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静宁县农村人居环境整治暨全域无垃圾治理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百日攻坚行动领导小组成员名单</w:t>
      </w:r>
    </w:p>
    <w:p>
      <w:pPr>
        <w:spacing w:line="600" w:lineRule="exact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  长：</w:t>
      </w:r>
      <w:r>
        <w:rPr>
          <w:rFonts w:hint="eastAsia" w:ascii="仿宋_GB2312" w:hAnsi="黑体" w:eastAsia="仿宋_GB2312"/>
          <w:sz w:val="32"/>
          <w:szCs w:val="32"/>
        </w:rPr>
        <w:t>王晓军   县委书记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陈景春   县委副书记、县政府代县长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副组长：</w:t>
      </w:r>
      <w:r>
        <w:rPr>
          <w:rFonts w:hint="eastAsia" w:ascii="仿宋_GB2312" w:hAnsi="黑体" w:eastAsia="仿宋_GB2312"/>
          <w:sz w:val="32"/>
          <w:szCs w:val="32"/>
        </w:rPr>
        <w:t>赵  锋   县委副书记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朱卫华   县委常委、纪委书记、监委主任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张宏生   县委常委、政法委书记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王宁香   县委常委、统战部部长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范  军   县政府副县长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席鹏举   县政府副县长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  员：</w:t>
      </w:r>
      <w:r>
        <w:rPr>
          <w:rFonts w:hint="eastAsia" w:ascii="仿宋_GB2312" w:hAnsi="黑体" w:eastAsia="仿宋_GB2312"/>
          <w:sz w:val="32"/>
          <w:szCs w:val="32"/>
        </w:rPr>
        <w:t xml:space="preserve">梁  斌   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县委办公室主任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韩伟周   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县政府办公室主任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张永生   县纪委副书记、监委副主任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马堆荣   县委宣传部常务副部长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赵宏军   县教育局局长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江小兵   县工业园区管委会主任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孙青茂   县卫健局局长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雷旺盛   县住建局局长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胡生平   县农业农村局局长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王彦飞   县发改局局长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马  斌   县财政局局长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陈红福   县工信局局长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靳建喜   县林草局局长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张淋冰   县人社局局长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樊建武   县公安局常务副局长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李小宁   县自然资源局局长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戴彦荣   县水务局局长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蒋建怀   县文旅局局长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鲍彦鹏   县市场监督管理局局长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王顺义   县交运局局长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何冠群   市生态环境局静宁分局局长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崔江鸿   县扶贫办主任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韩满仓   县执法局局长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李征兵   县融媒体中心主任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李宏强   县畜牧兽医中心主任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杨富位   县农技中心主任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樊莹琴   县妇联主席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石昌昱   团县委书记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李志远   县公路段段长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闫小亮   城市社区党工委书记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王俊棠   城关镇党委书记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张小萍   城川镇党委书记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张录牛   八里镇党委书记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吕鹏军   司桥乡党委书记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徐小胜   曹务镇党委书记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李文环   古城镇党委书记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陈小兵   威戎镇党委书记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张  伟   双岘镇党委书记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王康乐   雷大镇党委书记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靳  龙   余湾乡党委副书记、乡长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景政宏   仁大镇党委书记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戴  康   贾河乡党委书记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刘来滨   李店镇党委书记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米发明   深沟乡党委书记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王宏乾   治平镇党委书记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樊尚平   新店乡党委书记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樊  茂   甘沟镇党委书记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王海军   红寺镇党委书记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常志良   细巷镇党委书记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王国平   四河镇党委书记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张乾龙   界石铺镇党委书记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吕  鹏   三合乡党委书记</w:t>
      </w:r>
    </w:p>
    <w:p>
      <w:pPr>
        <w:ind w:firstLine="1920" w:firstLineChars="6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万德强   原安镇党委书记</w:t>
      </w:r>
    </w:p>
    <w:p>
      <w:pPr>
        <w:ind w:firstLine="1920" w:firstLineChars="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李好信   灵芝乡党委书记</w:t>
      </w:r>
    </w:p>
    <w:p>
      <w:pPr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领导小组办公室设在县政府办公室，席鹏举同志任办公室主任，雷旺盛、胡生平同志任办公室副主任，县住建局负责制定办公场所设置、人员抽调方案。领导小组成员如有变动，报经组长同意后，由成员单位接任工作的同志替补，不另行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C41DA"/>
    <w:rsid w:val="5C8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2020-04-16T01:33:00Z</dcterms:created>
  <dc:creator>玲珑心</dc:creator>
  <cp:lastModifiedBy>玲珑心</cp:lastModifiedBy>
  <dcterms:modified xsi:type="dcterms:W3CDTF">2020-04-16T03:42:18Z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