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bookmarkStart w:id="0" w:name="_GoBack"/>
      <w:bookmarkEnd w:id="0"/>
    </w:p>
    <w:p>
      <w:pPr>
        <w:pStyle w:val="2"/>
        <w:spacing w:before="11"/>
        <w:rPr>
          <w:rFonts w:ascii="Times New Roman"/>
          <w:sz w:val="20"/>
        </w:rPr>
      </w:pPr>
    </w:p>
    <w:p>
      <w:pPr>
        <w:pStyle w:val="2"/>
        <w:spacing w:before="48"/>
        <w:ind w:left="3658" w:right="3662"/>
        <w:jc w:val="center"/>
      </w:pPr>
      <w:r>
        <w:rPr>
          <w:rFonts w:hint="eastAsia"/>
          <w:lang w:val="en-US" w:eastAsia="zh-CN"/>
        </w:rPr>
        <w:t>静宁县</w:t>
      </w:r>
      <w:r>
        <w:t>卫生健康领域政务公开标准目录</w:t>
      </w:r>
    </w:p>
    <w:p>
      <w:pPr>
        <w:pStyle w:val="2"/>
        <w:spacing w:before="11"/>
        <w:rPr>
          <w:sz w:val="8"/>
        </w:rPr>
      </w:pPr>
    </w:p>
    <w:tbl>
      <w:tblPr>
        <w:tblStyle w:val="3"/>
        <w:tblW w:w="0" w:type="auto"/>
        <w:tblInd w:w="1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9"/>
        <w:gridCol w:w="603"/>
        <w:gridCol w:w="1122"/>
        <w:gridCol w:w="2279"/>
        <w:gridCol w:w="3407"/>
        <w:gridCol w:w="707"/>
        <w:gridCol w:w="634"/>
        <w:gridCol w:w="3545"/>
        <w:gridCol w:w="289"/>
        <w:gridCol w:w="341"/>
        <w:gridCol w:w="324"/>
        <w:gridCol w:w="324"/>
        <w:gridCol w:w="341"/>
        <w:gridCol w:w="3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7" w:hRule="atLeast"/>
        </w:trPr>
        <w:tc>
          <w:tcPr>
            <w:tcW w:w="449" w:type="dxa"/>
            <w:vMerge w:val="restart"/>
            <w:shd w:val="clear" w:color="auto" w:fill="D9D9D9"/>
          </w:tcPr>
          <w:p>
            <w:pPr>
              <w:pStyle w:val="7"/>
              <w:rPr>
                <w:rFonts w:ascii="宋体"/>
                <w:sz w:val="18"/>
              </w:rPr>
            </w:pPr>
          </w:p>
          <w:p>
            <w:pPr>
              <w:pStyle w:val="7"/>
              <w:rPr>
                <w:rFonts w:ascii="宋体"/>
                <w:sz w:val="18"/>
              </w:rPr>
            </w:pPr>
          </w:p>
          <w:p>
            <w:pPr>
              <w:pStyle w:val="7"/>
              <w:spacing w:before="5"/>
              <w:rPr>
                <w:rFonts w:ascii="宋体"/>
                <w:sz w:val="17"/>
              </w:rPr>
            </w:pPr>
          </w:p>
          <w:p>
            <w:pPr>
              <w:pStyle w:val="7"/>
              <w:ind w:left="38"/>
              <w:rPr>
                <w:rFonts w:hint="eastAsia" w:ascii="宋体" w:eastAsia="宋体"/>
                <w:sz w:val="18"/>
              </w:rPr>
            </w:pPr>
            <w:r>
              <w:rPr>
                <w:rFonts w:hint="eastAsia" w:ascii="宋体" w:eastAsia="宋体"/>
                <w:w w:val="105"/>
                <w:sz w:val="18"/>
              </w:rPr>
              <w:t>序号</w:t>
            </w:r>
          </w:p>
        </w:tc>
        <w:tc>
          <w:tcPr>
            <w:tcW w:w="603" w:type="dxa"/>
            <w:vMerge w:val="restart"/>
            <w:shd w:val="clear" w:color="auto" w:fill="D9D9D9"/>
          </w:tcPr>
          <w:p>
            <w:pPr>
              <w:pStyle w:val="7"/>
              <w:rPr>
                <w:rFonts w:ascii="宋体"/>
                <w:sz w:val="18"/>
              </w:rPr>
            </w:pPr>
          </w:p>
          <w:p>
            <w:pPr>
              <w:pStyle w:val="7"/>
              <w:spacing w:before="7"/>
              <w:rPr>
                <w:rFonts w:ascii="宋体"/>
                <w:sz w:val="26"/>
              </w:rPr>
            </w:pPr>
          </w:p>
          <w:p>
            <w:pPr>
              <w:pStyle w:val="7"/>
              <w:spacing w:line="237" w:lineRule="auto"/>
              <w:ind w:left="114" w:right="53"/>
              <w:rPr>
                <w:rFonts w:hint="eastAsia" w:ascii="宋体" w:eastAsia="宋体"/>
                <w:sz w:val="18"/>
              </w:rPr>
            </w:pPr>
            <w:r>
              <w:rPr>
                <w:rFonts w:hint="eastAsia" w:ascii="宋体" w:eastAsia="宋体"/>
                <w:w w:val="105"/>
                <w:sz w:val="18"/>
              </w:rPr>
              <w:t>一级事项</w:t>
            </w:r>
          </w:p>
        </w:tc>
        <w:tc>
          <w:tcPr>
            <w:tcW w:w="1122" w:type="dxa"/>
            <w:vMerge w:val="restart"/>
            <w:shd w:val="clear" w:color="auto" w:fill="D9D9D9"/>
          </w:tcPr>
          <w:p>
            <w:pPr>
              <w:pStyle w:val="7"/>
              <w:rPr>
                <w:rFonts w:ascii="宋体"/>
                <w:sz w:val="18"/>
              </w:rPr>
            </w:pPr>
          </w:p>
          <w:p>
            <w:pPr>
              <w:pStyle w:val="7"/>
              <w:rPr>
                <w:rFonts w:ascii="宋体"/>
                <w:sz w:val="18"/>
              </w:rPr>
            </w:pPr>
          </w:p>
          <w:p>
            <w:pPr>
              <w:pStyle w:val="7"/>
              <w:spacing w:before="5"/>
              <w:rPr>
                <w:rFonts w:ascii="宋体"/>
                <w:sz w:val="17"/>
              </w:rPr>
            </w:pPr>
          </w:p>
          <w:p>
            <w:pPr>
              <w:pStyle w:val="7"/>
              <w:ind w:left="186"/>
              <w:rPr>
                <w:rFonts w:hint="eastAsia" w:ascii="宋体" w:eastAsia="宋体"/>
                <w:sz w:val="18"/>
              </w:rPr>
            </w:pPr>
            <w:r>
              <w:rPr>
                <w:rFonts w:hint="eastAsia" w:ascii="宋体" w:eastAsia="宋体"/>
                <w:w w:val="105"/>
                <w:sz w:val="18"/>
              </w:rPr>
              <w:t>二级事项</w:t>
            </w:r>
          </w:p>
        </w:tc>
        <w:tc>
          <w:tcPr>
            <w:tcW w:w="2279" w:type="dxa"/>
            <w:vMerge w:val="restart"/>
            <w:shd w:val="clear" w:color="auto" w:fill="D9D9D9"/>
          </w:tcPr>
          <w:p>
            <w:pPr>
              <w:pStyle w:val="7"/>
              <w:rPr>
                <w:rFonts w:ascii="宋体"/>
                <w:sz w:val="18"/>
              </w:rPr>
            </w:pPr>
          </w:p>
          <w:p>
            <w:pPr>
              <w:pStyle w:val="7"/>
              <w:spacing w:before="5"/>
              <w:rPr>
                <w:rFonts w:ascii="宋体"/>
                <w:sz w:val="26"/>
              </w:rPr>
            </w:pPr>
          </w:p>
          <w:p>
            <w:pPr>
              <w:pStyle w:val="7"/>
              <w:spacing w:before="1" w:line="229" w:lineRule="exact"/>
              <w:ind w:left="753" w:right="746"/>
              <w:jc w:val="center"/>
              <w:rPr>
                <w:rFonts w:hint="eastAsia" w:ascii="宋体" w:eastAsia="宋体"/>
                <w:sz w:val="18"/>
              </w:rPr>
            </w:pPr>
            <w:r>
              <w:rPr>
                <w:rFonts w:hint="eastAsia" w:ascii="宋体" w:eastAsia="宋体"/>
                <w:sz w:val="18"/>
              </w:rPr>
              <w:t>公开内容</w:t>
            </w:r>
          </w:p>
          <w:p>
            <w:pPr>
              <w:pStyle w:val="7"/>
              <w:spacing w:line="229" w:lineRule="exact"/>
              <w:ind w:left="753" w:right="746"/>
              <w:jc w:val="center"/>
              <w:rPr>
                <w:rFonts w:hint="eastAsia" w:ascii="宋体" w:eastAsia="宋体"/>
                <w:sz w:val="18"/>
              </w:rPr>
            </w:pPr>
            <w:r>
              <w:rPr>
                <w:rFonts w:hint="eastAsia" w:ascii="宋体" w:eastAsia="宋体"/>
                <w:sz w:val="18"/>
              </w:rPr>
              <w:t>（要素）</w:t>
            </w:r>
          </w:p>
        </w:tc>
        <w:tc>
          <w:tcPr>
            <w:tcW w:w="3407" w:type="dxa"/>
            <w:vMerge w:val="restart"/>
            <w:shd w:val="clear" w:color="auto" w:fill="D9D9D9"/>
          </w:tcPr>
          <w:p>
            <w:pPr>
              <w:pStyle w:val="7"/>
              <w:rPr>
                <w:rFonts w:ascii="宋体"/>
                <w:sz w:val="18"/>
              </w:rPr>
            </w:pPr>
          </w:p>
          <w:p>
            <w:pPr>
              <w:pStyle w:val="7"/>
              <w:rPr>
                <w:rFonts w:ascii="宋体"/>
                <w:sz w:val="18"/>
              </w:rPr>
            </w:pPr>
          </w:p>
          <w:p>
            <w:pPr>
              <w:pStyle w:val="7"/>
              <w:spacing w:before="5"/>
              <w:rPr>
                <w:rFonts w:ascii="宋体"/>
                <w:sz w:val="17"/>
              </w:rPr>
            </w:pPr>
          </w:p>
          <w:p>
            <w:pPr>
              <w:pStyle w:val="7"/>
              <w:ind w:left="1300" w:right="1290"/>
              <w:jc w:val="center"/>
              <w:rPr>
                <w:rFonts w:hint="eastAsia" w:ascii="宋体" w:eastAsia="宋体"/>
                <w:sz w:val="18"/>
              </w:rPr>
            </w:pPr>
            <w:r>
              <w:rPr>
                <w:rFonts w:hint="eastAsia" w:ascii="宋体" w:eastAsia="宋体"/>
                <w:w w:val="105"/>
                <w:sz w:val="18"/>
              </w:rPr>
              <w:t>公开依据</w:t>
            </w:r>
          </w:p>
        </w:tc>
        <w:tc>
          <w:tcPr>
            <w:tcW w:w="707" w:type="dxa"/>
            <w:vMerge w:val="restart"/>
            <w:shd w:val="clear" w:color="auto" w:fill="D9D9D9"/>
          </w:tcPr>
          <w:p>
            <w:pPr>
              <w:pStyle w:val="7"/>
              <w:rPr>
                <w:rFonts w:ascii="宋体"/>
                <w:sz w:val="18"/>
              </w:rPr>
            </w:pPr>
          </w:p>
          <w:p>
            <w:pPr>
              <w:pStyle w:val="7"/>
              <w:spacing w:before="7"/>
              <w:rPr>
                <w:rFonts w:ascii="宋体"/>
                <w:sz w:val="26"/>
              </w:rPr>
            </w:pPr>
          </w:p>
          <w:p>
            <w:pPr>
              <w:pStyle w:val="7"/>
              <w:spacing w:line="237" w:lineRule="auto"/>
              <w:ind w:left="255" w:right="25" w:hanging="185"/>
              <w:rPr>
                <w:rFonts w:hint="eastAsia" w:ascii="宋体" w:eastAsia="宋体"/>
                <w:sz w:val="18"/>
              </w:rPr>
            </w:pPr>
            <w:r>
              <w:rPr>
                <w:rFonts w:hint="eastAsia" w:ascii="宋体" w:eastAsia="宋体"/>
                <w:w w:val="105"/>
                <w:sz w:val="18"/>
              </w:rPr>
              <w:t>公开时限</w:t>
            </w:r>
          </w:p>
        </w:tc>
        <w:tc>
          <w:tcPr>
            <w:tcW w:w="634" w:type="dxa"/>
            <w:vMerge w:val="restart"/>
            <w:shd w:val="clear" w:color="auto" w:fill="D9D9D9"/>
          </w:tcPr>
          <w:p>
            <w:pPr>
              <w:pStyle w:val="7"/>
              <w:rPr>
                <w:rFonts w:ascii="宋体"/>
                <w:sz w:val="18"/>
              </w:rPr>
            </w:pPr>
          </w:p>
          <w:p>
            <w:pPr>
              <w:pStyle w:val="7"/>
              <w:spacing w:before="7"/>
              <w:rPr>
                <w:rFonts w:ascii="宋体"/>
                <w:sz w:val="26"/>
              </w:rPr>
            </w:pPr>
          </w:p>
          <w:p>
            <w:pPr>
              <w:pStyle w:val="7"/>
              <w:spacing w:line="237" w:lineRule="auto"/>
              <w:ind w:left="220" w:right="6" w:hanging="185"/>
              <w:rPr>
                <w:rFonts w:hint="eastAsia" w:ascii="宋体" w:eastAsia="宋体"/>
                <w:sz w:val="18"/>
              </w:rPr>
            </w:pPr>
            <w:r>
              <w:rPr>
                <w:rFonts w:hint="eastAsia" w:ascii="宋体" w:eastAsia="宋体"/>
                <w:w w:val="105"/>
                <w:sz w:val="18"/>
              </w:rPr>
              <w:t>公开主体</w:t>
            </w:r>
          </w:p>
        </w:tc>
        <w:tc>
          <w:tcPr>
            <w:tcW w:w="3545" w:type="dxa"/>
            <w:vMerge w:val="restart"/>
            <w:shd w:val="clear" w:color="auto" w:fill="D9D9D9"/>
          </w:tcPr>
          <w:p>
            <w:pPr>
              <w:pStyle w:val="7"/>
              <w:rPr>
                <w:rFonts w:ascii="宋体"/>
                <w:sz w:val="18"/>
              </w:rPr>
            </w:pPr>
          </w:p>
          <w:p>
            <w:pPr>
              <w:pStyle w:val="7"/>
              <w:rPr>
                <w:rFonts w:ascii="宋体"/>
                <w:sz w:val="18"/>
              </w:rPr>
            </w:pPr>
          </w:p>
          <w:p>
            <w:pPr>
              <w:pStyle w:val="7"/>
              <w:spacing w:before="5"/>
              <w:rPr>
                <w:rFonts w:ascii="宋体"/>
                <w:sz w:val="17"/>
              </w:rPr>
            </w:pPr>
          </w:p>
          <w:p>
            <w:pPr>
              <w:pStyle w:val="7"/>
              <w:ind w:left="1119"/>
              <w:rPr>
                <w:rFonts w:hint="eastAsia" w:ascii="宋体" w:eastAsia="宋体"/>
                <w:sz w:val="18"/>
              </w:rPr>
            </w:pPr>
            <w:r>
              <w:rPr>
                <w:rFonts w:hint="eastAsia" w:ascii="宋体" w:eastAsia="宋体"/>
                <w:w w:val="105"/>
                <w:sz w:val="18"/>
              </w:rPr>
              <w:t>公开渠道和载体</w:t>
            </w:r>
          </w:p>
        </w:tc>
        <w:tc>
          <w:tcPr>
            <w:tcW w:w="630" w:type="dxa"/>
            <w:gridSpan w:val="2"/>
            <w:shd w:val="clear" w:color="auto" w:fill="D9D9D9"/>
          </w:tcPr>
          <w:p>
            <w:pPr>
              <w:pStyle w:val="7"/>
              <w:spacing w:before="91" w:line="237" w:lineRule="auto"/>
              <w:ind w:left="215" w:right="6" w:hanging="185"/>
              <w:rPr>
                <w:rFonts w:hint="eastAsia" w:ascii="宋体" w:eastAsia="宋体"/>
                <w:sz w:val="18"/>
              </w:rPr>
            </w:pPr>
            <w:r>
              <w:rPr>
                <w:rFonts w:hint="eastAsia" w:ascii="宋体" w:eastAsia="宋体"/>
                <w:w w:val="105"/>
                <w:sz w:val="18"/>
              </w:rPr>
              <w:t>公开对象</w:t>
            </w:r>
          </w:p>
        </w:tc>
        <w:tc>
          <w:tcPr>
            <w:tcW w:w="648" w:type="dxa"/>
            <w:gridSpan w:val="2"/>
            <w:shd w:val="clear" w:color="auto" w:fill="D9D9D9"/>
          </w:tcPr>
          <w:p>
            <w:pPr>
              <w:pStyle w:val="7"/>
              <w:spacing w:before="91" w:line="237" w:lineRule="auto"/>
              <w:ind w:left="226" w:right="10" w:hanging="185"/>
              <w:rPr>
                <w:rFonts w:hint="eastAsia" w:ascii="宋体" w:eastAsia="宋体"/>
                <w:sz w:val="18"/>
              </w:rPr>
            </w:pPr>
            <w:r>
              <w:rPr>
                <w:rFonts w:hint="eastAsia" w:ascii="宋体" w:eastAsia="宋体"/>
                <w:w w:val="105"/>
                <w:sz w:val="18"/>
              </w:rPr>
              <w:t>公开方式</w:t>
            </w:r>
          </w:p>
        </w:tc>
        <w:tc>
          <w:tcPr>
            <w:tcW w:w="697" w:type="dxa"/>
            <w:gridSpan w:val="2"/>
            <w:shd w:val="clear" w:color="auto" w:fill="D9D9D9"/>
          </w:tcPr>
          <w:p>
            <w:pPr>
              <w:pStyle w:val="7"/>
              <w:spacing w:before="91" w:line="237" w:lineRule="auto"/>
              <w:ind w:left="250" w:right="22" w:hanging="185"/>
              <w:rPr>
                <w:rFonts w:hint="eastAsia" w:ascii="宋体" w:eastAsia="宋体"/>
                <w:sz w:val="18"/>
              </w:rPr>
            </w:pPr>
            <w:r>
              <w:rPr>
                <w:rFonts w:hint="eastAsia" w:ascii="宋体" w:eastAsia="宋体"/>
                <w:w w:val="105"/>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449" w:type="dxa"/>
            <w:vMerge w:val="continue"/>
            <w:tcBorders>
              <w:top w:val="nil"/>
            </w:tcBorders>
            <w:shd w:val="clear" w:color="auto" w:fill="D9D9D9"/>
          </w:tcPr>
          <w:p>
            <w:pPr>
              <w:rPr>
                <w:sz w:val="2"/>
                <w:szCs w:val="2"/>
              </w:rPr>
            </w:pPr>
          </w:p>
        </w:tc>
        <w:tc>
          <w:tcPr>
            <w:tcW w:w="603" w:type="dxa"/>
            <w:vMerge w:val="continue"/>
            <w:tcBorders>
              <w:top w:val="nil"/>
            </w:tcBorders>
            <w:shd w:val="clear" w:color="auto" w:fill="D9D9D9"/>
          </w:tcPr>
          <w:p>
            <w:pPr>
              <w:rPr>
                <w:sz w:val="2"/>
                <w:szCs w:val="2"/>
              </w:rPr>
            </w:pPr>
          </w:p>
        </w:tc>
        <w:tc>
          <w:tcPr>
            <w:tcW w:w="1122" w:type="dxa"/>
            <w:vMerge w:val="continue"/>
            <w:tcBorders>
              <w:top w:val="nil"/>
            </w:tcBorders>
            <w:shd w:val="clear" w:color="auto" w:fill="D9D9D9"/>
          </w:tcPr>
          <w:p>
            <w:pPr>
              <w:rPr>
                <w:sz w:val="2"/>
                <w:szCs w:val="2"/>
              </w:rPr>
            </w:pPr>
          </w:p>
        </w:tc>
        <w:tc>
          <w:tcPr>
            <w:tcW w:w="2279" w:type="dxa"/>
            <w:vMerge w:val="continue"/>
            <w:tcBorders>
              <w:top w:val="nil"/>
            </w:tcBorders>
            <w:shd w:val="clear" w:color="auto" w:fill="D9D9D9"/>
          </w:tcPr>
          <w:p>
            <w:pPr>
              <w:rPr>
                <w:sz w:val="2"/>
                <w:szCs w:val="2"/>
              </w:rPr>
            </w:pPr>
          </w:p>
        </w:tc>
        <w:tc>
          <w:tcPr>
            <w:tcW w:w="3407" w:type="dxa"/>
            <w:vMerge w:val="continue"/>
            <w:tcBorders>
              <w:top w:val="nil"/>
            </w:tcBorders>
            <w:shd w:val="clear" w:color="auto" w:fill="D9D9D9"/>
          </w:tcPr>
          <w:p>
            <w:pPr>
              <w:rPr>
                <w:sz w:val="2"/>
                <w:szCs w:val="2"/>
              </w:rPr>
            </w:pPr>
          </w:p>
        </w:tc>
        <w:tc>
          <w:tcPr>
            <w:tcW w:w="707" w:type="dxa"/>
            <w:vMerge w:val="continue"/>
            <w:tcBorders>
              <w:top w:val="nil"/>
            </w:tcBorders>
            <w:shd w:val="clear" w:color="auto" w:fill="D9D9D9"/>
          </w:tcPr>
          <w:p>
            <w:pPr>
              <w:rPr>
                <w:sz w:val="2"/>
                <w:szCs w:val="2"/>
              </w:rPr>
            </w:pPr>
          </w:p>
        </w:tc>
        <w:tc>
          <w:tcPr>
            <w:tcW w:w="634" w:type="dxa"/>
            <w:vMerge w:val="continue"/>
            <w:tcBorders>
              <w:top w:val="nil"/>
            </w:tcBorders>
            <w:shd w:val="clear" w:color="auto" w:fill="D9D9D9"/>
          </w:tcPr>
          <w:p>
            <w:pPr>
              <w:rPr>
                <w:sz w:val="2"/>
                <w:szCs w:val="2"/>
              </w:rPr>
            </w:pPr>
          </w:p>
        </w:tc>
        <w:tc>
          <w:tcPr>
            <w:tcW w:w="3545" w:type="dxa"/>
            <w:vMerge w:val="continue"/>
            <w:tcBorders>
              <w:top w:val="nil"/>
            </w:tcBorders>
            <w:shd w:val="clear" w:color="auto" w:fill="D9D9D9"/>
          </w:tcPr>
          <w:p>
            <w:pPr>
              <w:rPr>
                <w:sz w:val="2"/>
                <w:szCs w:val="2"/>
              </w:rPr>
            </w:pPr>
          </w:p>
        </w:tc>
        <w:tc>
          <w:tcPr>
            <w:tcW w:w="289" w:type="dxa"/>
            <w:shd w:val="clear" w:color="auto" w:fill="D9D9D9"/>
          </w:tcPr>
          <w:p>
            <w:pPr>
              <w:pStyle w:val="7"/>
              <w:spacing w:before="144" w:line="237" w:lineRule="auto"/>
              <w:ind w:left="45" w:right="38"/>
              <w:jc w:val="both"/>
              <w:rPr>
                <w:rFonts w:hint="eastAsia" w:ascii="宋体" w:eastAsia="宋体"/>
                <w:sz w:val="18"/>
              </w:rPr>
            </w:pPr>
            <w:r>
              <w:rPr>
                <w:rFonts w:hint="eastAsia" w:ascii="宋体" w:eastAsia="宋体"/>
                <w:sz w:val="18"/>
              </w:rPr>
              <w:t>全社会</w:t>
            </w:r>
          </w:p>
        </w:tc>
        <w:tc>
          <w:tcPr>
            <w:tcW w:w="341" w:type="dxa"/>
            <w:shd w:val="clear" w:color="auto" w:fill="D9D9D9"/>
          </w:tcPr>
          <w:p>
            <w:pPr>
              <w:pStyle w:val="7"/>
              <w:spacing w:before="29" w:line="237" w:lineRule="auto"/>
              <w:ind w:left="72" w:right="61"/>
              <w:jc w:val="both"/>
              <w:rPr>
                <w:rFonts w:hint="eastAsia" w:ascii="宋体" w:eastAsia="宋体"/>
                <w:sz w:val="18"/>
              </w:rPr>
            </w:pPr>
            <w:r>
              <w:rPr>
                <w:rFonts w:hint="eastAsia" w:ascii="宋体" w:eastAsia="宋体"/>
                <w:sz w:val="18"/>
              </w:rPr>
              <w:t>特定群</w:t>
            </w:r>
          </w:p>
          <w:p>
            <w:pPr>
              <w:pStyle w:val="7"/>
              <w:spacing w:line="209" w:lineRule="exact"/>
              <w:ind w:left="72"/>
              <w:rPr>
                <w:rFonts w:hint="eastAsia" w:ascii="宋体" w:eastAsia="宋体"/>
                <w:sz w:val="18"/>
              </w:rPr>
            </w:pPr>
            <w:r>
              <w:rPr>
                <w:rFonts w:hint="eastAsia" w:ascii="宋体" w:eastAsia="宋体"/>
                <w:w w:val="102"/>
                <w:sz w:val="18"/>
              </w:rPr>
              <w:t>体</w:t>
            </w:r>
          </w:p>
        </w:tc>
        <w:tc>
          <w:tcPr>
            <w:tcW w:w="324" w:type="dxa"/>
            <w:shd w:val="clear" w:color="auto" w:fill="D9D9D9"/>
          </w:tcPr>
          <w:p>
            <w:pPr>
              <w:pStyle w:val="7"/>
              <w:rPr>
                <w:rFonts w:ascii="宋体"/>
                <w:sz w:val="20"/>
              </w:rPr>
            </w:pPr>
          </w:p>
          <w:p>
            <w:pPr>
              <w:pStyle w:val="7"/>
              <w:spacing w:line="237" w:lineRule="auto"/>
              <w:ind w:left="65" w:right="51"/>
              <w:rPr>
                <w:rFonts w:hint="eastAsia" w:ascii="宋体" w:eastAsia="宋体"/>
                <w:sz w:val="18"/>
              </w:rPr>
            </w:pPr>
            <w:r>
              <w:rPr>
                <w:rFonts w:hint="eastAsia" w:ascii="宋体" w:eastAsia="宋体"/>
                <w:sz w:val="18"/>
              </w:rPr>
              <w:t>主动</w:t>
            </w:r>
          </w:p>
        </w:tc>
        <w:tc>
          <w:tcPr>
            <w:tcW w:w="324" w:type="dxa"/>
            <w:shd w:val="clear" w:color="auto" w:fill="D9D9D9"/>
          </w:tcPr>
          <w:p>
            <w:pPr>
              <w:pStyle w:val="7"/>
              <w:spacing w:before="144" w:line="237" w:lineRule="auto"/>
              <w:ind w:left="65" w:right="51"/>
              <w:jc w:val="both"/>
              <w:rPr>
                <w:rFonts w:hint="eastAsia" w:ascii="宋体" w:eastAsia="宋体"/>
                <w:sz w:val="18"/>
              </w:rPr>
            </w:pPr>
            <w:r>
              <w:rPr>
                <w:rFonts w:hint="eastAsia" w:ascii="宋体" w:eastAsia="宋体"/>
                <w:sz w:val="18"/>
              </w:rPr>
              <w:t>依申请</w:t>
            </w:r>
          </w:p>
        </w:tc>
        <w:tc>
          <w:tcPr>
            <w:tcW w:w="341" w:type="dxa"/>
            <w:shd w:val="clear" w:color="auto" w:fill="D9D9D9"/>
          </w:tcPr>
          <w:p>
            <w:pPr>
              <w:pStyle w:val="7"/>
              <w:rPr>
                <w:rFonts w:ascii="宋体"/>
                <w:sz w:val="20"/>
              </w:rPr>
            </w:pPr>
          </w:p>
          <w:p>
            <w:pPr>
              <w:pStyle w:val="7"/>
              <w:spacing w:line="237" w:lineRule="auto"/>
              <w:ind w:left="72" w:right="61"/>
              <w:rPr>
                <w:rFonts w:hint="eastAsia" w:ascii="宋体" w:eastAsia="宋体"/>
                <w:sz w:val="18"/>
              </w:rPr>
            </w:pPr>
            <w:r>
              <w:rPr>
                <w:rFonts w:hint="eastAsia" w:ascii="宋体" w:eastAsia="宋体"/>
                <w:sz w:val="18"/>
              </w:rPr>
              <w:t>县级</w:t>
            </w:r>
          </w:p>
        </w:tc>
        <w:tc>
          <w:tcPr>
            <w:tcW w:w="356" w:type="dxa"/>
            <w:shd w:val="clear" w:color="auto" w:fill="D9D9D9"/>
          </w:tcPr>
          <w:p>
            <w:pPr>
              <w:pStyle w:val="7"/>
              <w:rPr>
                <w:rFonts w:ascii="宋体"/>
                <w:sz w:val="20"/>
              </w:rPr>
            </w:pPr>
          </w:p>
          <w:p>
            <w:pPr>
              <w:pStyle w:val="7"/>
              <w:spacing w:line="237" w:lineRule="auto"/>
              <w:ind w:left="79" w:right="69"/>
              <w:rPr>
                <w:rFonts w:hint="eastAsia" w:ascii="宋体" w:eastAsia="宋体"/>
                <w:sz w:val="18"/>
              </w:rPr>
            </w:pPr>
            <w:r>
              <w:rPr>
                <w:rFonts w:hint="eastAsia" w:ascii="宋体" w:eastAsia="宋体"/>
                <w:sz w:val="18"/>
              </w:rPr>
              <w:t>乡级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449" w:type="dxa"/>
            <w:tcBorders>
              <w:bottom w:val="nil"/>
            </w:tcBorders>
          </w:tcPr>
          <w:p>
            <w:pPr>
              <w:pStyle w:val="7"/>
              <w:rPr>
                <w:rFonts w:ascii="Times New Roman"/>
                <w:sz w:val="14"/>
              </w:rPr>
            </w:pPr>
          </w:p>
        </w:tc>
        <w:tc>
          <w:tcPr>
            <w:tcW w:w="603" w:type="dxa"/>
            <w:tcBorders>
              <w:bottom w:val="nil"/>
            </w:tcBorders>
          </w:tcPr>
          <w:p>
            <w:pPr>
              <w:pStyle w:val="7"/>
              <w:rPr>
                <w:rFonts w:ascii="Times New Roman"/>
                <w:sz w:val="14"/>
              </w:rPr>
            </w:pPr>
          </w:p>
        </w:tc>
        <w:tc>
          <w:tcPr>
            <w:tcW w:w="1122" w:type="dxa"/>
            <w:tcBorders>
              <w:bottom w:val="nil"/>
            </w:tcBorders>
          </w:tcPr>
          <w:p>
            <w:pPr>
              <w:pStyle w:val="7"/>
              <w:rPr>
                <w:rFonts w:ascii="Times New Roman"/>
                <w:sz w:val="14"/>
              </w:rPr>
            </w:pPr>
          </w:p>
        </w:tc>
        <w:tc>
          <w:tcPr>
            <w:tcW w:w="2279" w:type="dxa"/>
          </w:tcPr>
          <w:p>
            <w:pPr>
              <w:pStyle w:val="7"/>
              <w:spacing w:before="45"/>
              <w:ind w:left="17"/>
              <w:rPr>
                <w:sz w:val="14"/>
              </w:rPr>
            </w:pPr>
            <w:r>
              <w:rPr>
                <w:rFonts w:hint="eastAsia" w:ascii="MS Gothic" w:eastAsia="MS Gothic"/>
                <w:w w:val="105"/>
                <w:sz w:val="14"/>
              </w:rPr>
              <w:t>法律法</w:t>
            </w:r>
            <w:r>
              <w:rPr>
                <w:w w:val="105"/>
                <w:sz w:val="14"/>
              </w:rPr>
              <w:t>规和政策文件</w:t>
            </w:r>
          </w:p>
        </w:tc>
        <w:tc>
          <w:tcPr>
            <w:tcW w:w="3407" w:type="dxa"/>
            <w:vMerge w:val="restart"/>
          </w:tcPr>
          <w:p>
            <w:pPr>
              <w:pStyle w:val="7"/>
              <w:rPr>
                <w:rFonts w:ascii="宋体"/>
                <w:sz w:val="16"/>
              </w:rPr>
            </w:pPr>
          </w:p>
          <w:p>
            <w:pPr>
              <w:pStyle w:val="7"/>
              <w:rPr>
                <w:rFonts w:ascii="宋体"/>
                <w:sz w:val="16"/>
              </w:rPr>
            </w:pPr>
          </w:p>
          <w:p>
            <w:pPr>
              <w:pStyle w:val="7"/>
              <w:rPr>
                <w:rFonts w:ascii="宋体"/>
                <w:sz w:val="16"/>
              </w:rPr>
            </w:pPr>
          </w:p>
          <w:p>
            <w:pPr>
              <w:pStyle w:val="7"/>
              <w:rPr>
                <w:rFonts w:ascii="宋体"/>
                <w:sz w:val="16"/>
              </w:rPr>
            </w:pPr>
          </w:p>
          <w:p>
            <w:pPr>
              <w:pStyle w:val="7"/>
              <w:rPr>
                <w:rFonts w:ascii="宋体"/>
                <w:sz w:val="16"/>
              </w:rPr>
            </w:pPr>
          </w:p>
          <w:p>
            <w:pPr>
              <w:pStyle w:val="7"/>
              <w:rPr>
                <w:rFonts w:ascii="宋体"/>
                <w:sz w:val="16"/>
              </w:rPr>
            </w:pPr>
          </w:p>
          <w:p>
            <w:pPr>
              <w:pStyle w:val="7"/>
              <w:rPr>
                <w:rFonts w:ascii="宋体"/>
                <w:sz w:val="16"/>
              </w:rPr>
            </w:pPr>
          </w:p>
          <w:p>
            <w:pPr>
              <w:pStyle w:val="7"/>
              <w:rPr>
                <w:rFonts w:ascii="宋体"/>
                <w:sz w:val="16"/>
              </w:rPr>
            </w:pPr>
          </w:p>
          <w:p>
            <w:pPr>
              <w:pStyle w:val="7"/>
              <w:spacing w:before="3"/>
              <w:rPr>
                <w:rFonts w:ascii="宋体"/>
                <w:sz w:val="20"/>
              </w:rPr>
            </w:pPr>
          </w:p>
          <w:p>
            <w:pPr>
              <w:pStyle w:val="7"/>
              <w:spacing w:line="225" w:lineRule="auto"/>
              <w:ind w:left="25" w:right="123"/>
              <w:rPr>
                <w:rFonts w:hint="eastAsia" w:ascii="MS Gothic" w:eastAsia="MS Gothic"/>
                <w:sz w:val="14"/>
              </w:rPr>
            </w:pPr>
            <w:r>
              <w:rPr>
                <w:rFonts w:hint="eastAsia" w:ascii="MS Gothic" w:eastAsia="MS Gothic"/>
                <w:w w:val="105"/>
                <w:sz w:val="14"/>
              </w:rPr>
              <w:t>【法律】《中</w:t>
            </w:r>
            <w:r>
              <w:rPr>
                <w:w w:val="105"/>
                <w:sz w:val="14"/>
              </w:rPr>
              <w:t>华人民共和国行政许可法》（中华人</w:t>
            </w:r>
            <w:r>
              <w:rPr>
                <w:rFonts w:hint="eastAsia" w:ascii="MS Gothic" w:eastAsia="MS Gothic"/>
                <w:w w:val="105"/>
                <w:sz w:val="14"/>
              </w:rPr>
              <w:t>民共和国主席令第</w:t>
            </w:r>
            <w:r>
              <w:rPr>
                <w:rFonts w:ascii="Calibri" w:eastAsia="Calibri"/>
                <w:w w:val="105"/>
                <w:sz w:val="14"/>
              </w:rPr>
              <w:t>7</w:t>
            </w:r>
            <w:r>
              <w:rPr>
                <w:rFonts w:hint="eastAsia" w:ascii="MS Gothic" w:eastAsia="MS Gothic"/>
                <w:w w:val="105"/>
                <w:sz w:val="14"/>
              </w:rPr>
              <w:t>号）</w:t>
            </w:r>
          </w:p>
          <w:p>
            <w:pPr>
              <w:pStyle w:val="7"/>
              <w:spacing w:before="17" w:line="187" w:lineRule="auto"/>
              <w:ind w:left="25" w:right="37"/>
              <w:rPr>
                <w:rFonts w:hint="eastAsia" w:ascii="MS Gothic" w:eastAsia="MS Gothic"/>
                <w:sz w:val="14"/>
              </w:rPr>
            </w:pPr>
            <w:r>
              <w:rPr>
                <w:rFonts w:hint="eastAsia" w:ascii="MS Gothic" w:eastAsia="MS Gothic"/>
                <w:w w:val="105"/>
                <w:sz w:val="14"/>
              </w:rPr>
              <w:t>【法律】《中</w:t>
            </w:r>
            <w:r>
              <w:rPr>
                <w:w w:val="105"/>
                <w:sz w:val="14"/>
              </w:rPr>
              <w:t>华人民共和国母婴保健法》（</w:t>
            </w:r>
            <w:r>
              <w:rPr>
                <w:rFonts w:ascii="Calibri" w:eastAsia="Calibri"/>
                <w:w w:val="105"/>
                <w:sz w:val="14"/>
              </w:rPr>
              <w:t>1994</w:t>
            </w:r>
            <w:r>
              <w:rPr>
                <w:rFonts w:hint="eastAsia" w:ascii="MS Gothic" w:eastAsia="MS Gothic"/>
                <w:w w:val="105"/>
                <w:sz w:val="14"/>
              </w:rPr>
              <w:t>年</w:t>
            </w:r>
            <w:r>
              <w:rPr>
                <w:rFonts w:ascii="Calibri" w:eastAsia="Calibri"/>
                <w:w w:val="105"/>
                <w:sz w:val="14"/>
              </w:rPr>
              <w:t>1 0</w:t>
            </w:r>
            <w:r>
              <w:rPr>
                <w:rFonts w:hint="eastAsia" w:ascii="MS Gothic" w:eastAsia="MS Gothic"/>
                <w:w w:val="105"/>
                <w:sz w:val="14"/>
              </w:rPr>
              <w:t>月</w:t>
            </w:r>
            <w:r>
              <w:rPr>
                <w:rFonts w:ascii="Calibri" w:eastAsia="Calibri"/>
                <w:w w:val="105"/>
                <w:sz w:val="14"/>
              </w:rPr>
              <w:t>27</w:t>
            </w:r>
            <w:r>
              <w:rPr>
                <w:rFonts w:hint="eastAsia" w:ascii="MS Gothic" w:eastAsia="MS Gothic"/>
                <w:w w:val="105"/>
                <w:sz w:val="14"/>
              </w:rPr>
              <w:t>日中</w:t>
            </w:r>
            <w:r>
              <w:rPr>
                <w:w w:val="105"/>
                <w:sz w:val="14"/>
              </w:rPr>
              <w:t>华人民共和国主席令第</w:t>
            </w:r>
            <w:r>
              <w:rPr>
                <w:rFonts w:ascii="Calibri" w:eastAsia="Calibri"/>
                <w:w w:val="105"/>
                <w:sz w:val="14"/>
              </w:rPr>
              <w:t>33</w:t>
            </w:r>
            <w:r>
              <w:rPr>
                <w:rFonts w:hint="eastAsia" w:ascii="MS Gothic" w:eastAsia="MS Gothic"/>
                <w:w w:val="105"/>
                <w:sz w:val="14"/>
              </w:rPr>
              <w:t>号、</w:t>
            </w:r>
            <w:r>
              <w:rPr>
                <w:rFonts w:ascii="Calibri" w:eastAsia="Calibri"/>
                <w:w w:val="105"/>
                <w:sz w:val="14"/>
              </w:rPr>
              <w:t>2017</w:t>
            </w:r>
            <w:r>
              <w:rPr>
                <w:rFonts w:hint="eastAsia" w:ascii="MS Gothic" w:eastAsia="MS Gothic"/>
                <w:w w:val="105"/>
                <w:sz w:val="14"/>
              </w:rPr>
              <w:t>年</w:t>
            </w:r>
            <w:r>
              <w:rPr>
                <w:rFonts w:ascii="Calibri" w:eastAsia="Calibri"/>
                <w:w w:val="105"/>
                <w:sz w:val="14"/>
              </w:rPr>
              <w:t>11</w:t>
            </w:r>
            <w:r>
              <w:rPr>
                <w:rFonts w:hint="eastAsia" w:ascii="MS Gothic" w:eastAsia="MS Gothic"/>
                <w:w w:val="105"/>
                <w:sz w:val="14"/>
              </w:rPr>
              <w:t>月</w:t>
            </w:r>
          </w:p>
          <w:p>
            <w:pPr>
              <w:pStyle w:val="7"/>
              <w:spacing w:before="3" w:line="166" w:lineRule="exact"/>
              <w:ind w:left="25"/>
              <w:rPr>
                <w:rFonts w:hint="eastAsia" w:ascii="MS Gothic" w:eastAsia="MS Gothic"/>
                <w:sz w:val="14"/>
              </w:rPr>
            </w:pPr>
            <w:r>
              <w:rPr>
                <w:rFonts w:ascii="Calibri" w:eastAsia="Calibri"/>
                <w:w w:val="105"/>
                <w:sz w:val="14"/>
              </w:rPr>
              <w:t>4</w:t>
            </w:r>
            <w:r>
              <w:rPr>
                <w:rFonts w:hint="eastAsia" w:ascii="MS Gothic" w:eastAsia="MS Gothic"/>
                <w:w w:val="105"/>
                <w:sz w:val="14"/>
              </w:rPr>
              <w:t>日修正）</w:t>
            </w:r>
          </w:p>
          <w:p>
            <w:pPr>
              <w:pStyle w:val="7"/>
              <w:spacing w:before="29" w:line="184" w:lineRule="auto"/>
              <w:ind w:left="25" w:right="128"/>
              <w:rPr>
                <w:rFonts w:hint="eastAsia" w:ascii="MS Gothic" w:eastAsia="MS Gothic"/>
                <w:sz w:val="14"/>
              </w:rPr>
            </w:pPr>
            <w:r>
              <w:rPr>
                <w:rFonts w:hint="eastAsia" w:ascii="MS Gothic" w:eastAsia="MS Gothic"/>
                <w:w w:val="105"/>
                <w:sz w:val="14"/>
              </w:rPr>
              <w:t>【行政法</w:t>
            </w:r>
            <w:r>
              <w:rPr>
                <w:w w:val="105"/>
                <w:sz w:val="14"/>
              </w:rPr>
              <w:t>规】《计划生育技术服务管理条例》（中华人民共和国国务院令第</w:t>
            </w:r>
            <w:r>
              <w:rPr>
                <w:rFonts w:ascii="Calibri" w:eastAsia="Calibri"/>
                <w:w w:val="105"/>
                <w:sz w:val="14"/>
              </w:rPr>
              <w:t>309</w:t>
            </w:r>
            <w:r>
              <w:rPr>
                <w:rFonts w:hint="eastAsia" w:ascii="MS Gothic" w:eastAsia="MS Gothic"/>
                <w:w w:val="105"/>
                <w:sz w:val="14"/>
              </w:rPr>
              <w:t>号）</w:t>
            </w:r>
          </w:p>
          <w:p>
            <w:pPr>
              <w:pStyle w:val="7"/>
              <w:spacing w:before="2" w:line="184" w:lineRule="auto"/>
              <w:ind w:left="25" w:right="128"/>
              <w:rPr>
                <w:rFonts w:hint="eastAsia" w:ascii="MS Gothic" w:eastAsia="MS Gothic"/>
                <w:sz w:val="14"/>
              </w:rPr>
            </w:pPr>
            <w:r>
              <w:rPr>
                <w:rFonts w:hint="eastAsia" w:ascii="MS Gothic" w:eastAsia="MS Gothic"/>
                <w:w w:val="105"/>
                <w:sz w:val="14"/>
              </w:rPr>
              <w:t>【行政法</w:t>
            </w:r>
            <w:r>
              <w:rPr>
                <w:w w:val="105"/>
                <w:sz w:val="14"/>
              </w:rPr>
              <w:t>规】《中华人民共和国母婴保健法实施办</w:t>
            </w:r>
            <w:r>
              <w:rPr>
                <w:rFonts w:hint="eastAsia" w:ascii="MS Gothic" w:eastAsia="MS Gothic"/>
                <w:w w:val="105"/>
                <w:sz w:val="14"/>
              </w:rPr>
              <w:t>法》（中</w:t>
            </w:r>
            <w:r>
              <w:rPr>
                <w:w w:val="105"/>
                <w:sz w:val="14"/>
              </w:rPr>
              <w:t>华人民共和国国务院令第</w:t>
            </w:r>
            <w:r>
              <w:rPr>
                <w:rFonts w:ascii="Calibri" w:eastAsia="Calibri"/>
                <w:w w:val="105"/>
                <w:sz w:val="14"/>
              </w:rPr>
              <w:t>30</w:t>
            </w:r>
            <w:r>
              <w:rPr>
                <w:rFonts w:hint="eastAsia" w:ascii="MS Gothic" w:eastAsia="MS Gothic"/>
                <w:w w:val="105"/>
                <w:sz w:val="14"/>
              </w:rPr>
              <w:t>号）</w:t>
            </w:r>
          </w:p>
          <w:p>
            <w:pPr>
              <w:pStyle w:val="7"/>
              <w:spacing w:before="2" w:line="184" w:lineRule="auto"/>
              <w:ind w:left="25" w:right="90"/>
              <w:rPr>
                <w:rFonts w:hint="eastAsia" w:ascii="MS Gothic" w:eastAsia="MS Gothic"/>
                <w:sz w:val="14"/>
              </w:rPr>
            </w:pPr>
            <w:r>
              <w:rPr>
                <w:rFonts w:hint="eastAsia" w:ascii="MS Gothic" w:eastAsia="MS Gothic"/>
                <w:w w:val="105"/>
                <w:sz w:val="14"/>
              </w:rPr>
              <w:t>【国</w:t>
            </w:r>
            <w:r>
              <w:rPr>
                <w:w w:val="105"/>
                <w:sz w:val="14"/>
              </w:rPr>
              <w:t>务院文件】《国务院关于第六批取消和调整行</w:t>
            </w:r>
            <w:r>
              <w:rPr>
                <w:rFonts w:hint="eastAsia" w:ascii="MS Gothic" w:eastAsia="MS Gothic"/>
                <w:w w:val="105"/>
                <w:sz w:val="14"/>
              </w:rPr>
              <w:t>政</w:t>
            </w:r>
            <w:r>
              <w:rPr>
                <w:w w:val="105"/>
                <w:sz w:val="14"/>
              </w:rPr>
              <w:t>审批项目的决定》（国发〔</w:t>
            </w:r>
            <w:r>
              <w:rPr>
                <w:rFonts w:ascii="Calibri" w:eastAsia="Calibri"/>
                <w:w w:val="105"/>
                <w:sz w:val="14"/>
              </w:rPr>
              <w:t>2012</w:t>
            </w:r>
            <w:r>
              <w:rPr>
                <w:rFonts w:ascii="Cambria Math" w:eastAsia="Cambria Math"/>
                <w:w w:val="105"/>
                <w:sz w:val="14"/>
              </w:rPr>
              <w:t>〕</w:t>
            </w:r>
            <w:r>
              <w:rPr>
                <w:rFonts w:ascii="Calibri" w:eastAsia="Calibri"/>
                <w:w w:val="105"/>
                <w:sz w:val="14"/>
              </w:rPr>
              <w:t>52</w:t>
            </w:r>
            <w:r>
              <w:rPr>
                <w:rFonts w:hint="eastAsia" w:ascii="MS Gothic" w:eastAsia="MS Gothic"/>
                <w:w w:val="105"/>
                <w:sz w:val="14"/>
              </w:rPr>
              <w:t>号）</w:t>
            </w:r>
          </w:p>
          <w:p>
            <w:pPr>
              <w:pStyle w:val="7"/>
              <w:spacing w:before="2" w:line="184" w:lineRule="auto"/>
              <w:ind w:left="25" w:right="27"/>
              <w:rPr>
                <w:sz w:val="14"/>
              </w:rPr>
            </w:pPr>
            <w:r>
              <w:rPr>
                <w:rFonts w:hint="eastAsia" w:ascii="MS Gothic" w:eastAsia="MS Gothic"/>
                <w:w w:val="105"/>
                <w:sz w:val="14"/>
              </w:rPr>
              <w:t>【部</w:t>
            </w:r>
            <w:r>
              <w:rPr>
                <w:w w:val="105"/>
                <w:sz w:val="14"/>
              </w:rPr>
              <w:t>门规章及规范性文件】《国家卫生健康委关于</w:t>
            </w:r>
            <w:r>
              <w:rPr>
                <w:rFonts w:hint="eastAsia" w:ascii="MS Gothic" w:eastAsia="MS Gothic"/>
                <w:w w:val="105"/>
                <w:sz w:val="14"/>
              </w:rPr>
              <w:t>修改</w:t>
            </w:r>
            <w:r>
              <w:rPr>
                <w:rFonts w:ascii="Calibri" w:eastAsia="Calibri"/>
                <w:w w:val="105"/>
                <w:sz w:val="14"/>
              </w:rPr>
              <w:t>&lt;</w:t>
            </w:r>
            <w:r>
              <w:rPr>
                <w:w w:val="105"/>
                <w:sz w:val="14"/>
              </w:rPr>
              <w:t>职业健康检查管理办法</w:t>
            </w:r>
            <w:r>
              <w:rPr>
                <w:rFonts w:ascii="Calibri" w:eastAsia="Calibri"/>
                <w:w w:val="105"/>
                <w:sz w:val="14"/>
              </w:rPr>
              <w:t>&gt;</w:t>
            </w:r>
            <w:r>
              <w:rPr>
                <w:rFonts w:hint="eastAsia" w:ascii="MS Gothic" w:eastAsia="MS Gothic"/>
                <w:w w:val="105"/>
                <w:sz w:val="14"/>
              </w:rPr>
              <w:t>等</w:t>
            </w:r>
            <w:r>
              <w:rPr>
                <w:rFonts w:ascii="Calibri" w:eastAsia="Calibri"/>
                <w:w w:val="105"/>
                <w:sz w:val="14"/>
              </w:rPr>
              <w:t>4</w:t>
            </w:r>
            <w:r>
              <w:rPr>
                <w:rFonts w:hint="eastAsia" w:ascii="MS Gothic" w:eastAsia="MS Gothic"/>
                <w:w w:val="105"/>
                <w:sz w:val="14"/>
              </w:rPr>
              <w:t>部</w:t>
            </w:r>
            <w:r>
              <w:rPr>
                <w:w w:val="105"/>
                <w:sz w:val="14"/>
              </w:rPr>
              <w:t>门规章的决定》</w:t>
            </w:r>
          </w:p>
          <w:p>
            <w:pPr>
              <w:pStyle w:val="7"/>
              <w:spacing w:line="217" w:lineRule="exact"/>
              <w:ind w:left="25"/>
              <w:rPr>
                <w:rFonts w:hint="eastAsia" w:ascii="MS Gothic" w:eastAsia="MS Gothic"/>
                <w:sz w:val="14"/>
              </w:rPr>
            </w:pPr>
            <w:r>
              <w:rPr>
                <w:rFonts w:hint="eastAsia" w:ascii="MS Gothic" w:eastAsia="MS Gothic"/>
                <w:w w:val="105"/>
                <w:sz w:val="14"/>
              </w:rPr>
              <w:t>（中</w:t>
            </w:r>
            <w:r>
              <w:rPr>
                <w:w w:val="105"/>
                <w:sz w:val="14"/>
              </w:rPr>
              <w:t>华人民共和国国家卫生健康委员会令第</w:t>
            </w:r>
            <w:r>
              <w:rPr>
                <w:rFonts w:ascii="Calibri" w:eastAsia="Calibri"/>
                <w:w w:val="105"/>
                <w:sz w:val="14"/>
              </w:rPr>
              <w:t>2</w:t>
            </w:r>
            <w:r>
              <w:rPr>
                <w:rFonts w:hint="eastAsia" w:ascii="MS Gothic" w:eastAsia="MS Gothic"/>
                <w:w w:val="105"/>
                <w:sz w:val="14"/>
              </w:rPr>
              <w:t>号）</w:t>
            </w:r>
          </w:p>
        </w:tc>
        <w:tc>
          <w:tcPr>
            <w:tcW w:w="707" w:type="dxa"/>
            <w:vMerge w:val="restart"/>
          </w:tcPr>
          <w:p>
            <w:pPr>
              <w:pStyle w:val="7"/>
              <w:rPr>
                <w:rFonts w:ascii="宋体"/>
                <w:sz w:val="14"/>
              </w:rPr>
            </w:pPr>
          </w:p>
          <w:p>
            <w:pPr>
              <w:pStyle w:val="7"/>
              <w:rPr>
                <w:rFonts w:ascii="宋体"/>
                <w:sz w:val="14"/>
              </w:rPr>
            </w:pPr>
          </w:p>
          <w:p>
            <w:pPr>
              <w:pStyle w:val="7"/>
              <w:rPr>
                <w:rFonts w:ascii="宋体"/>
                <w:sz w:val="14"/>
              </w:rPr>
            </w:pPr>
          </w:p>
          <w:p>
            <w:pPr>
              <w:pStyle w:val="7"/>
              <w:rPr>
                <w:rFonts w:ascii="宋体"/>
                <w:sz w:val="14"/>
              </w:rPr>
            </w:pPr>
          </w:p>
          <w:p>
            <w:pPr>
              <w:pStyle w:val="7"/>
              <w:rPr>
                <w:rFonts w:ascii="宋体"/>
                <w:sz w:val="14"/>
              </w:rPr>
            </w:pPr>
          </w:p>
          <w:p>
            <w:pPr>
              <w:pStyle w:val="7"/>
              <w:rPr>
                <w:rFonts w:ascii="宋体"/>
                <w:sz w:val="14"/>
              </w:rPr>
            </w:pPr>
          </w:p>
          <w:p>
            <w:pPr>
              <w:pStyle w:val="7"/>
              <w:rPr>
                <w:rFonts w:ascii="宋体"/>
                <w:sz w:val="14"/>
              </w:rPr>
            </w:pPr>
          </w:p>
          <w:p>
            <w:pPr>
              <w:pStyle w:val="7"/>
              <w:spacing w:before="122" w:line="218" w:lineRule="auto"/>
              <w:ind w:left="19" w:right="71"/>
              <w:jc w:val="both"/>
              <w:rPr>
                <w:rFonts w:hint="eastAsia" w:ascii="MS Gothic" w:eastAsia="MS Gothic"/>
                <w:sz w:val="14"/>
              </w:rPr>
            </w:pPr>
            <w:r>
              <w:rPr>
                <w:rFonts w:hint="eastAsia" w:ascii="MS Gothic" w:eastAsia="MS Gothic"/>
                <w:w w:val="105"/>
                <w:sz w:val="14"/>
              </w:rPr>
              <w:t>自信息形成或者</w:t>
            </w:r>
            <w:r>
              <w:rPr>
                <w:w w:val="105"/>
                <w:sz w:val="14"/>
              </w:rPr>
              <w:t>变</w:t>
            </w:r>
            <w:r>
              <w:rPr>
                <w:rFonts w:hint="eastAsia" w:ascii="MS Gothic" w:eastAsia="MS Gothic"/>
                <w:w w:val="105"/>
                <w:sz w:val="14"/>
              </w:rPr>
              <w:t>更之日起</w:t>
            </w:r>
          </w:p>
          <w:p>
            <w:pPr>
              <w:pStyle w:val="7"/>
              <w:spacing w:before="25" w:line="266" w:lineRule="auto"/>
              <w:ind w:left="19" w:right="69"/>
              <w:jc w:val="both"/>
              <w:rPr>
                <w:rFonts w:hint="eastAsia" w:ascii="MS Gothic" w:eastAsia="MS Gothic"/>
                <w:sz w:val="14"/>
              </w:rPr>
            </w:pPr>
            <w:r>
              <w:rPr>
                <w:rFonts w:ascii="Calibri" w:eastAsia="Calibri"/>
                <w:w w:val="105"/>
                <w:sz w:val="14"/>
              </w:rPr>
              <w:t>20</w:t>
            </w:r>
            <w:r>
              <w:rPr>
                <w:rFonts w:hint="eastAsia" w:ascii="MS Gothic" w:eastAsia="MS Gothic"/>
                <w:w w:val="105"/>
                <w:sz w:val="14"/>
              </w:rPr>
              <w:t>个工作日内予以公开</w:t>
            </w:r>
          </w:p>
        </w:tc>
        <w:tc>
          <w:tcPr>
            <w:tcW w:w="634" w:type="dxa"/>
            <w:vMerge w:val="restart"/>
          </w:tcPr>
          <w:p>
            <w:pPr>
              <w:pStyle w:val="7"/>
              <w:rPr>
                <w:rFonts w:ascii="宋体"/>
                <w:sz w:val="18"/>
              </w:rPr>
            </w:pPr>
          </w:p>
          <w:p>
            <w:pPr>
              <w:pStyle w:val="7"/>
              <w:rPr>
                <w:rFonts w:ascii="宋体"/>
                <w:sz w:val="18"/>
              </w:rPr>
            </w:pPr>
          </w:p>
          <w:p>
            <w:pPr>
              <w:pStyle w:val="7"/>
              <w:rPr>
                <w:rFonts w:ascii="宋体"/>
                <w:sz w:val="18"/>
              </w:rPr>
            </w:pPr>
          </w:p>
          <w:p>
            <w:pPr>
              <w:pStyle w:val="7"/>
              <w:rPr>
                <w:rFonts w:ascii="宋体"/>
                <w:sz w:val="18"/>
              </w:rPr>
            </w:pPr>
          </w:p>
          <w:p>
            <w:pPr>
              <w:pStyle w:val="7"/>
              <w:rPr>
                <w:rFonts w:ascii="宋体"/>
                <w:sz w:val="18"/>
              </w:rPr>
            </w:pPr>
          </w:p>
          <w:p>
            <w:pPr>
              <w:pStyle w:val="7"/>
              <w:spacing w:before="10"/>
              <w:rPr>
                <w:rFonts w:ascii="宋体"/>
                <w:sz w:val="20"/>
              </w:rPr>
            </w:pPr>
          </w:p>
          <w:p>
            <w:pPr>
              <w:pStyle w:val="7"/>
              <w:spacing w:before="7" w:line="216" w:lineRule="auto"/>
              <w:ind w:left="90" w:right="74"/>
              <w:jc w:val="both"/>
              <w:rPr>
                <w:rFonts w:hint="eastAsia" w:eastAsia="宋体"/>
                <w:sz w:val="14"/>
                <w:lang w:eastAsia="zh-CN"/>
              </w:rPr>
            </w:pPr>
            <w:r>
              <w:rPr>
                <w:rFonts w:hint="eastAsia" w:eastAsia="宋体"/>
                <w:w w:val="105"/>
                <w:sz w:val="14"/>
                <w:lang w:eastAsia="zh-CN"/>
              </w:rPr>
              <w:t>县卫生健康行政部门</w:t>
            </w:r>
          </w:p>
        </w:tc>
        <w:tc>
          <w:tcPr>
            <w:tcW w:w="3545" w:type="dxa"/>
            <w:vMerge w:val="restart"/>
          </w:tcPr>
          <w:p>
            <w:pPr>
              <w:pStyle w:val="7"/>
              <w:rPr>
                <w:rFonts w:ascii="宋体"/>
                <w:sz w:val="18"/>
              </w:rPr>
            </w:pPr>
          </w:p>
          <w:p>
            <w:pPr>
              <w:pStyle w:val="7"/>
              <w:rPr>
                <w:rFonts w:ascii="宋体"/>
                <w:sz w:val="18"/>
              </w:rPr>
            </w:pPr>
          </w:p>
          <w:p>
            <w:pPr>
              <w:pStyle w:val="7"/>
              <w:rPr>
                <w:rFonts w:ascii="宋体"/>
                <w:sz w:val="18"/>
              </w:rPr>
            </w:pPr>
          </w:p>
          <w:p>
            <w:pPr>
              <w:pStyle w:val="7"/>
              <w:rPr>
                <w:rFonts w:ascii="宋体"/>
                <w:sz w:val="18"/>
              </w:rPr>
            </w:pPr>
          </w:p>
          <w:p>
            <w:pPr>
              <w:pStyle w:val="7"/>
              <w:spacing w:before="3"/>
              <w:rPr>
                <w:rFonts w:ascii="宋体"/>
                <w:sz w:val="23"/>
              </w:rPr>
            </w:pPr>
          </w:p>
          <w:p>
            <w:pPr>
              <w:pStyle w:val="7"/>
              <w:numPr>
                <w:ilvl w:val="0"/>
                <w:numId w:val="1"/>
              </w:numPr>
              <w:tabs>
                <w:tab w:val="left" w:pos="113"/>
              </w:tabs>
              <w:spacing w:before="1" w:after="0" w:line="228" w:lineRule="exact"/>
              <w:ind w:left="112" w:right="0" w:hanging="90"/>
              <w:jc w:val="left"/>
              <w:rPr>
                <w:sz w:val="14"/>
              </w:rPr>
            </w:pPr>
            <w:r>
              <w:rPr>
                <w:rFonts w:hint="eastAsia" w:ascii="MS Gothic" w:hAnsi="MS Gothic" w:eastAsia="MS Gothic"/>
                <w:spacing w:val="12"/>
                <w:w w:val="105"/>
                <w:sz w:val="14"/>
              </w:rPr>
              <w:t xml:space="preserve">政府网站 </w:t>
            </w:r>
            <w:r>
              <w:rPr>
                <w:rFonts w:ascii="Calibri" w:hAnsi="Calibri" w:eastAsia="Calibri"/>
                <w:w w:val="105"/>
                <w:sz w:val="14"/>
              </w:rPr>
              <w:t>□</w:t>
            </w:r>
            <w:r>
              <w:rPr>
                <w:rFonts w:hint="eastAsia" w:ascii="MS Gothic" w:hAnsi="MS Gothic" w:eastAsia="MS Gothic"/>
                <w:w w:val="105"/>
                <w:sz w:val="14"/>
              </w:rPr>
              <w:t>政府公</w:t>
            </w:r>
            <w:r>
              <w:rPr>
                <w:w w:val="105"/>
                <w:sz w:val="14"/>
              </w:rPr>
              <w:t>报</w:t>
            </w:r>
          </w:p>
          <w:p>
            <w:pPr>
              <w:pStyle w:val="7"/>
              <w:spacing w:line="199" w:lineRule="exact"/>
              <w:ind w:left="23"/>
              <w:rPr>
                <w:sz w:val="14"/>
              </w:rPr>
            </w:pPr>
            <w:r>
              <w:rPr>
                <w:rFonts w:ascii="Calibri" w:hAnsi="Calibri" w:eastAsia="Calibri"/>
                <w:w w:val="105"/>
                <w:sz w:val="14"/>
              </w:rPr>
              <w:t>□</w:t>
            </w:r>
            <w:r>
              <w:rPr>
                <w:rFonts w:hint="eastAsia" w:ascii="MS Gothic" w:hAnsi="MS Gothic" w:eastAsia="MS Gothic"/>
                <w:w w:val="105"/>
                <w:sz w:val="14"/>
              </w:rPr>
              <w:t xml:space="preserve">两微一端 </w:t>
            </w:r>
            <w:r>
              <w:rPr>
                <w:rFonts w:ascii="Calibri" w:hAnsi="Calibri" w:eastAsia="Calibri"/>
                <w:w w:val="105"/>
                <w:sz w:val="14"/>
              </w:rPr>
              <w:t>□</w:t>
            </w:r>
            <w:r>
              <w:rPr>
                <w:w w:val="105"/>
                <w:sz w:val="14"/>
              </w:rPr>
              <w:t>发布会</w:t>
            </w:r>
            <w:r>
              <w:rPr>
                <w:rFonts w:ascii="Calibri" w:hAnsi="Calibri" w:eastAsia="Calibri"/>
                <w:w w:val="105"/>
                <w:sz w:val="14"/>
              </w:rPr>
              <w:t>/</w:t>
            </w:r>
            <w:r>
              <w:rPr>
                <w:rFonts w:hint="eastAsia" w:ascii="MS Gothic" w:hAnsi="MS Gothic" w:eastAsia="MS Gothic"/>
                <w:w w:val="105"/>
                <w:sz w:val="14"/>
              </w:rPr>
              <w:t>听</w:t>
            </w:r>
            <w:r>
              <w:rPr>
                <w:w w:val="105"/>
                <w:sz w:val="14"/>
              </w:rPr>
              <w:t>证会</w:t>
            </w:r>
          </w:p>
          <w:p>
            <w:pPr>
              <w:pStyle w:val="7"/>
              <w:spacing w:line="199" w:lineRule="exact"/>
              <w:ind w:left="23"/>
              <w:rPr>
                <w:sz w:val="14"/>
              </w:rPr>
            </w:pPr>
            <w:r>
              <w:rPr>
                <w:rFonts w:ascii="Calibri" w:hAnsi="Calibri" w:eastAsia="Calibri"/>
                <w:w w:val="105"/>
                <w:sz w:val="14"/>
              </w:rPr>
              <w:t>□</w:t>
            </w:r>
            <w:r>
              <w:rPr>
                <w:rFonts w:hint="eastAsia" w:ascii="MS Gothic" w:hAnsi="MS Gothic" w:eastAsia="MS Gothic"/>
                <w:w w:val="105"/>
                <w:sz w:val="14"/>
              </w:rPr>
              <w:t>广播</w:t>
            </w:r>
            <w:r>
              <w:rPr>
                <w:w w:val="105"/>
                <w:sz w:val="14"/>
              </w:rPr>
              <w:t xml:space="preserve">电视 </w:t>
            </w:r>
            <w:r>
              <w:rPr>
                <w:rFonts w:ascii="Calibri" w:hAnsi="Calibri" w:eastAsia="Calibri"/>
                <w:w w:val="105"/>
                <w:sz w:val="14"/>
              </w:rPr>
              <w:t>□</w:t>
            </w:r>
            <w:r>
              <w:rPr>
                <w:w w:val="105"/>
                <w:sz w:val="14"/>
              </w:rPr>
              <w:t>纸质媒体</w:t>
            </w:r>
          </w:p>
          <w:p>
            <w:pPr>
              <w:pStyle w:val="7"/>
              <w:spacing w:line="199" w:lineRule="exact"/>
              <w:ind w:left="23"/>
              <w:rPr>
                <w:sz w:val="14"/>
              </w:rPr>
            </w:pPr>
            <w:r>
              <w:rPr>
                <w:rFonts w:ascii="Calibri" w:hAnsi="Calibri" w:eastAsia="Calibri"/>
                <w:w w:val="105"/>
                <w:sz w:val="14"/>
              </w:rPr>
              <w:t>□</w:t>
            </w:r>
            <w:r>
              <w:rPr>
                <w:rFonts w:hint="eastAsia" w:ascii="MS Gothic" w:hAnsi="MS Gothic" w:eastAsia="MS Gothic"/>
                <w:w w:val="105"/>
                <w:sz w:val="14"/>
              </w:rPr>
              <w:t>公开</w:t>
            </w:r>
            <w:r>
              <w:rPr>
                <w:w w:val="105"/>
                <w:sz w:val="14"/>
              </w:rPr>
              <w:t xml:space="preserve">查阅点 </w:t>
            </w:r>
            <w:r>
              <w:rPr>
                <w:rFonts w:ascii="Calibri" w:hAnsi="Calibri" w:eastAsia="Calibri"/>
                <w:w w:val="105"/>
                <w:sz w:val="14"/>
              </w:rPr>
              <w:t>□</w:t>
            </w:r>
            <w:r>
              <w:rPr>
                <w:rFonts w:hint="eastAsia" w:ascii="MS Gothic" w:hAnsi="MS Gothic" w:eastAsia="MS Gothic"/>
                <w:w w:val="105"/>
                <w:sz w:val="14"/>
              </w:rPr>
              <w:t>政</w:t>
            </w:r>
            <w:r>
              <w:rPr>
                <w:w w:val="105"/>
                <w:sz w:val="14"/>
              </w:rPr>
              <w:t>务服务中心</w:t>
            </w:r>
          </w:p>
          <w:p>
            <w:pPr>
              <w:pStyle w:val="7"/>
              <w:spacing w:line="199" w:lineRule="exact"/>
              <w:ind w:left="23"/>
              <w:rPr>
                <w:sz w:val="14"/>
              </w:rPr>
            </w:pPr>
            <w:r>
              <w:rPr>
                <w:rFonts w:ascii="Calibri" w:hAnsi="Calibri" w:eastAsia="Calibri"/>
                <w:w w:val="105"/>
                <w:sz w:val="14"/>
              </w:rPr>
              <w:t>□</w:t>
            </w:r>
            <w:r>
              <w:rPr>
                <w:rFonts w:hint="eastAsia" w:ascii="MS Gothic" w:hAnsi="MS Gothic" w:eastAsia="MS Gothic"/>
                <w:w w:val="105"/>
                <w:sz w:val="14"/>
              </w:rPr>
              <w:t>便民服</w:t>
            </w:r>
            <w:r>
              <w:rPr>
                <w:w w:val="105"/>
                <w:sz w:val="14"/>
              </w:rPr>
              <w:t xml:space="preserve">务站 </w:t>
            </w:r>
            <w:r>
              <w:rPr>
                <w:rFonts w:ascii="Calibri" w:hAnsi="Calibri" w:eastAsia="Calibri"/>
                <w:w w:val="105"/>
                <w:sz w:val="14"/>
              </w:rPr>
              <w:t>□</w:t>
            </w:r>
            <w:r>
              <w:rPr>
                <w:rFonts w:hint="eastAsia" w:ascii="MS Gothic" w:hAnsi="MS Gothic" w:eastAsia="MS Gothic"/>
                <w:w w:val="105"/>
                <w:sz w:val="14"/>
              </w:rPr>
              <w:t>入</w:t>
            </w:r>
            <w:r>
              <w:rPr>
                <w:w w:val="105"/>
                <w:sz w:val="14"/>
              </w:rPr>
              <w:t>户</w:t>
            </w:r>
            <w:r>
              <w:rPr>
                <w:rFonts w:ascii="Calibri" w:hAnsi="Calibri" w:eastAsia="Calibri"/>
                <w:w w:val="105"/>
                <w:sz w:val="14"/>
              </w:rPr>
              <w:t>/</w:t>
            </w:r>
            <w:r>
              <w:rPr>
                <w:w w:val="105"/>
                <w:sz w:val="14"/>
              </w:rPr>
              <w:t>现场</w:t>
            </w:r>
          </w:p>
          <w:p>
            <w:pPr>
              <w:pStyle w:val="7"/>
              <w:spacing w:line="223" w:lineRule="exact"/>
              <w:ind w:left="23"/>
              <w:rPr>
                <w:sz w:val="14"/>
              </w:rPr>
            </w:pPr>
            <w:r>
              <w:rPr>
                <w:rFonts w:ascii="Calibri" w:hAnsi="Calibri" w:eastAsia="Calibri"/>
                <w:w w:val="105"/>
                <w:sz w:val="14"/>
              </w:rPr>
              <w:t>□</w:t>
            </w:r>
            <w:r>
              <w:rPr>
                <w:rFonts w:hint="eastAsia" w:ascii="MS Gothic" w:hAnsi="MS Gothic" w:eastAsia="MS Gothic"/>
                <w:w w:val="105"/>
                <w:sz w:val="14"/>
              </w:rPr>
              <w:t>社区</w:t>
            </w:r>
            <w:r>
              <w:rPr>
                <w:rFonts w:ascii="Calibri" w:hAnsi="Calibri" w:eastAsia="Calibri"/>
                <w:w w:val="105"/>
                <w:sz w:val="14"/>
              </w:rPr>
              <w:t>/</w:t>
            </w:r>
            <w:r>
              <w:rPr>
                <w:rFonts w:hint="eastAsia" w:ascii="MS Gothic" w:hAnsi="MS Gothic" w:eastAsia="MS Gothic"/>
                <w:w w:val="105"/>
                <w:sz w:val="14"/>
              </w:rPr>
              <w:t>企事</w:t>
            </w:r>
            <w:r>
              <w:rPr>
                <w:w w:val="105"/>
                <w:sz w:val="14"/>
              </w:rPr>
              <w:t>业单位</w:t>
            </w:r>
            <w:r>
              <w:rPr>
                <w:rFonts w:ascii="Calibri" w:hAnsi="Calibri" w:eastAsia="Calibri"/>
                <w:w w:val="105"/>
                <w:sz w:val="14"/>
              </w:rPr>
              <w:t>/</w:t>
            </w:r>
            <w:r>
              <w:rPr>
                <w:rFonts w:hint="eastAsia" w:ascii="MS Gothic" w:hAnsi="MS Gothic" w:eastAsia="MS Gothic"/>
                <w:w w:val="105"/>
                <w:sz w:val="14"/>
              </w:rPr>
              <w:t>村公示</w:t>
            </w:r>
            <w:r>
              <w:rPr>
                <w:w w:val="105"/>
                <w:sz w:val="14"/>
              </w:rPr>
              <w:t>栏（电子屏）</w:t>
            </w:r>
          </w:p>
          <w:p>
            <w:pPr>
              <w:pStyle w:val="7"/>
              <w:spacing w:line="174" w:lineRule="exact"/>
              <w:ind w:left="23"/>
              <w:rPr>
                <w:rFonts w:hint="eastAsia" w:ascii="MS Gothic" w:hAnsi="MS Gothic" w:eastAsia="MS Gothic"/>
                <w:sz w:val="14"/>
              </w:rPr>
            </w:pPr>
            <w:r>
              <w:rPr>
                <w:rFonts w:ascii="Calibri" w:hAnsi="Calibri" w:eastAsia="Calibri"/>
                <w:w w:val="105"/>
                <w:sz w:val="14"/>
              </w:rPr>
              <w:t>□</w:t>
            </w:r>
            <w:r>
              <w:rPr>
                <w:rFonts w:hint="eastAsia" w:ascii="MS Gothic" w:hAnsi="MS Gothic" w:eastAsia="MS Gothic"/>
                <w:w w:val="105"/>
                <w:sz w:val="14"/>
              </w:rPr>
              <w:t xml:space="preserve">精准推送 </w:t>
            </w:r>
            <w:r>
              <w:rPr>
                <w:rFonts w:ascii="Calibri" w:hAnsi="Calibri" w:eastAsia="Calibri"/>
                <w:w w:val="105"/>
                <w:sz w:val="14"/>
              </w:rPr>
              <w:t>□</w:t>
            </w:r>
            <w:r>
              <w:rPr>
                <w:rFonts w:hint="eastAsia" w:ascii="MS Gothic" w:hAnsi="MS Gothic" w:eastAsia="MS Gothic"/>
                <w:w w:val="105"/>
                <w:sz w:val="14"/>
              </w:rPr>
              <w:t>其他</w:t>
            </w:r>
          </w:p>
        </w:tc>
        <w:tc>
          <w:tcPr>
            <w:tcW w:w="289" w:type="dxa"/>
            <w:tcBorders>
              <w:bottom w:val="nil"/>
            </w:tcBorders>
          </w:tcPr>
          <w:p>
            <w:pPr>
              <w:pStyle w:val="7"/>
              <w:rPr>
                <w:rFonts w:ascii="Times New Roman"/>
                <w:sz w:val="14"/>
              </w:rPr>
            </w:pPr>
          </w:p>
        </w:tc>
        <w:tc>
          <w:tcPr>
            <w:tcW w:w="341" w:type="dxa"/>
            <w:vMerge w:val="restart"/>
          </w:tcPr>
          <w:p>
            <w:pPr>
              <w:pStyle w:val="7"/>
              <w:rPr>
                <w:rFonts w:ascii="Times New Roman"/>
                <w:sz w:val="14"/>
              </w:rPr>
            </w:pPr>
          </w:p>
        </w:tc>
        <w:tc>
          <w:tcPr>
            <w:tcW w:w="324" w:type="dxa"/>
            <w:tcBorders>
              <w:bottom w:val="nil"/>
            </w:tcBorders>
          </w:tcPr>
          <w:p>
            <w:pPr>
              <w:pStyle w:val="7"/>
              <w:rPr>
                <w:rFonts w:ascii="Times New Roman"/>
                <w:sz w:val="14"/>
              </w:rPr>
            </w:pPr>
          </w:p>
        </w:tc>
        <w:tc>
          <w:tcPr>
            <w:tcW w:w="324" w:type="dxa"/>
            <w:vMerge w:val="restart"/>
          </w:tcPr>
          <w:p>
            <w:pPr>
              <w:pStyle w:val="7"/>
              <w:rPr>
                <w:rFonts w:ascii="Times New Roman"/>
                <w:sz w:val="14"/>
              </w:rPr>
            </w:pPr>
          </w:p>
        </w:tc>
        <w:tc>
          <w:tcPr>
            <w:tcW w:w="341" w:type="dxa"/>
            <w:tcBorders>
              <w:bottom w:val="nil"/>
            </w:tcBorders>
          </w:tcPr>
          <w:p>
            <w:pPr>
              <w:pStyle w:val="7"/>
              <w:rPr>
                <w:rFonts w:ascii="Times New Roman"/>
                <w:sz w:val="14"/>
              </w:rPr>
            </w:pPr>
          </w:p>
        </w:tc>
        <w:tc>
          <w:tcPr>
            <w:tcW w:w="356" w:type="dxa"/>
            <w:vMerge w:val="restart"/>
          </w:tcPr>
          <w:p>
            <w:pPr>
              <w:pStyle w:val="7"/>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3" w:hRule="atLeast"/>
        </w:trPr>
        <w:tc>
          <w:tcPr>
            <w:tcW w:w="449" w:type="dxa"/>
            <w:tcBorders>
              <w:top w:val="nil"/>
              <w:bottom w:val="nil"/>
            </w:tcBorders>
          </w:tcPr>
          <w:p>
            <w:pPr>
              <w:pStyle w:val="7"/>
              <w:rPr>
                <w:rFonts w:ascii="Times New Roman"/>
                <w:sz w:val="14"/>
              </w:rPr>
            </w:pPr>
          </w:p>
        </w:tc>
        <w:tc>
          <w:tcPr>
            <w:tcW w:w="603" w:type="dxa"/>
            <w:tcBorders>
              <w:top w:val="nil"/>
              <w:bottom w:val="nil"/>
            </w:tcBorders>
          </w:tcPr>
          <w:p>
            <w:pPr>
              <w:pStyle w:val="7"/>
              <w:rPr>
                <w:rFonts w:ascii="Times New Roman"/>
                <w:sz w:val="14"/>
              </w:rPr>
            </w:pPr>
          </w:p>
        </w:tc>
        <w:tc>
          <w:tcPr>
            <w:tcW w:w="1122" w:type="dxa"/>
            <w:tcBorders>
              <w:top w:val="nil"/>
              <w:bottom w:val="nil"/>
            </w:tcBorders>
          </w:tcPr>
          <w:p>
            <w:pPr>
              <w:pStyle w:val="7"/>
              <w:rPr>
                <w:rFonts w:ascii="Times New Roman"/>
                <w:sz w:val="14"/>
              </w:rPr>
            </w:pPr>
          </w:p>
        </w:tc>
        <w:tc>
          <w:tcPr>
            <w:tcW w:w="2279" w:type="dxa"/>
            <w:tcBorders>
              <w:bottom w:val="nil"/>
            </w:tcBorders>
          </w:tcPr>
          <w:p>
            <w:pPr>
              <w:pStyle w:val="7"/>
              <w:spacing w:before="8"/>
              <w:rPr>
                <w:rFonts w:ascii="宋体"/>
                <w:sz w:val="21"/>
              </w:rPr>
            </w:pPr>
          </w:p>
          <w:p>
            <w:pPr>
              <w:pStyle w:val="7"/>
              <w:spacing w:line="196" w:lineRule="exact"/>
              <w:ind w:left="17"/>
              <w:rPr>
                <w:sz w:val="14"/>
              </w:rPr>
            </w:pPr>
            <w:r>
              <w:rPr>
                <w:w w:val="105"/>
                <w:sz w:val="14"/>
              </w:rPr>
              <w:t>办事指南，包括：适用范围、事项</w:t>
            </w:r>
          </w:p>
        </w:tc>
        <w:tc>
          <w:tcPr>
            <w:tcW w:w="3407" w:type="dxa"/>
            <w:vMerge w:val="continue"/>
            <w:tcBorders>
              <w:top w:val="nil"/>
            </w:tcBorders>
          </w:tcPr>
          <w:p>
            <w:pPr>
              <w:rPr>
                <w:sz w:val="2"/>
                <w:szCs w:val="2"/>
              </w:rPr>
            </w:pPr>
          </w:p>
        </w:tc>
        <w:tc>
          <w:tcPr>
            <w:tcW w:w="707"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5" w:type="dxa"/>
            <w:vMerge w:val="continue"/>
            <w:tcBorders>
              <w:top w:val="nil"/>
            </w:tcBorders>
          </w:tcPr>
          <w:p>
            <w:pPr>
              <w:rPr>
                <w:sz w:val="2"/>
                <w:szCs w:val="2"/>
              </w:rPr>
            </w:pPr>
          </w:p>
        </w:tc>
        <w:tc>
          <w:tcPr>
            <w:tcW w:w="289" w:type="dxa"/>
            <w:tcBorders>
              <w:top w:val="nil"/>
              <w:bottom w:val="nil"/>
            </w:tcBorders>
          </w:tcPr>
          <w:p>
            <w:pPr>
              <w:pStyle w:val="7"/>
              <w:rPr>
                <w:rFonts w:ascii="Times New Roman"/>
                <w:sz w:val="14"/>
              </w:rPr>
            </w:pPr>
          </w:p>
        </w:tc>
        <w:tc>
          <w:tcPr>
            <w:tcW w:w="341" w:type="dxa"/>
            <w:vMerge w:val="continue"/>
            <w:tcBorders>
              <w:top w:val="nil"/>
            </w:tcBorders>
          </w:tcPr>
          <w:p>
            <w:pPr>
              <w:rPr>
                <w:sz w:val="2"/>
                <w:szCs w:val="2"/>
              </w:rPr>
            </w:pPr>
          </w:p>
        </w:tc>
        <w:tc>
          <w:tcPr>
            <w:tcW w:w="324" w:type="dxa"/>
            <w:tcBorders>
              <w:top w:val="nil"/>
              <w:bottom w:val="nil"/>
            </w:tcBorders>
          </w:tcPr>
          <w:p>
            <w:pPr>
              <w:pStyle w:val="7"/>
              <w:rPr>
                <w:rFonts w:ascii="Times New Roman"/>
                <w:sz w:val="14"/>
              </w:rPr>
            </w:pPr>
          </w:p>
        </w:tc>
        <w:tc>
          <w:tcPr>
            <w:tcW w:w="324" w:type="dxa"/>
            <w:vMerge w:val="continue"/>
            <w:tcBorders>
              <w:top w:val="nil"/>
            </w:tcBorders>
          </w:tcPr>
          <w:p>
            <w:pPr>
              <w:rPr>
                <w:sz w:val="2"/>
                <w:szCs w:val="2"/>
              </w:rPr>
            </w:pPr>
          </w:p>
        </w:tc>
        <w:tc>
          <w:tcPr>
            <w:tcW w:w="341" w:type="dxa"/>
            <w:tcBorders>
              <w:top w:val="nil"/>
              <w:bottom w:val="nil"/>
            </w:tcBorders>
          </w:tcPr>
          <w:p>
            <w:pPr>
              <w:pStyle w:val="7"/>
              <w:rPr>
                <w:rFonts w:ascii="Times New Roman"/>
                <w:sz w:val="14"/>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9" w:hRule="atLeast"/>
        </w:trPr>
        <w:tc>
          <w:tcPr>
            <w:tcW w:w="449" w:type="dxa"/>
            <w:tcBorders>
              <w:top w:val="nil"/>
              <w:bottom w:val="nil"/>
            </w:tcBorders>
          </w:tcPr>
          <w:p>
            <w:pPr>
              <w:pStyle w:val="7"/>
              <w:rPr>
                <w:rFonts w:ascii="Times New Roman"/>
                <w:sz w:val="12"/>
              </w:rPr>
            </w:pPr>
          </w:p>
        </w:tc>
        <w:tc>
          <w:tcPr>
            <w:tcW w:w="603" w:type="dxa"/>
            <w:tcBorders>
              <w:top w:val="nil"/>
              <w:bottom w:val="nil"/>
            </w:tcBorders>
          </w:tcPr>
          <w:p>
            <w:pPr>
              <w:pStyle w:val="7"/>
              <w:rPr>
                <w:rFonts w:ascii="Times New Roman"/>
                <w:sz w:val="12"/>
              </w:rPr>
            </w:pPr>
          </w:p>
        </w:tc>
        <w:tc>
          <w:tcPr>
            <w:tcW w:w="1122" w:type="dxa"/>
            <w:tcBorders>
              <w:top w:val="nil"/>
              <w:bottom w:val="nil"/>
            </w:tcBorders>
          </w:tcPr>
          <w:p>
            <w:pPr>
              <w:pStyle w:val="7"/>
              <w:rPr>
                <w:rFonts w:ascii="Times New Roman"/>
                <w:sz w:val="12"/>
              </w:rPr>
            </w:pPr>
          </w:p>
        </w:tc>
        <w:tc>
          <w:tcPr>
            <w:tcW w:w="2279" w:type="dxa"/>
            <w:tcBorders>
              <w:top w:val="nil"/>
              <w:bottom w:val="nil"/>
            </w:tcBorders>
          </w:tcPr>
          <w:p>
            <w:pPr>
              <w:pStyle w:val="7"/>
              <w:spacing w:line="159" w:lineRule="exact"/>
              <w:ind w:left="17"/>
              <w:rPr>
                <w:sz w:val="14"/>
              </w:rPr>
            </w:pPr>
            <w:r>
              <w:rPr>
                <w:w w:val="105"/>
                <w:sz w:val="14"/>
              </w:rPr>
              <w:t>审查类型、项目信息（项目名称、</w:t>
            </w:r>
          </w:p>
        </w:tc>
        <w:tc>
          <w:tcPr>
            <w:tcW w:w="3407" w:type="dxa"/>
            <w:vMerge w:val="continue"/>
            <w:tcBorders>
              <w:top w:val="nil"/>
            </w:tcBorders>
          </w:tcPr>
          <w:p>
            <w:pPr>
              <w:rPr>
                <w:sz w:val="2"/>
                <w:szCs w:val="2"/>
              </w:rPr>
            </w:pPr>
          </w:p>
        </w:tc>
        <w:tc>
          <w:tcPr>
            <w:tcW w:w="707"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5" w:type="dxa"/>
            <w:vMerge w:val="continue"/>
            <w:tcBorders>
              <w:top w:val="nil"/>
            </w:tcBorders>
          </w:tcPr>
          <w:p>
            <w:pPr>
              <w:rPr>
                <w:sz w:val="2"/>
                <w:szCs w:val="2"/>
              </w:rPr>
            </w:pPr>
          </w:p>
        </w:tc>
        <w:tc>
          <w:tcPr>
            <w:tcW w:w="289" w:type="dxa"/>
            <w:tcBorders>
              <w:top w:val="nil"/>
              <w:bottom w:val="nil"/>
            </w:tcBorders>
          </w:tcPr>
          <w:p>
            <w:pPr>
              <w:pStyle w:val="7"/>
              <w:rPr>
                <w:rFonts w:ascii="Times New Roman"/>
                <w:sz w:val="12"/>
              </w:rPr>
            </w:pPr>
          </w:p>
        </w:tc>
        <w:tc>
          <w:tcPr>
            <w:tcW w:w="341" w:type="dxa"/>
            <w:vMerge w:val="continue"/>
            <w:tcBorders>
              <w:top w:val="nil"/>
            </w:tcBorders>
          </w:tcPr>
          <w:p>
            <w:pPr>
              <w:rPr>
                <w:sz w:val="2"/>
                <w:szCs w:val="2"/>
              </w:rPr>
            </w:pPr>
          </w:p>
        </w:tc>
        <w:tc>
          <w:tcPr>
            <w:tcW w:w="324" w:type="dxa"/>
            <w:tcBorders>
              <w:top w:val="nil"/>
              <w:bottom w:val="nil"/>
            </w:tcBorders>
          </w:tcPr>
          <w:p>
            <w:pPr>
              <w:pStyle w:val="7"/>
              <w:rPr>
                <w:rFonts w:ascii="Times New Roman"/>
                <w:sz w:val="12"/>
              </w:rPr>
            </w:pPr>
          </w:p>
        </w:tc>
        <w:tc>
          <w:tcPr>
            <w:tcW w:w="324" w:type="dxa"/>
            <w:vMerge w:val="continue"/>
            <w:tcBorders>
              <w:top w:val="nil"/>
            </w:tcBorders>
          </w:tcPr>
          <w:p>
            <w:pPr>
              <w:rPr>
                <w:sz w:val="2"/>
                <w:szCs w:val="2"/>
              </w:rPr>
            </w:pPr>
          </w:p>
        </w:tc>
        <w:tc>
          <w:tcPr>
            <w:tcW w:w="341" w:type="dxa"/>
            <w:tcBorders>
              <w:top w:val="nil"/>
              <w:bottom w:val="nil"/>
            </w:tcBorders>
          </w:tcPr>
          <w:p>
            <w:pPr>
              <w:pStyle w:val="7"/>
              <w:rPr>
                <w:rFonts w:ascii="Times New Roman"/>
                <w:sz w:val="1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9" w:hRule="atLeast"/>
        </w:trPr>
        <w:tc>
          <w:tcPr>
            <w:tcW w:w="449" w:type="dxa"/>
            <w:tcBorders>
              <w:top w:val="nil"/>
              <w:bottom w:val="nil"/>
            </w:tcBorders>
          </w:tcPr>
          <w:p>
            <w:pPr>
              <w:pStyle w:val="7"/>
              <w:rPr>
                <w:rFonts w:ascii="Times New Roman"/>
                <w:sz w:val="12"/>
              </w:rPr>
            </w:pPr>
          </w:p>
        </w:tc>
        <w:tc>
          <w:tcPr>
            <w:tcW w:w="603" w:type="dxa"/>
            <w:tcBorders>
              <w:top w:val="nil"/>
              <w:bottom w:val="nil"/>
            </w:tcBorders>
          </w:tcPr>
          <w:p>
            <w:pPr>
              <w:pStyle w:val="7"/>
              <w:rPr>
                <w:rFonts w:ascii="Times New Roman"/>
                <w:sz w:val="12"/>
              </w:rPr>
            </w:pPr>
          </w:p>
        </w:tc>
        <w:tc>
          <w:tcPr>
            <w:tcW w:w="1122" w:type="dxa"/>
            <w:tcBorders>
              <w:top w:val="nil"/>
              <w:bottom w:val="nil"/>
            </w:tcBorders>
          </w:tcPr>
          <w:p>
            <w:pPr>
              <w:pStyle w:val="7"/>
              <w:rPr>
                <w:rFonts w:ascii="Times New Roman"/>
                <w:sz w:val="12"/>
              </w:rPr>
            </w:pPr>
          </w:p>
        </w:tc>
        <w:tc>
          <w:tcPr>
            <w:tcW w:w="2279" w:type="dxa"/>
            <w:tcBorders>
              <w:top w:val="nil"/>
              <w:bottom w:val="nil"/>
            </w:tcBorders>
          </w:tcPr>
          <w:p>
            <w:pPr>
              <w:pStyle w:val="7"/>
              <w:spacing w:line="159" w:lineRule="exact"/>
              <w:ind w:left="17"/>
              <w:rPr>
                <w:sz w:val="14"/>
              </w:rPr>
            </w:pPr>
            <w:r>
              <w:rPr>
                <w:w w:val="105"/>
                <w:sz w:val="14"/>
              </w:rPr>
              <w:t>审批类别、项目编码）、办理依据</w:t>
            </w:r>
          </w:p>
        </w:tc>
        <w:tc>
          <w:tcPr>
            <w:tcW w:w="3407" w:type="dxa"/>
            <w:vMerge w:val="continue"/>
            <w:tcBorders>
              <w:top w:val="nil"/>
            </w:tcBorders>
          </w:tcPr>
          <w:p>
            <w:pPr>
              <w:rPr>
                <w:sz w:val="2"/>
                <w:szCs w:val="2"/>
              </w:rPr>
            </w:pPr>
          </w:p>
        </w:tc>
        <w:tc>
          <w:tcPr>
            <w:tcW w:w="707"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5" w:type="dxa"/>
            <w:vMerge w:val="continue"/>
            <w:tcBorders>
              <w:top w:val="nil"/>
            </w:tcBorders>
          </w:tcPr>
          <w:p>
            <w:pPr>
              <w:rPr>
                <w:sz w:val="2"/>
                <w:szCs w:val="2"/>
              </w:rPr>
            </w:pPr>
          </w:p>
        </w:tc>
        <w:tc>
          <w:tcPr>
            <w:tcW w:w="289" w:type="dxa"/>
            <w:tcBorders>
              <w:top w:val="nil"/>
              <w:bottom w:val="nil"/>
            </w:tcBorders>
          </w:tcPr>
          <w:p>
            <w:pPr>
              <w:pStyle w:val="7"/>
              <w:rPr>
                <w:rFonts w:ascii="Times New Roman"/>
                <w:sz w:val="12"/>
              </w:rPr>
            </w:pPr>
          </w:p>
        </w:tc>
        <w:tc>
          <w:tcPr>
            <w:tcW w:w="341" w:type="dxa"/>
            <w:vMerge w:val="continue"/>
            <w:tcBorders>
              <w:top w:val="nil"/>
            </w:tcBorders>
          </w:tcPr>
          <w:p>
            <w:pPr>
              <w:rPr>
                <w:sz w:val="2"/>
                <w:szCs w:val="2"/>
              </w:rPr>
            </w:pPr>
          </w:p>
        </w:tc>
        <w:tc>
          <w:tcPr>
            <w:tcW w:w="324" w:type="dxa"/>
            <w:tcBorders>
              <w:top w:val="nil"/>
              <w:bottom w:val="nil"/>
            </w:tcBorders>
          </w:tcPr>
          <w:p>
            <w:pPr>
              <w:pStyle w:val="7"/>
              <w:rPr>
                <w:rFonts w:ascii="Times New Roman"/>
                <w:sz w:val="12"/>
              </w:rPr>
            </w:pPr>
          </w:p>
        </w:tc>
        <w:tc>
          <w:tcPr>
            <w:tcW w:w="324" w:type="dxa"/>
            <w:vMerge w:val="continue"/>
            <w:tcBorders>
              <w:top w:val="nil"/>
            </w:tcBorders>
          </w:tcPr>
          <w:p>
            <w:pPr>
              <w:rPr>
                <w:sz w:val="2"/>
                <w:szCs w:val="2"/>
              </w:rPr>
            </w:pPr>
          </w:p>
        </w:tc>
        <w:tc>
          <w:tcPr>
            <w:tcW w:w="341" w:type="dxa"/>
            <w:tcBorders>
              <w:top w:val="nil"/>
              <w:bottom w:val="nil"/>
            </w:tcBorders>
          </w:tcPr>
          <w:p>
            <w:pPr>
              <w:pStyle w:val="7"/>
              <w:rPr>
                <w:rFonts w:ascii="Times New Roman"/>
                <w:sz w:val="1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9" w:hRule="atLeast"/>
        </w:trPr>
        <w:tc>
          <w:tcPr>
            <w:tcW w:w="449" w:type="dxa"/>
            <w:tcBorders>
              <w:top w:val="nil"/>
              <w:bottom w:val="nil"/>
            </w:tcBorders>
          </w:tcPr>
          <w:p>
            <w:pPr>
              <w:pStyle w:val="7"/>
              <w:rPr>
                <w:rFonts w:ascii="Times New Roman"/>
                <w:sz w:val="12"/>
              </w:rPr>
            </w:pPr>
          </w:p>
        </w:tc>
        <w:tc>
          <w:tcPr>
            <w:tcW w:w="603" w:type="dxa"/>
            <w:tcBorders>
              <w:top w:val="nil"/>
              <w:bottom w:val="nil"/>
            </w:tcBorders>
          </w:tcPr>
          <w:p>
            <w:pPr>
              <w:pStyle w:val="7"/>
              <w:rPr>
                <w:rFonts w:ascii="Times New Roman"/>
                <w:sz w:val="12"/>
              </w:rPr>
            </w:pPr>
          </w:p>
        </w:tc>
        <w:tc>
          <w:tcPr>
            <w:tcW w:w="1122" w:type="dxa"/>
            <w:tcBorders>
              <w:top w:val="nil"/>
              <w:bottom w:val="nil"/>
            </w:tcBorders>
          </w:tcPr>
          <w:p>
            <w:pPr>
              <w:pStyle w:val="7"/>
              <w:rPr>
                <w:rFonts w:ascii="Times New Roman"/>
                <w:sz w:val="12"/>
              </w:rPr>
            </w:pPr>
          </w:p>
        </w:tc>
        <w:tc>
          <w:tcPr>
            <w:tcW w:w="2279" w:type="dxa"/>
            <w:tcBorders>
              <w:top w:val="nil"/>
              <w:bottom w:val="nil"/>
            </w:tcBorders>
          </w:tcPr>
          <w:p>
            <w:pPr>
              <w:pStyle w:val="7"/>
              <w:spacing w:line="159" w:lineRule="exact"/>
              <w:ind w:left="17"/>
              <w:rPr>
                <w:sz w:val="14"/>
              </w:rPr>
            </w:pPr>
            <w:r>
              <w:rPr>
                <w:rFonts w:hint="eastAsia" w:ascii="MS Gothic" w:eastAsia="MS Gothic"/>
                <w:w w:val="105"/>
                <w:sz w:val="14"/>
              </w:rPr>
              <w:t>、受理机构、决定机构、</w:t>
            </w:r>
            <w:r>
              <w:rPr>
                <w:w w:val="105"/>
                <w:sz w:val="14"/>
              </w:rPr>
              <w:t>审批数量</w:t>
            </w:r>
          </w:p>
        </w:tc>
        <w:tc>
          <w:tcPr>
            <w:tcW w:w="3407" w:type="dxa"/>
            <w:vMerge w:val="continue"/>
            <w:tcBorders>
              <w:top w:val="nil"/>
            </w:tcBorders>
          </w:tcPr>
          <w:p>
            <w:pPr>
              <w:rPr>
                <w:sz w:val="2"/>
                <w:szCs w:val="2"/>
              </w:rPr>
            </w:pPr>
          </w:p>
        </w:tc>
        <w:tc>
          <w:tcPr>
            <w:tcW w:w="707"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5" w:type="dxa"/>
            <w:vMerge w:val="continue"/>
            <w:tcBorders>
              <w:top w:val="nil"/>
            </w:tcBorders>
          </w:tcPr>
          <w:p>
            <w:pPr>
              <w:rPr>
                <w:sz w:val="2"/>
                <w:szCs w:val="2"/>
              </w:rPr>
            </w:pPr>
          </w:p>
        </w:tc>
        <w:tc>
          <w:tcPr>
            <w:tcW w:w="289" w:type="dxa"/>
            <w:tcBorders>
              <w:top w:val="nil"/>
              <w:bottom w:val="nil"/>
            </w:tcBorders>
          </w:tcPr>
          <w:p>
            <w:pPr>
              <w:pStyle w:val="7"/>
              <w:rPr>
                <w:rFonts w:ascii="Times New Roman"/>
                <w:sz w:val="12"/>
              </w:rPr>
            </w:pPr>
          </w:p>
        </w:tc>
        <w:tc>
          <w:tcPr>
            <w:tcW w:w="341" w:type="dxa"/>
            <w:vMerge w:val="continue"/>
            <w:tcBorders>
              <w:top w:val="nil"/>
            </w:tcBorders>
          </w:tcPr>
          <w:p>
            <w:pPr>
              <w:rPr>
                <w:sz w:val="2"/>
                <w:szCs w:val="2"/>
              </w:rPr>
            </w:pPr>
          </w:p>
        </w:tc>
        <w:tc>
          <w:tcPr>
            <w:tcW w:w="324" w:type="dxa"/>
            <w:tcBorders>
              <w:top w:val="nil"/>
              <w:bottom w:val="nil"/>
            </w:tcBorders>
          </w:tcPr>
          <w:p>
            <w:pPr>
              <w:pStyle w:val="7"/>
              <w:rPr>
                <w:rFonts w:ascii="Times New Roman"/>
                <w:sz w:val="12"/>
              </w:rPr>
            </w:pPr>
          </w:p>
        </w:tc>
        <w:tc>
          <w:tcPr>
            <w:tcW w:w="324" w:type="dxa"/>
            <w:vMerge w:val="continue"/>
            <w:tcBorders>
              <w:top w:val="nil"/>
            </w:tcBorders>
          </w:tcPr>
          <w:p>
            <w:pPr>
              <w:rPr>
                <w:sz w:val="2"/>
                <w:szCs w:val="2"/>
              </w:rPr>
            </w:pPr>
          </w:p>
        </w:tc>
        <w:tc>
          <w:tcPr>
            <w:tcW w:w="341" w:type="dxa"/>
            <w:tcBorders>
              <w:top w:val="nil"/>
              <w:bottom w:val="nil"/>
            </w:tcBorders>
          </w:tcPr>
          <w:p>
            <w:pPr>
              <w:pStyle w:val="7"/>
              <w:rPr>
                <w:rFonts w:ascii="Times New Roman"/>
                <w:sz w:val="1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9" w:hRule="atLeast"/>
        </w:trPr>
        <w:tc>
          <w:tcPr>
            <w:tcW w:w="449" w:type="dxa"/>
            <w:tcBorders>
              <w:top w:val="nil"/>
              <w:bottom w:val="nil"/>
            </w:tcBorders>
          </w:tcPr>
          <w:p>
            <w:pPr>
              <w:pStyle w:val="7"/>
              <w:rPr>
                <w:rFonts w:ascii="Times New Roman"/>
                <w:sz w:val="12"/>
              </w:rPr>
            </w:pPr>
          </w:p>
        </w:tc>
        <w:tc>
          <w:tcPr>
            <w:tcW w:w="603" w:type="dxa"/>
            <w:tcBorders>
              <w:top w:val="nil"/>
              <w:bottom w:val="nil"/>
            </w:tcBorders>
          </w:tcPr>
          <w:p>
            <w:pPr>
              <w:pStyle w:val="7"/>
              <w:rPr>
                <w:rFonts w:ascii="Times New Roman"/>
                <w:sz w:val="12"/>
              </w:rPr>
            </w:pPr>
          </w:p>
        </w:tc>
        <w:tc>
          <w:tcPr>
            <w:tcW w:w="1122" w:type="dxa"/>
            <w:tcBorders>
              <w:top w:val="nil"/>
              <w:bottom w:val="nil"/>
            </w:tcBorders>
          </w:tcPr>
          <w:p>
            <w:pPr>
              <w:pStyle w:val="7"/>
              <w:rPr>
                <w:rFonts w:ascii="Times New Roman"/>
                <w:sz w:val="12"/>
              </w:rPr>
            </w:pPr>
          </w:p>
        </w:tc>
        <w:tc>
          <w:tcPr>
            <w:tcW w:w="2279" w:type="dxa"/>
            <w:tcBorders>
              <w:top w:val="nil"/>
              <w:bottom w:val="nil"/>
            </w:tcBorders>
          </w:tcPr>
          <w:p>
            <w:pPr>
              <w:pStyle w:val="7"/>
              <w:spacing w:line="159" w:lineRule="exact"/>
              <w:ind w:left="17"/>
              <w:rPr>
                <w:sz w:val="14"/>
              </w:rPr>
            </w:pPr>
            <w:r>
              <w:rPr>
                <w:rFonts w:hint="eastAsia" w:ascii="MS Gothic" w:eastAsia="MS Gothic"/>
                <w:w w:val="105"/>
                <w:sz w:val="14"/>
              </w:rPr>
              <w:t>、</w:t>
            </w:r>
            <w:r>
              <w:rPr>
                <w:w w:val="105"/>
                <w:sz w:val="14"/>
              </w:rPr>
              <w:t>办理条件、申请材料、申请接收</w:t>
            </w:r>
          </w:p>
        </w:tc>
        <w:tc>
          <w:tcPr>
            <w:tcW w:w="3407" w:type="dxa"/>
            <w:vMerge w:val="continue"/>
            <w:tcBorders>
              <w:top w:val="nil"/>
            </w:tcBorders>
          </w:tcPr>
          <w:p>
            <w:pPr>
              <w:rPr>
                <w:sz w:val="2"/>
                <w:szCs w:val="2"/>
              </w:rPr>
            </w:pPr>
          </w:p>
        </w:tc>
        <w:tc>
          <w:tcPr>
            <w:tcW w:w="707"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5" w:type="dxa"/>
            <w:vMerge w:val="continue"/>
            <w:tcBorders>
              <w:top w:val="nil"/>
            </w:tcBorders>
          </w:tcPr>
          <w:p>
            <w:pPr>
              <w:rPr>
                <w:sz w:val="2"/>
                <w:szCs w:val="2"/>
              </w:rPr>
            </w:pPr>
          </w:p>
        </w:tc>
        <w:tc>
          <w:tcPr>
            <w:tcW w:w="289" w:type="dxa"/>
            <w:tcBorders>
              <w:top w:val="nil"/>
              <w:bottom w:val="nil"/>
            </w:tcBorders>
          </w:tcPr>
          <w:p>
            <w:pPr>
              <w:pStyle w:val="7"/>
              <w:rPr>
                <w:rFonts w:ascii="Times New Roman"/>
                <w:sz w:val="12"/>
              </w:rPr>
            </w:pPr>
          </w:p>
        </w:tc>
        <w:tc>
          <w:tcPr>
            <w:tcW w:w="341" w:type="dxa"/>
            <w:vMerge w:val="continue"/>
            <w:tcBorders>
              <w:top w:val="nil"/>
            </w:tcBorders>
          </w:tcPr>
          <w:p>
            <w:pPr>
              <w:rPr>
                <w:sz w:val="2"/>
                <w:szCs w:val="2"/>
              </w:rPr>
            </w:pPr>
          </w:p>
        </w:tc>
        <w:tc>
          <w:tcPr>
            <w:tcW w:w="324" w:type="dxa"/>
            <w:tcBorders>
              <w:top w:val="nil"/>
              <w:bottom w:val="nil"/>
            </w:tcBorders>
          </w:tcPr>
          <w:p>
            <w:pPr>
              <w:pStyle w:val="7"/>
              <w:rPr>
                <w:rFonts w:ascii="Times New Roman"/>
                <w:sz w:val="12"/>
              </w:rPr>
            </w:pPr>
          </w:p>
        </w:tc>
        <w:tc>
          <w:tcPr>
            <w:tcW w:w="324" w:type="dxa"/>
            <w:vMerge w:val="continue"/>
            <w:tcBorders>
              <w:top w:val="nil"/>
            </w:tcBorders>
          </w:tcPr>
          <w:p>
            <w:pPr>
              <w:rPr>
                <w:sz w:val="2"/>
                <w:szCs w:val="2"/>
              </w:rPr>
            </w:pPr>
          </w:p>
        </w:tc>
        <w:tc>
          <w:tcPr>
            <w:tcW w:w="341" w:type="dxa"/>
            <w:tcBorders>
              <w:top w:val="nil"/>
              <w:bottom w:val="nil"/>
            </w:tcBorders>
          </w:tcPr>
          <w:p>
            <w:pPr>
              <w:pStyle w:val="7"/>
              <w:rPr>
                <w:rFonts w:ascii="Times New Roman"/>
                <w:sz w:val="1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9" w:hRule="atLeast"/>
        </w:trPr>
        <w:tc>
          <w:tcPr>
            <w:tcW w:w="449" w:type="dxa"/>
            <w:tcBorders>
              <w:top w:val="nil"/>
              <w:bottom w:val="nil"/>
            </w:tcBorders>
          </w:tcPr>
          <w:p>
            <w:pPr>
              <w:pStyle w:val="7"/>
              <w:rPr>
                <w:rFonts w:ascii="Times New Roman"/>
                <w:sz w:val="12"/>
              </w:rPr>
            </w:pPr>
          </w:p>
        </w:tc>
        <w:tc>
          <w:tcPr>
            <w:tcW w:w="603" w:type="dxa"/>
            <w:tcBorders>
              <w:top w:val="nil"/>
              <w:bottom w:val="nil"/>
            </w:tcBorders>
          </w:tcPr>
          <w:p>
            <w:pPr>
              <w:pStyle w:val="7"/>
              <w:rPr>
                <w:rFonts w:ascii="Times New Roman"/>
                <w:sz w:val="12"/>
              </w:rPr>
            </w:pPr>
          </w:p>
        </w:tc>
        <w:tc>
          <w:tcPr>
            <w:tcW w:w="1122" w:type="dxa"/>
            <w:tcBorders>
              <w:top w:val="nil"/>
              <w:bottom w:val="nil"/>
            </w:tcBorders>
          </w:tcPr>
          <w:p>
            <w:pPr>
              <w:pStyle w:val="7"/>
              <w:rPr>
                <w:rFonts w:ascii="Times New Roman"/>
                <w:sz w:val="12"/>
              </w:rPr>
            </w:pPr>
          </w:p>
        </w:tc>
        <w:tc>
          <w:tcPr>
            <w:tcW w:w="2279" w:type="dxa"/>
            <w:tcBorders>
              <w:top w:val="nil"/>
              <w:bottom w:val="nil"/>
            </w:tcBorders>
          </w:tcPr>
          <w:p>
            <w:pPr>
              <w:pStyle w:val="7"/>
              <w:spacing w:line="159" w:lineRule="exact"/>
              <w:ind w:left="17"/>
              <w:rPr>
                <w:sz w:val="14"/>
              </w:rPr>
            </w:pPr>
            <w:r>
              <w:rPr>
                <w:rFonts w:hint="eastAsia" w:ascii="MS Gothic" w:eastAsia="MS Gothic"/>
                <w:w w:val="105"/>
                <w:sz w:val="14"/>
              </w:rPr>
              <w:t>、</w:t>
            </w:r>
            <w:r>
              <w:rPr>
                <w:w w:val="105"/>
                <w:sz w:val="14"/>
              </w:rPr>
              <w:t>办理基本流程、办理方式、审批</w:t>
            </w:r>
          </w:p>
        </w:tc>
        <w:tc>
          <w:tcPr>
            <w:tcW w:w="3407" w:type="dxa"/>
            <w:vMerge w:val="continue"/>
            <w:tcBorders>
              <w:top w:val="nil"/>
            </w:tcBorders>
          </w:tcPr>
          <w:p>
            <w:pPr>
              <w:rPr>
                <w:sz w:val="2"/>
                <w:szCs w:val="2"/>
              </w:rPr>
            </w:pPr>
          </w:p>
        </w:tc>
        <w:tc>
          <w:tcPr>
            <w:tcW w:w="707"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5" w:type="dxa"/>
            <w:vMerge w:val="continue"/>
            <w:tcBorders>
              <w:top w:val="nil"/>
            </w:tcBorders>
          </w:tcPr>
          <w:p>
            <w:pPr>
              <w:rPr>
                <w:sz w:val="2"/>
                <w:szCs w:val="2"/>
              </w:rPr>
            </w:pPr>
          </w:p>
        </w:tc>
        <w:tc>
          <w:tcPr>
            <w:tcW w:w="289" w:type="dxa"/>
            <w:tcBorders>
              <w:top w:val="nil"/>
              <w:bottom w:val="nil"/>
            </w:tcBorders>
          </w:tcPr>
          <w:p>
            <w:pPr>
              <w:pStyle w:val="7"/>
              <w:rPr>
                <w:rFonts w:ascii="Times New Roman"/>
                <w:sz w:val="12"/>
              </w:rPr>
            </w:pPr>
          </w:p>
        </w:tc>
        <w:tc>
          <w:tcPr>
            <w:tcW w:w="341" w:type="dxa"/>
            <w:vMerge w:val="continue"/>
            <w:tcBorders>
              <w:top w:val="nil"/>
            </w:tcBorders>
          </w:tcPr>
          <w:p>
            <w:pPr>
              <w:rPr>
                <w:sz w:val="2"/>
                <w:szCs w:val="2"/>
              </w:rPr>
            </w:pPr>
          </w:p>
        </w:tc>
        <w:tc>
          <w:tcPr>
            <w:tcW w:w="324" w:type="dxa"/>
            <w:tcBorders>
              <w:top w:val="nil"/>
              <w:bottom w:val="nil"/>
            </w:tcBorders>
          </w:tcPr>
          <w:p>
            <w:pPr>
              <w:pStyle w:val="7"/>
              <w:rPr>
                <w:rFonts w:ascii="Times New Roman"/>
                <w:sz w:val="12"/>
              </w:rPr>
            </w:pPr>
          </w:p>
        </w:tc>
        <w:tc>
          <w:tcPr>
            <w:tcW w:w="324" w:type="dxa"/>
            <w:vMerge w:val="continue"/>
            <w:tcBorders>
              <w:top w:val="nil"/>
            </w:tcBorders>
          </w:tcPr>
          <w:p>
            <w:pPr>
              <w:rPr>
                <w:sz w:val="2"/>
                <w:szCs w:val="2"/>
              </w:rPr>
            </w:pPr>
          </w:p>
        </w:tc>
        <w:tc>
          <w:tcPr>
            <w:tcW w:w="341" w:type="dxa"/>
            <w:tcBorders>
              <w:top w:val="nil"/>
              <w:bottom w:val="nil"/>
            </w:tcBorders>
          </w:tcPr>
          <w:p>
            <w:pPr>
              <w:pStyle w:val="7"/>
              <w:rPr>
                <w:rFonts w:ascii="Times New Roman"/>
                <w:sz w:val="1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9" w:hRule="atLeast"/>
        </w:trPr>
        <w:tc>
          <w:tcPr>
            <w:tcW w:w="449" w:type="dxa"/>
            <w:tcBorders>
              <w:top w:val="nil"/>
              <w:bottom w:val="nil"/>
            </w:tcBorders>
          </w:tcPr>
          <w:p>
            <w:pPr>
              <w:pStyle w:val="7"/>
              <w:rPr>
                <w:rFonts w:ascii="Times New Roman"/>
                <w:sz w:val="12"/>
              </w:rPr>
            </w:pPr>
          </w:p>
        </w:tc>
        <w:tc>
          <w:tcPr>
            <w:tcW w:w="603" w:type="dxa"/>
            <w:tcBorders>
              <w:top w:val="nil"/>
              <w:bottom w:val="nil"/>
            </w:tcBorders>
          </w:tcPr>
          <w:p>
            <w:pPr>
              <w:pStyle w:val="7"/>
              <w:rPr>
                <w:rFonts w:ascii="Times New Roman"/>
                <w:sz w:val="12"/>
              </w:rPr>
            </w:pPr>
          </w:p>
        </w:tc>
        <w:tc>
          <w:tcPr>
            <w:tcW w:w="1122" w:type="dxa"/>
            <w:tcBorders>
              <w:top w:val="nil"/>
              <w:bottom w:val="nil"/>
            </w:tcBorders>
          </w:tcPr>
          <w:p>
            <w:pPr>
              <w:pStyle w:val="7"/>
              <w:rPr>
                <w:rFonts w:ascii="Times New Roman"/>
                <w:sz w:val="12"/>
              </w:rPr>
            </w:pPr>
          </w:p>
        </w:tc>
        <w:tc>
          <w:tcPr>
            <w:tcW w:w="2279" w:type="dxa"/>
            <w:tcBorders>
              <w:top w:val="nil"/>
              <w:bottom w:val="nil"/>
            </w:tcBorders>
          </w:tcPr>
          <w:p>
            <w:pPr>
              <w:pStyle w:val="7"/>
              <w:spacing w:line="159" w:lineRule="exact"/>
              <w:ind w:left="17"/>
              <w:rPr>
                <w:sz w:val="14"/>
              </w:rPr>
            </w:pPr>
            <w:r>
              <w:rPr>
                <w:w w:val="105"/>
                <w:sz w:val="14"/>
              </w:rPr>
              <w:t>时限、审批收费依据及标准、审批</w:t>
            </w:r>
          </w:p>
        </w:tc>
        <w:tc>
          <w:tcPr>
            <w:tcW w:w="3407" w:type="dxa"/>
            <w:vMerge w:val="continue"/>
            <w:tcBorders>
              <w:top w:val="nil"/>
            </w:tcBorders>
          </w:tcPr>
          <w:p>
            <w:pPr>
              <w:rPr>
                <w:sz w:val="2"/>
                <w:szCs w:val="2"/>
              </w:rPr>
            </w:pPr>
          </w:p>
        </w:tc>
        <w:tc>
          <w:tcPr>
            <w:tcW w:w="707"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5" w:type="dxa"/>
            <w:vMerge w:val="continue"/>
            <w:tcBorders>
              <w:top w:val="nil"/>
            </w:tcBorders>
          </w:tcPr>
          <w:p>
            <w:pPr>
              <w:rPr>
                <w:sz w:val="2"/>
                <w:szCs w:val="2"/>
              </w:rPr>
            </w:pPr>
          </w:p>
        </w:tc>
        <w:tc>
          <w:tcPr>
            <w:tcW w:w="289" w:type="dxa"/>
            <w:tcBorders>
              <w:top w:val="nil"/>
              <w:bottom w:val="nil"/>
            </w:tcBorders>
          </w:tcPr>
          <w:p>
            <w:pPr>
              <w:pStyle w:val="7"/>
              <w:spacing w:line="149" w:lineRule="exact"/>
              <w:ind w:left="18"/>
              <w:rPr>
                <w:rFonts w:ascii="Calibri" w:hAnsi="Calibri"/>
                <w:sz w:val="14"/>
              </w:rPr>
            </w:pPr>
            <w:r>
              <w:rPr>
                <w:rFonts w:ascii="Calibri" w:hAnsi="Calibri"/>
                <w:w w:val="104"/>
                <w:sz w:val="14"/>
              </w:rPr>
              <w:t>√</w:t>
            </w:r>
          </w:p>
        </w:tc>
        <w:tc>
          <w:tcPr>
            <w:tcW w:w="341" w:type="dxa"/>
            <w:vMerge w:val="continue"/>
            <w:tcBorders>
              <w:top w:val="nil"/>
            </w:tcBorders>
          </w:tcPr>
          <w:p>
            <w:pPr>
              <w:rPr>
                <w:sz w:val="2"/>
                <w:szCs w:val="2"/>
              </w:rPr>
            </w:pPr>
          </w:p>
        </w:tc>
        <w:tc>
          <w:tcPr>
            <w:tcW w:w="324" w:type="dxa"/>
            <w:tcBorders>
              <w:top w:val="nil"/>
              <w:bottom w:val="nil"/>
            </w:tcBorders>
          </w:tcPr>
          <w:p>
            <w:pPr>
              <w:pStyle w:val="7"/>
              <w:spacing w:line="149" w:lineRule="exact"/>
              <w:ind w:left="22"/>
              <w:rPr>
                <w:rFonts w:ascii="Calibri" w:hAnsi="Calibri"/>
                <w:sz w:val="14"/>
              </w:rPr>
            </w:pPr>
            <w:r>
              <w:rPr>
                <w:rFonts w:ascii="Calibri" w:hAnsi="Calibri"/>
                <w:w w:val="104"/>
                <w:sz w:val="14"/>
              </w:rPr>
              <w:t>√</w:t>
            </w:r>
          </w:p>
        </w:tc>
        <w:tc>
          <w:tcPr>
            <w:tcW w:w="324" w:type="dxa"/>
            <w:vMerge w:val="continue"/>
            <w:tcBorders>
              <w:top w:val="nil"/>
            </w:tcBorders>
          </w:tcPr>
          <w:p>
            <w:pPr>
              <w:rPr>
                <w:sz w:val="2"/>
                <w:szCs w:val="2"/>
              </w:rPr>
            </w:pPr>
          </w:p>
        </w:tc>
        <w:tc>
          <w:tcPr>
            <w:tcW w:w="341" w:type="dxa"/>
            <w:tcBorders>
              <w:top w:val="nil"/>
              <w:bottom w:val="nil"/>
            </w:tcBorders>
          </w:tcPr>
          <w:p>
            <w:pPr>
              <w:pStyle w:val="7"/>
              <w:spacing w:line="149" w:lineRule="exact"/>
              <w:ind w:left="22"/>
              <w:rPr>
                <w:rFonts w:ascii="Calibri" w:hAnsi="Calibri"/>
                <w:sz w:val="14"/>
              </w:rPr>
            </w:pPr>
            <w:r>
              <w:rPr>
                <w:rFonts w:ascii="Calibri" w:hAnsi="Calibri"/>
                <w:w w:val="104"/>
                <w:sz w:val="14"/>
              </w:rPr>
              <w:t>√</w:t>
            </w: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9" w:hRule="atLeast"/>
        </w:trPr>
        <w:tc>
          <w:tcPr>
            <w:tcW w:w="449" w:type="dxa"/>
            <w:tcBorders>
              <w:top w:val="nil"/>
              <w:bottom w:val="nil"/>
            </w:tcBorders>
          </w:tcPr>
          <w:p>
            <w:pPr>
              <w:pStyle w:val="7"/>
              <w:rPr>
                <w:rFonts w:ascii="Times New Roman"/>
                <w:sz w:val="12"/>
              </w:rPr>
            </w:pPr>
          </w:p>
        </w:tc>
        <w:tc>
          <w:tcPr>
            <w:tcW w:w="603" w:type="dxa"/>
            <w:tcBorders>
              <w:top w:val="nil"/>
              <w:bottom w:val="nil"/>
            </w:tcBorders>
          </w:tcPr>
          <w:p>
            <w:pPr>
              <w:pStyle w:val="7"/>
              <w:rPr>
                <w:rFonts w:ascii="Times New Roman"/>
                <w:sz w:val="12"/>
              </w:rPr>
            </w:pPr>
          </w:p>
        </w:tc>
        <w:tc>
          <w:tcPr>
            <w:tcW w:w="1122" w:type="dxa"/>
            <w:tcBorders>
              <w:top w:val="nil"/>
              <w:bottom w:val="nil"/>
            </w:tcBorders>
          </w:tcPr>
          <w:p>
            <w:pPr>
              <w:pStyle w:val="7"/>
              <w:rPr>
                <w:rFonts w:ascii="Times New Roman"/>
                <w:sz w:val="12"/>
              </w:rPr>
            </w:pPr>
          </w:p>
        </w:tc>
        <w:tc>
          <w:tcPr>
            <w:tcW w:w="2279" w:type="dxa"/>
            <w:tcBorders>
              <w:top w:val="nil"/>
              <w:bottom w:val="nil"/>
            </w:tcBorders>
          </w:tcPr>
          <w:p>
            <w:pPr>
              <w:pStyle w:val="7"/>
              <w:spacing w:line="159" w:lineRule="exact"/>
              <w:ind w:left="17"/>
              <w:rPr>
                <w:sz w:val="14"/>
              </w:rPr>
            </w:pPr>
            <w:r>
              <w:rPr>
                <w:w w:val="105"/>
                <w:sz w:val="14"/>
              </w:rPr>
              <w:t>结果、结果送达、申请人权利和义</w:t>
            </w:r>
          </w:p>
        </w:tc>
        <w:tc>
          <w:tcPr>
            <w:tcW w:w="3407" w:type="dxa"/>
            <w:vMerge w:val="continue"/>
            <w:tcBorders>
              <w:top w:val="nil"/>
            </w:tcBorders>
          </w:tcPr>
          <w:p>
            <w:pPr>
              <w:rPr>
                <w:sz w:val="2"/>
                <w:szCs w:val="2"/>
              </w:rPr>
            </w:pPr>
          </w:p>
        </w:tc>
        <w:tc>
          <w:tcPr>
            <w:tcW w:w="707"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5" w:type="dxa"/>
            <w:vMerge w:val="continue"/>
            <w:tcBorders>
              <w:top w:val="nil"/>
            </w:tcBorders>
          </w:tcPr>
          <w:p>
            <w:pPr>
              <w:rPr>
                <w:sz w:val="2"/>
                <w:szCs w:val="2"/>
              </w:rPr>
            </w:pPr>
          </w:p>
        </w:tc>
        <w:tc>
          <w:tcPr>
            <w:tcW w:w="289" w:type="dxa"/>
            <w:tcBorders>
              <w:top w:val="nil"/>
              <w:bottom w:val="nil"/>
            </w:tcBorders>
          </w:tcPr>
          <w:p>
            <w:pPr>
              <w:pStyle w:val="7"/>
              <w:rPr>
                <w:rFonts w:ascii="Times New Roman"/>
                <w:sz w:val="12"/>
              </w:rPr>
            </w:pPr>
          </w:p>
        </w:tc>
        <w:tc>
          <w:tcPr>
            <w:tcW w:w="341" w:type="dxa"/>
            <w:vMerge w:val="continue"/>
            <w:tcBorders>
              <w:top w:val="nil"/>
            </w:tcBorders>
          </w:tcPr>
          <w:p>
            <w:pPr>
              <w:rPr>
                <w:sz w:val="2"/>
                <w:szCs w:val="2"/>
              </w:rPr>
            </w:pPr>
          </w:p>
        </w:tc>
        <w:tc>
          <w:tcPr>
            <w:tcW w:w="324" w:type="dxa"/>
            <w:tcBorders>
              <w:top w:val="nil"/>
              <w:bottom w:val="nil"/>
            </w:tcBorders>
          </w:tcPr>
          <w:p>
            <w:pPr>
              <w:pStyle w:val="7"/>
              <w:rPr>
                <w:rFonts w:ascii="Times New Roman"/>
                <w:sz w:val="12"/>
              </w:rPr>
            </w:pPr>
          </w:p>
        </w:tc>
        <w:tc>
          <w:tcPr>
            <w:tcW w:w="324" w:type="dxa"/>
            <w:vMerge w:val="continue"/>
            <w:tcBorders>
              <w:top w:val="nil"/>
            </w:tcBorders>
          </w:tcPr>
          <w:p>
            <w:pPr>
              <w:rPr>
                <w:sz w:val="2"/>
                <w:szCs w:val="2"/>
              </w:rPr>
            </w:pPr>
          </w:p>
        </w:tc>
        <w:tc>
          <w:tcPr>
            <w:tcW w:w="341" w:type="dxa"/>
            <w:tcBorders>
              <w:top w:val="nil"/>
              <w:bottom w:val="nil"/>
            </w:tcBorders>
          </w:tcPr>
          <w:p>
            <w:pPr>
              <w:pStyle w:val="7"/>
              <w:rPr>
                <w:rFonts w:ascii="Times New Roman"/>
                <w:sz w:val="1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9" w:hRule="atLeast"/>
        </w:trPr>
        <w:tc>
          <w:tcPr>
            <w:tcW w:w="449" w:type="dxa"/>
            <w:tcBorders>
              <w:top w:val="nil"/>
              <w:bottom w:val="nil"/>
            </w:tcBorders>
          </w:tcPr>
          <w:p>
            <w:pPr>
              <w:pStyle w:val="7"/>
              <w:rPr>
                <w:rFonts w:ascii="Times New Roman"/>
                <w:sz w:val="12"/>
              </w:rPr>
            </w:pPr>
          </w:p>
        </w:tc>
        <w:tc>
          <w:tcPr>
            <w:tcW w:w="603" w:type="dxa"/>
            <w:tcBorders>
              <w:top w:val="nil"/>
              <w:bottom w:val="nil"/>
            </w:tcBorders>
          </w:tcPr>
          <w:p>
            <w:pPr>
              <w:pStyle w:val="7"/>
              <w:rPr>
                <w:rFonts w:ascii="Times New Roman"/>
                <w:sz w:val="12"/>
              </w:rPr>
            </w:pPr>
          </w:p>
        </w:tc>
        <w:tc>
          <w:tcPr>
            <w:tcW w:w="1122" w:type="dxa"/>
            <w:tcBorders>
              <w:top w:val="nil"/>
              <w:bottom w:val="nil"/>
            </w:tcBorders>
          </w:tcPr>
          <w:p>
            <w:pPr>
              <w:pStyle w:val="7"/>
              <w:rPr>
                <w:rFonts w:ascii="Times New Roman"/>
                <w:sz w:val="12"/>
              </w:rPr>
            </w:pPr>
          </w:p>
        </w:tc>
        <w:tc>
          <w:tcPr>
            <w:tcW w:w="2279" w:type="dxa"/>
            <w:tcBorders>
              <w:top w:val="nil"/>
              <w:bottom w:val="nil"/>
            </w:tcBorders>
          </w:tcPr>
          <w:p>
            <w:pPr>
              <w:pStyle w:val="7"/>
              <w:spacing w:line="159" w:lineRule="exact"/>
              <w:ind w:left="17"/>
              <w:rPr>
                <w:sz w:val="14"/>
              </w:rPr>
            </w:pPr>
            <w:r>
              <w:rPr>
                <w:w w:val="105"/>
                <w:sz w:val="14"/>
              </w:rPr>
              <w:t>务、咨询途径、监督和投诉渠道、</w:t>
            </w:r>
          </w:p>
        </w:tc>
        <w:tc>
          <w:tcPr>
            <w:tcW w:w="3407" w:type="dxa"/>
            <w:vMerge w:val="continue"/>
            <w:tcBorders>
              <w:top w:val="nil"/>
            </w:tcBorders>
          </w:tcPr>
          <w:p>
            <w:pPr>
              <w:rPr>
                <w:sz w:val="2"/>
                <w:szCs w:val="2"/>
              </w:rPr>
            </w:pPr>
          </w:p>
        </w:tc>
        <w:tc>
          <w:tcPr>
            <w:tcW w:w="707"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5" w:type="dxa"/>
            <w:vMerge w:val="continue"/>
            <w:tcBorders>
              <w:top w:val="nil"/>
            </w:tcBorders>
          </w:tcPr>
          <w:p>
            <w:pPr>
              <w:rPr>
                <w:sz w:val="2"/>
                <w:szCs w:val="2"/>
              </w:rPr>
            </w:pPr>
          </w:p>
        </w:tc>
        <w:tc>
          <w:tcPr>
            <w:tcW w:w="289" w:type="dxa"/>
            <w:tcBorders>
              <w:top w:val="nil"/>
              <w:bottom w:val="nil"/>
            </w:tcBorders>
          </w:tcPr>
          <w:p>
            <w:pPr>
              <w:pStyle w:val="7"/>
              <w:rPr>
                <w:rFonts w:ascii="Times New Roman"/>
                <w:sz w:val="12"/>
              </w:rPr>
            </w:pPr>
          </w:p>
        </w:tc>
        <w:tc>
          <w:tcPr>
            <w:tcW w:w="341" w:type="dxa"/>
            <w:vMerge w:val="continue"/>
            <w:tcBorders>
              <w:top w:val="nil"/>
            </w:tcBorders>
          </w:tcPr>
          <w:p>
            <w:pPr>
              <w:rPr>
                <w:sz w:val="2"/>
                <w:szCs w:val="2"/>
              </w:rPr>
            </w:pPr>
          </w:p>
        </w:tc>
        <w:tc>
          <w:tcPr>
            <w:tcW w:w="324" w:type="dxa"/>
            <w:tcBorders>
              <w:top w:val="nil"/>
              <w:bottom w:val="nil"/>
            </w:tcBorders>
          </w:tcPr>
          <w:p>
            <w:pPr>
              <w:pStyle w:val="7"/>
              <w:rPr>
                <w:rFonts w:ascii="Times New Roman"/>
                <w:sz w:val="12"/>
              </w:rPr>
            </w:pPr>
          </w:p>
        </w:tc>
        <w:tc>
          <w:tcPr>
            <w:tcW w:w="324" w:type="dxa"/>
            <w:vMerge w:val="continue"/>
            <w:tcBorders>
              <w:top w:val="nil"/>
            </w:tcBorders>
          </w:tcPr>
          <w:p>
            <w:pPr>
              <w:rPr>
                <w:sz w:val="2"/>
                <w:szCs w:val="2"/>
              </w:rPr>
            </w:pPr>
          </w:p>
        </w:tc>
        <w:tc>
          <w:tcPr>
            <w:tcW w:w="341" w:type="dxa"/>
            <w:tcBorders>
              <w:top w:val="nil"/>
              <w:bottom w:val="nil"/>
            </w:tcBorders>
          </w:tcPr>
          <w:p>
            <w:pPr>
              <w:pStyle w:val="7"/>
              <w:rPr>
                <w:rFonts w:ascii="Times New Roman"/>
                <w:sz w:val="1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449" w:type="dxa"/>
            <w:tcBorders>
              <w:top w:val="nil"/>
              <w:bottom w:val="nil"/>
            </w:tcBorders>
          </w:tcPr>
          <w:p>
            <w:pPr>
              <w:pStyle w:val="7"/>
              <w:rPr>
                <w:rFonts w:ascii="Times New Roman"/>
                <w:sz w:val="14"/>
              </w:rPr>
            </w:pPr>
          </w:p>
        </w:tc>
        <w:tc>
          <w:tcPr>
            <w:tcW w:w="603" w:type="dxa"/>
            <w:tcBorders>
              <w:top w:val="nil"/>
              <w:bottom w:val="nil"/>
            </w:tcBorders>
          </w:tcPr>
          <w:p>
            <w:pPr>
              <w:pStyle w:val="7"/>
              <w:rPr>
                <w:rFonts w:ascii="Times New Roman"/>
                <w:sz w:val="14"/>
              </w:rPr>
            </w:pPr>
          </w:p>
        </w:tc>
        <w:tc>
          <w:tcPr>
            <w:tcW w:w="1122" w:type="dxa"/>
            <w:tcBorders>
              <w:top w:val="nil"/>
              <w:bottom w:val="nil"/>
            </w:tcBorders>
          </w:tcPr>
          <w:p>
            <w:pPr>
              <w:pStyle w:val="7"/>
              <w:spacing w:before="95" w:line="196" w:lineRule="exact"/>
              <w:ind w:left="25"/>
              <w:rPr>
                <w:sz w:val="14"/>
              </w:rPr>
            </w:pPr>
            <w:r>
              <w:rPr>
                <w:rFonts w:hint="eastAsia" w:ascii="MS Gothic" w:eastAsia="MS Gothic"/>
                <w:w w:val="105"/>
                <w:sz w:val="14"/>
              </w:rPr>
              <w:t>母</w:t>
            </w:r>
            <w:r>
              <w:rPr>
                <w:w w:val="105"/>
                <w:sz w:val="14"/>
              </w:rPr>
              <w:t>婴保健技术服</w:t>
            </w:r>
          </w:p>
        </w:tc>
        <w:tc>
          <w:tcPr>
            <w:tcW w:w="2279" w:type="dxa"/>
            <w:tcBorders>
              <w:top w:val="nil"/>
              <w:bottom w:val="nil"/>
            </w:tcBorders>
          </w:tcPr>
          <w:p>
            <w:pPr>
              <w:pStyle w:val="7"/>
              <w:spacing w:line="221" w:lineRule="exact"/>
              <w:ind w:left="17"/>
              <w:rPr>
                <w:sz w:val="14"/>
              </w:rPr>
            </w:pPr>
            <w:r>
              <w:rPr>
                <w:w w:val="105"/>
                <w:sz w:val="14"/>
              </w:rPr>
              <w:t>办公地址和时间、公开查询方式等</w:t>
            </w:r>
          </w:p>
        </w:tc>
        <w:tc>
          <w:tcPr>
            <w:tcW w:w="3407" w:type="dxa"/>
            <w:vMerge w:val="continue"/>
            <w:tcBorders>
              <w:top w:val="nil"/>
            </w:tcBorders>
          </w:tcPr>
          <w:p>
            <w:pPr>
              <w:rPr>
                <w:sz w:val="2"/>
                <w:szCs w:val="2"/>
              </w:rPr>
            </w:pPr>
          </w:p>
        </w:tc>
        <w:tc>
          <w:tcPr>
            <w:tcW w:w="707"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5" w:type="dxa"/>
            <w:vMerge w:val="continue"/>
            <w:tcBorders>
              <w:top w:val="nil"/>
            </w:tcBorders>
          </w:tcPr>
          <w:p>
            <w:pPr>
              <w:rPr>
                <w:sz w:val="2"/>
                <w:szCs w:val="2"/>
              </w:rPr>
            </w:pPr>
          </w:p>
        </w:tc>
        <w:tc>
          <w:tcPr>
            <w:tcW w:w="289" w:type="dxa"/>
            <w:tcBorders>
              <w:top w:val="nil"/>
              <w:bottom w:val="nil"/>
            </w:tcBorders>
          </w:tcPr>
          <w:p>
            <w:pPr>
              <w:pStyle w:val="7"/>
              <w:rPr>
                <w:rFonts w:ascii="Times New Roman"/>
                <w:sz w:val="14"/>
              </w:rPr>
            </w:pPr>
          </w:p>
        </w:tc>
        <w:tc>
          <w:tcPr>
            <w:tcW w:w="341" w:type="dxa"/>
            <w:vMerge w:val="continue"/>
            <w:tcBorders>
              <w:top w:val="nil"/>
            </w:tcBorders>
          </w:tcPr>
          <w:p>
            <w:pPr>
              <w:rPr>
                <w:sz w:val="2"/>
                <w:szCs w:val="2"/>
              </w:rPr>
            </w:pPr>
          </w:p>
        </w:tc>
        <w:tc>
          <w:tcPr>
            <w:tcW w:w="324" w:type="dxa"/>
            <w:tcBorders>
              <w:top w:val="nil"/>
              <w:bottom w:val="nil"/>
            </w:tcBorders>
          </w:tcPr>
          <w:p>
            <w:pPr>
              <w:pStyle w:val="7"/>
              <w:rPr>
                <w:rFonts w:ascii="Times New Roman"/>
                <w:sz w:val="14"/>
              </w:rPr>
            </w:pPr>
          </w:p>
        </w:tc>
        <w:tc>
          <w:tcPr>
            <w:tcW w:w="324" w:type="dxa"/>
            <w:vMerge w:val="continue"/>
            <w:tcBorders>
              <w:top w:val="nil"/>
            </w:tcBorders>
          </w:tcPr>
          <w:p>
            <w:pPr>
              <w:rPr>
                <w:sz w:val="2"/>
                <w:szCs w:val="2"/>
              </w:rPr>
            </w:pPr>
          </w:p>
        </w:tc>
        <w:tc>
          <w:tcPr>
            <w:tcW w:w="341" w:type="dxa"/>
            <w:tcBorders>
              <w:top w:val="nil"/>
              <w:bottom w:val="nil"/>
            </w:tcBorders>
          </w:tcPr>
          <w:p>
            <w:pPr>
              <w:pStyle w:val="7"/>
              <w:rPr>
                <w:rFonts w:ascii="Times New Roman"/>
                <w:sz w:val="14"/>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4" w:hRule="atLeast"/>
        </w:trPr>
        <w:tc>
          <w:tcPr>
            <w:tcW w:w="449" w:type="dxa"/>
            <w:vMerge w:val="restart"/>
            <w:tcBorders>
              <w:top w:val="nil"/>
              <w:bottom w:val="nil"/>
            </w:tcBorders>
          </w:tcPr>
          <w:p>
            <w:pPr>
              <w:pStyle w:val="7"/>
              <w:rPr>
                <w:rFonts w:ascii="宋体"/>
                <w:sz w:val="14"/>
              </w:rPr>
            </w:pPr>
          </w:p>
          <w:p>
            <w:pPr>
              <w:pStyle w:val="7"/>
              <w:spacing w:before="6"/>
              <w:rPr>
                <w:rFonts w:ascii="宋体"/>
                <w:sz w:val="10"/>
              </w:rPr>
            </w:pPr>
          </w:p>
          <w:p>
            <w:pPr>
              <w:pStyle w:val="7"/>
              <w:ind w:left="26"/>
              <w:rPr>
                <w:rFonts w:ascii="Calibri"/>
                <w:sz w:val="14"/>
              </w:rPr>
            </w:pPr>
            <w:r>
              <w:rPr>
                <w:rFonts w:ascii="Calibri"/>
                <w:w w:val="105"/>
                <w:sz w:val="14"/>
              </w:rPr>
              <w:t>101</w:t>
            </w:r>
          </w:p>
        </w:tc>
        <w:tc>
          <w:tcPr>
            <w:tcW w:w="603" w:type="dxa"/>
            <w:vMerge w:val="restart"/>
            <w:tcBorders>
              <w:top w:val="nil"/>
              <w:bottom w:val="nil"/>
            </w:tcBorders>
          </w:tcPr>
          <w:p>
            <w:pPr>
              <w:pStyle w:val="7"/>
              <w:spacing w:before="133" w:line="196" w:lineRule="auto"/>
              <w:ind w:left="25" w:right="108"/>
              <w:jc w:val="both"/>
              <w:rPr>
                <w:sz w:val="14"/>
              </w:rPr>
            </w:pPr>
            <w:r>
              <w:rPr>
                <w:rFonts w:ascii="Calibri" w:eastAsia="Calibri"/>
                <w:w w:val="105"/>
                <w:sz w:val="14"/>
              </w:rPr>
              <w:t>01</w:t>
            </w:r>
            <w:r>
              <w:rPr>
                <w:rFonts w:hint="eastAsia" w:ascii="MS Gothic" w:eastAsia="MS Gothic"/>
                <w:w w:val="105"/>
                <w:sz w:val="14"/>
              </w:rPr>
              <w:t>行政</w:t>
            </w:r>
            <w:r>
              <w:rPr>
                <w:w w:val="105"/>
                <w:sz w:val="14"/>
              </w:rPr>
              <w:t>许可类</w:t>
            </w:r>
            <w:r>
              <w:rPr>
                <w:rFonts w:hint="eastAsia" w:ascii="MS Gothic" w:eastAsia="MS Gothic"/>
                <w:w w:val="105"/>
                <w:sz w:val="14"/>
              </w:rPr>
              <w:t>事</w:t>
            </w:r>
            <w:r>
              <w:rPr>
                <w:w w:val="105"/>
                <w:sz w:val="14"/>
              </w:rPr>
              <w:t>项</w:t>
            </w:r>
          </w:p>
        </w:tc>
        <w:tc>
          <w:tcPr>
            <w:tcW w:w="1122" w:type="dxa"/>
            <w:vMerge w:val="restart"/>
            <w:tcBorders>
              <w:top w:val="nil"/>
              <w:bottom w:val="nil"/>
            </w:tcBorders>
          </w:tcPr>
          <w:p>
            <w:pPr>
              <w:pStyle w:val="7"/>
              <w:spacing w:line="192" w:lineRule="exact"/>
              <w:ind w:left="25"/>
              <w:rPr>
                <w:sz w:val="14"/>
              </w:rPr>
            </w:pPr>
            <w:r>
              <w:rPr>
                <w:sz w:val="14"/>
              </w:rPr>
              <w:t>务机构执业许可</w:t>
            </w:r>
          </w:p>
          <w:p>
            <w:pPr>
              <w:pStyle w:val="7"/>
              <w:spacing w:before="13" w:line="184" w:lineRule="auto"/>
              <w:ind w:left="25" w:right="42"/>
              <w:rPr>
                <w:sz w:val="14"/>
              </w:rPr>
            </w:pPr>
            <w:r>
              <w:rPr>
                <w:rFonts w:hint="eastAsia" w:ascii="MS Gothic" w:eastAsia="MS Gothic"/>
                <w:w w:val="105"/>
                <w:sz w:val="14"/>
              </w:rPr>
              <w:t>（包括</w:t>
            </w:r>
            <w:r>
              <w:rPr>
                <w:spacing w:val="-4"/>
                <w:w w:val="105"/>
                <w:sz w:val="14"/>
              </w:rPr>
              <w:t>计划生育</w:t>
            </w:r>
            <w:r>
              <w:rPr>
                <w:rFonts w:hint="eastAsia" w:ascii="MS Gothic" w:eastAsia="MS Gothic"/>
                <w:sz w:val="14"/>
              </w:rPr>
              <w:t>技</w:t>
            </w:r>
            <w:r>
              <w:rPr>
                <w:spacing w:val="-2"/>
                <w:sz w:val="14"/>
              </w:rPr>
              <w:t>术服务机构执</w:t>
            </w:r>
          </w:p>
          <w:p>
            <w:pPr>
              <w:pStyle w:val="7"/>
              <w:spacing w:line="149" w:lineRule="exact"/>
              <w:ind w:left="25"/>
              <w:rPr>
                <w:sz w:val="14"/>
              </w:rPr>
            </w:pPr>
            <w:r>
              <w:rPr>
                <w:sz w:val="14"/>
              </w:rPr>
              <w:t>业许可）（权限</w:t>
            </w:r>
          </w:p>
        </w:tc>
        <w:tc>
          <w:tcPr>
            <w:tcW w:w="2279" w:type="dxa"/>
            <w:tcBorders>
              <w:top w:val="nil"/>
            </w:tcBorders>
          </w:tcPr>
          <w:p>
            <w:pPr>
              <w:pStyle w:val="7"/>
              <w:rPr>
                <w:rFonts w:ascii="Times New Roman"/>
                <w:sz w:val="12"/>
              </w:rPr>
            </w:pPr>
          </w:p>
        </w:tc>
        <w:tc>
          <w:tcPr>
            <w:tcW w:w="3407" w:type="dxa"/>
            <w:vMerge w:val="continue"/>
            <w:tcBorders>
              <w:top w:val="nil"/>
            </w:tcBorders>
          </w:tcPr>
          <w:p>
            <w:pPr>
              <w:rPr>
                <w:sz w:val="2"/>
                <w:szCs w:val="2"/>
              </w:rPr>
            </w:pPr>
          </w:p>
        </w:tc>
        <w:tc>
          <w:tcPr>
            <w:tcW w:w="707"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5" w:type="dxa"/>
            <w:vMerge w:val="continue"/>
            <w:tcBorders>
              <w:top w:val="nil"/>
            </w:tcBorders>
          </w:tcPr>
          <w:p>
            <w:pPr>
              <w:rPr>
                <w:sz w:val="2"/>
                <w:szCs w:val="2"/>
              </w:rPr>
            </w:pPr>
          </w:p>
        </w:tc>
        <w:tc>
          <w:tcPr>
            <w:tcW w:w="289" w:type="dxa"/>
            <w:vMerge w:val="restart"/>
            <w:tcBorders>
              <w:top w:val="nil"/>
              <w:bottom w:val="nil"/>
            </w:tcBorders>
          </w:tcPr>
          <w:p>
            <w:pPr>
              <w:pStyle w:val="7"/>
              <w:rPr>
                <w:rFonts w:ascii="Times New Roman"/>
                <w:sz w:val="14"/>
              </w:rPr>
            </w:pPr>
          </w:p>
        </w:tc>
        <w:tc>
          <w:tcPr>
            <w:tcW w:w="341" w:type="dxa"/>
            <w:vMerge w:val="continue"/>
            <w:tcBorders>
              <w:top w:val="nil"/>
            </w:tcBorders>
          </w:tcPr>
          <w:p>
            <w:pPr>
              <w:rPr>
                <w:sz w:val="2"/>
                <w:szCs w:val="2"/>
              </w:rPr>
            </w:pPr>
          </w:p>
        </w:tc>
        <w:tc>
          <w:tcPr>
            <w:tcW w:w="324" w:type="dxa"/>
            <w:vMerge w:val="restart"/>
            <w:tcBorders>
              <w:top w:val="nil"/>
              <w:bottom w:val="nil"/>
            </w:tcBorders>
          </w:tcPr>
          <w:p>
            <w:pPr>
              <w:pStyle w:val="7"/>
              <w:rPr>
                <w:rFonts w:ascii="Times New Roman"/>
                <w:sz w:val="14"/>
              </w:rPr>
            </w:pPr>
          </w:p>
        </w:tc>
        <w:tc>
          <w:tcPr>
            <w:tcW w:w="324" w:type="dxa"/>
            <w:vMerge w:val="continue"/>
            <w:tcBorders>
              <w:top w:val="nil"/>
            </w:tcBorders>
          </w:tcPr>
          <w:p>
            <w:pPr>
              <w:rPr>
                <w:sz w:val="2"/>
                <w:szCs w:val="2"/>
              </w:rPr>
            </w:pPr>
          </w:p>
        </w:tc>
        <w:tc>
          <w:tcPr>
            <w:tcW w:w="341" w:type="dxa"/>
            <w:vMerge w:val="restart"/>
            <w:tcBorders>
              <w:top w:val="nil"/>
              <w:bottom w:val="nil"/>
            </w:tcBorders>
          </w:tcPr>
          <w:p>
            <w:pPr>
              <w:pStyle w:val="7"/>
              <w:rPr>
                <w:rFonts w:ascii="Times New Roman"/>
                <w:sz w:val="14"/>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449" w:type="dxa"/>
            <w:vMerge w:val="continue"/>
            <w:tcBorders>
              <w:top w:val="nil"/>
              <w:bottom w:val="nil"/>
            </w:tcBorders>
          </w:tcPr>
          <w:p>
            <w:pPr>
              <w:rPr>
                <w:sz w:val="2"/>
                <w:szCs w:val="2"/>
              </w:rPr>
            </w:pPr>
          </w:p>
        </w:tc>
        <w:tc>
          <w:tcPr>
            <w:tcW w:w="603" w:type="dxa"/>
            <w:vMerge w:val="continue"/>
            <w:tcBorders>
              <w:top w:val="nil"/>
              <w:bottom w:val="nil"/>
            </w:tcBorders>
          </w:tcPr>
          <w:p>
            <w:pPr>
              <w:rPr>
                <w:sz w:val="2"/>
                <w:szCs w:val="2"/>
              </w:rPr>
            </w:pPr>
          </w:p>
        </w:tc>
        <w:tc>
          <w:tcPr>
            <w:tcW w:w="1122" w:type="dxa"/>
            <w:vMerge w:val="continue"/>
            <w:tcBorders>
              <w:top w:val="nil"/>
              <w:bottom w:val="nil"/>
            </w:tcBorders>
          </w:tcPr>
          <w:p>
            <w:pPr>
              <w:rPr>
                <w:sz w:val="2"/>
                <w:szCs w:val="2"/>
              </w:rPr>
            </w:pPr>
          </w:p>
        </w:tc>
        <w:tc>
          <w:tcPr>
            <w:tcW w:w="2279" w:type="dxa"/>
            <w:tcBorders>
              <w:bottom w:val="nil"/>
            </w:tcBorders>
          </w:tcPr>
          <w:p>
            <w:pPr>
              <w:pStyle w:val="7"/>
              <w:spacing w:before="114" w:line="228" w:lineRule="exact"/>
              <w:ind w:left="17"/>
              <w:rPr>
                <w:sz w:val="14"/>
              </w:rPr>
            </w:pPr>
            <w:r>
              <w:rPr>
                <w:sz w:val="14"/>
              </w:rPr>
              <w:t>过程信息，各地可根据实际情况适</w:t>
            </w:r>
          </w:p>
          <w:p>
            <w:pPr>
              <w:pStyle w:val="7"/>
              <w:spacing w:line="204" w:lineRule="exact"/>
              <w:ind w:left="17"/>
              <w:rPr>
                <w:sz w:val="14"/>
              </w:rPr>
            </w:pPr>
            <w:r>
              <w:rPr>
                <w:rFonts w:hint="eastAsia" w:ascii="MS Gothic" w:eastAsia="MS Gothic"/>
                <w:w w:val="105"/>
                <w:sz w:val="14"/>
              </w:rPr>
              <w:t>当公开受理、</w:t>
            </w:r>
            <w:r>
              <w:rPr>
                <w:w w:val="105"/>
                <w:sz w:val="14"/>
              </w:rPr>
              <w:t>审核、审批、送达等</w:t>
            </w:r>
          </w:p>
        </w:tc>
        <w:tc>
          <w:tcPr>
            <w:tcW w:w="3407" w:type="dxa"/>
            <w:vMerge w:val="continue"/>
            <w:tcBorders>
              <w:top w:val="nil"/>
            </w:tcBorders>
          </w:tcPr>
          <w:p>
            <w:pPr>
              <w:rPr>
                <w:sz w:val="2"/>
                <w:szCs w:val="2"/>
              </w:rPr>
            </w:pPr>
          </w:p>
        </w:tc>
        <w:tc>
          <w:tcPr>
            <w:tcW w:w="707"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5" w:type="dxa"/>
            <w:vMerge w:val="continue"/>
            <w:tcBorders>
              <w:top w:val="nil"/>
            </w:tcBorders>
          </w:tcPr>
          <w:p>
            <w:pPr>
              <w:rPr>
                <w:sz w:val="2"/>
                <w:szCs w:val="2"/>
              </w:rPr>
            </w:pPr>
          </w:p>
        </w:tc>
        <w:tc>
          <w:tcPr>
            <w:tcW w:w="289" w:type="dxa"/>
            <w:vMerge w:val="continue"/>
            <w:tcBorders>
              <w:top w:val="nil"/>
              <w:bottom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bottom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bottom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 w:hRule="atLeast"/>
        </w:trPr>
        <w:tc>
          <w:tcPr>
            <w:tcW w:w="449" w:type="dxa"/>
            <w:tcBorders>
              <w:top w:val="nil"/>
              <w:bottom w:val="nil"/>
            </w:tcBorders>
          </w:tcPr>
          <w:p>
            <w:pPr>
              <w:pStyle w:val="7"/>
              <w:rPr>
                <w:rFonts w:ascii="Times New Roman"/>
                <w:sz w:val="14"/>
              </w:rPr>
            </w:pPr>
          </w:p>
        </w:tc>
        <w:tc>
          <w:tcPr>
            <w:tcW w:w="603" w:type="dxa"/>
            <w:tcBorders>
              <w:top w:val="nil"/>
              <w:bottom w:val="nil"/>
            </w:tcBorders>
          </w:tcPr>
          <w:p>
            <w:pPr>
              <w:pStyle w:val="7"/>
              <w:rPr>
                <w:rFonts w:ascii="Times New Roman"/>
                <w:sz w:val="14"/>
              </w:rPr>
            </w:pPr>
          </w:p>
        </w:tc>
        <w:tc>
          <w:tcPr>
            <w:tcW w:w="1122" w:type="dxa"/>
            <w:tcBorders>
              <w:top w:val="nil"/>
              <w:bottom w:val="nil"/>
            </w:tcBorders>
          </w:tcPr>
          <w:p>
            <w:pPr>
              <w:pStyle w:val="7"/>
              <w:spacing w:before="15"/>
              <w:ind w:left="25"/>
              <w:rPr>
                <w:rFonts w:hint="eastAsia" w:ascii="MS Gothic" w:eastAsia="MS Gothic"/>
                <w:sz w:val="14"/>
              </w:rPr>
            </w:pPr>
            <w:r>
              <w:rPr>
                <w:rFonts w:hint="eastAsia" w:ascii="MS Gothic" w:eastAsia="MS Gothic"/>
                <w:w w:val="105"/>
                <w:sz w:val="14"/>
              </w:rPr>
              <w:t>内）</w:t>
            </w:r>
          </w:p>
        </w:tc>
        <w:tc>
          <w:tcPr>
            <w:tcW w:w="2279" w:type="dxa"/>
            <w:tcBorders>
              <w:top w:val="nil"/>
            </w:tcBorders>
          </w:tcPr>
          <w:p>
            <w:pPr>
              <w:pStyle w:val="7"/>
              <w:spacing w:line="152" w:lineRule="exact"/>
              <w:ind w:left="17"/>
              <w:rPr>
                <w:rFonts w:hint="eastAsia" w:ascii="MS Gothic" w:eastAsia="MS Gothic"/>
                <w:sz w:val="14"/>
              </w:rPr>
            </w:pPr>
            <w:r>
              <w:rPr>
                <w:rFonts w:hint="eastAsia" w:ascii="MS Gothic" w:eastAsia="MS Gothic"/>
                <w:w w:val="105"/>
                <w:sz w:val="14"/>
              </w:rPr>
              <w:t>相关信息</w:t>
            </w:r>
          </w:p>
        </w:tc>
        <w:tc>
          <w:tcPr>
            <w:tcW w:w="3407" w:type="dxa"/>
            <w:vMerge w:val="continue"/>
            <w:tcBorders>
              <w:top w:val="nil"/>
            </w:tcBorders>
          </w:tcPr>
          <w:p>
            <w:pPr>
              <w:rPr>
                <w:sz w:val="2"/>
                <w:szCs w:val="2"/>
              </w:rPr>
            </w:pPr>
          </w:p>
        </w:tc>
        <w:tc>
          <w:tcPr>
            <w:tcW w:w="707"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5" w:type="dxa"/>
            <w:vMerge w:val="continue"/>
            <w:tcBorders>
              <w:top w:val="nil"/>
            </w:tcBorders>
          </w:tcPr>
          <w:p>
            <w:pPr>
              <w:rPr>
                <w:sz w:val="2"/>
                <w:szCs w:val="2"/>
              </w:rPr>
            </w:pPr>
          </w:p>
        </w:tc>
        <w:tc>
          <w:tcPr>
            <w:tcW w:w="289" w:type="dxa"/>
            <w:tcBorders>
              <w:top w:val="nil"/>
            </w:tcBorders>
          </w:tcPr>
          <w:p>
            <w:pPr>
              <w:pStyle w:val="7"/>
              <w:rPr>
                <w:rFonts w:ascii="Times New Roman"/>
                <w:sz w:val="14"/>
              </w:rPr>
            </w:pPr>
          </w:p>
        </w:tc>
        <w:tc>
          <w:tcPr>
            <w:tcW w:w="341" w:type="dxa"/>
            <w:vMerge w:val="continue"/>
            <w:tcBorders>
              <w:top w:val="nil"/>
            </w:tcBorders>
          </w:tcPr>
          <w:p>
            <w:pPr>
              <w:rPr>
                <w:sz w:val="2"/>
                <w:szCs w:val="2"/>
              </w:rPr>
            </w:pPr>
          </w:p>
        </w:tc>
        <w:tc>
          <w:tcPr>
            <w:tcW w:w="324" w:type="dxa"/>
            <w:tcBorders>
              <w:top w:val="nil"/>
            </w:tcBorders>
          </w:tcPr>
          <w:p>
            <w:pPr>
              <w:pStyle w:val="7"/>
              <w:rPr>
                <w:rFonts w:ascii="Times New Roman"/>
                <w:sz w:val="14"/>
              </w:rPr>
            </w:pPr>
          </w:p>
        </w:tc>
        <w:tc>
          <w:tcPr>
            <w:tcW w:w="324" w:type="dxa"/>
            <w:vMerge w:val="continue"/>
            <w:tcBorders>
              <w:top w:val="nil"/>
            </w:tcBorders>
          </w:tcPr>
          <w:p>
            <w:pPr>
              <w:rPr>
                <w:sz w:val="2"/>
                <w:szCs w:val="2"/>
              </w:rPr>
            </w:pPr>
          </w:p>
        </w:tc>
        <w:tc>
          <w:tcPr>
            <w:tcW w:w="341" w:type="dxa"/>
            <w:tcBorders>
              <w:top w:val="nil"/>
            </w:tcBorders>
          </w:tcPr>
          <w:p>
            <w:pPr>
              <w:pStyle w:val="7"/>
              <w:rPr>
                <w:rFonts w:ascii="Times New Roman"/>
                <w:sz w:val="14"/>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8" w:hRule="atLeast"/>
        </w:trPr>
        <w:tc>
          <w:tcPr>
            <w:tcW w:w="449" w:type="dxa"/>
            <w:tcBorders>
              <w:top w:val="nil"/>
              <w:bottom w:val="nil"/>
            </w:tcBorders>
          </w:tcPr>
          <w:p>
            <w:pPr>
              <w:pStyle w:val="7"/>
              <w:rPr>
                <w:rFonts w:ascii="Times New Roman"/>
                <w:sz w:val="14"/>
              </w:rPr>
            </w:pPr>
          </w:p>
        </w:tc>
        <w:tc>
          <w:tcPr>
            <w:tcW w:w="603" w:type="dxa"/>
            <w:tcBorders>
              <w:top w:val="nil"/>
              <w:bottom w:val="nil"/>
            </w:tcBorders>
          </w:tcPr>
          <w:p>
            <w:pPr>
              <w:pStyle w:val="7"/>
              <w:rPr>
                <w:rFonts w:ascii="Times New Roman"/>
                <w:sz w:val="14"/>
              </w:rPr>
            </w:pPr>
          </w:p>
        </w:tc>
        <w:tc>
          <w:tcPr>
            <w:tcW w:w="1122" w:type="dxa"/>
            <w:tcBorders>
              <w:top w:val="nil"/>
              <w:bottom w:val="nil"/>
            </w:tcBorders>
          </w:tcPr>
          <w:p>
            <w:pPr>
              <w:pStyle w:val="7"/>
              <w:rPr>
                <w:rFonts w:ascii="Times New Roman"/>
                <w:sz w:val="14"/>
              </w:rPr>
            </w:pPr>
          </w:p>
        </w:tc>
        <w:tc>
          <w:tcPr>
            <w:tcW w:w="2279" w:type="dxa"/>
            <w:tcBorders>
              <w:bottom w:val="nil"/>
            </w:tcBorders>
          </w:tcPr>
          <w:p>
            <w:pPr>
              <w:pStyle w:val="7"/>
              <w:rPr>
                <w:rFonts w:ascii="Times New Roman"/>
                <w:sz w:val="14"/>
              </w:rPr>
            </w:pPr>
          </w:p>
        </w:tc>
        <w:tc>
          <w:tcPr>
            <w:tcW w:w="3407" w:type="dxa"/>
            <w:vMerge w:val="continue"/>
            <w:tcBorders>
              <w:top w:val="nil"/>
            </w:tcBorders>
          </w:tcPr>
          <w:p>
            <w:pPr>
              <w:rPr>
                <w:sz w:val="2"/>
                <w:szCs w:val="2"/>
              </w:rPr>
            </w:pPr>
          </w:p>
        </w:tc>
        <w:tc>
          <w:tcPr>
            <w:tcW w:w="707" w:type="dxa"/>
            <w:tcBorders>
              <w:bottom w:val="nil"/>
            </w:tcBorders>
          </w:tcPr>
          <w:p>
            <w:pPr>
              <w:pStyle w:val="7"/>
              <w:rPr>
                <w:rFonts w:ascii="宋体"/>
                <w:sz w:val="14"/>
              </w:rPr>
            </w:pPr>
          </w:p>
          <w:p>
            <w:pPr>
              <w:pStyle w:val="7"/>
              <w:rPr>
                <w:rFonts w:ascii="宋体"/>
                <w:sz w:val="14"/>
              </w:rPr>
            </w:pPr>
          </w:p>
          <w:p>
            <w:pPr>
              <w:pStyle w:val="7"/>
              <w:rPr>
                <w:rFonts w:ascii="宋体"/>
                <w:sz w:val="14"/>
              </w:rPr>
            </w:pPr>
          </w:p>
          <w:p>
            <w:pPr>
              <w:pStyle w:val="7"/>
              <w:rPr>
                <w:rFonts w:ascii="宋体"/>
                <w:sz w:val="10"/>
              </w:rPr>
            </w:pPr>
          </w:p>
          <w:p>
            <w:pPr>
              <w:pStyle w:val="7"/>
              <w:spacing w:before="1" w:line="141" w:lineRule="exact"/>
              <w:ind w:left="19"/>
              <w:rPr>
                <w:rFonts w:hint="eastAsia" w:ascii="MS Gothic" w:eastAsia="MS Gothic"/>
                <w:sz w:val="14"/>
              </w:rPr>
            </w:pPr>
            <w:r>
              <w:rPr>
                <w:rFonts w:hint="eastAsia" w:ascii="MS Gothic" w:eastAsia="MS Gothic"/>
                <w:w w:val="105"/>
                <w:sz w:val="14"/>
              </w:rPr>
              <w:t>自信息形</w:t>
            </w:r>
          </w:p>
        </w:tc>
        <w:tc>
          <w:tcPr>
            <w:tcW w:w="634" w:type="dxa"/>
            <w:vMerge w:val="restart"/>
          </w:tcPr>
          <w:p>
            <w:pPr>
              <w:pStyle w:val="7"/>
              <w:rPr>
                <w:rFonts w:ascii="宋体"/>
                <w:sz w:val="18"/>
              </w:rPr>
            </w:pPr>
          </w:p>
          <w:p>
            <w:pPr>
              <w:pStyle w:val="7"/>
              <w:rPr>
                <w:rFonts w:ascii="宋体"/>
                <w:sz w:val="18"/>
              </w:rPr>
            </w:pPr>
          </w:p>
          <w:p>
            <w:pPr>
              <w:pStyle w:val="7"/>
              <w:spacing w:before="4"/>
              <w:rPr>
                <w:rFonts w:ascii="宋体"/>
                <w:sz w:val="20"/>
              </w:rPr>
            </w:pPr>
          </w:p>
          <w:p>
            <w:pPr>
              <w:pStyle w:val="7"/>
              <w:spacing w:before="8" w:line="216" w:lineRule="auto"/>
              <w:ind w:left="90" w:right="74"/>
              <w:jc w:val="both"/>
              <w:rPr>
                <w:rFonts w:hint="eastAsia" w:eastAsia="宋体"/>
                <w:sz w:val="14"/>
                <w:lang w:eastAsia="zh-CN"/>
              </w:rPr>
            </w:pPr>
            <w:r>
              <w:rPr>
                <w:rFonts w:hint="eastAsia" w:eastAsia="宋体"/>
                <w:w w:val="105"/>
                <w:sz w:val="14"/>
                <w:lang w:eastAsia="zh-CN"/>
              </w:rPr>
              <w:t>县卫生健康行政部门</w:t>
            </w:r>
          </w:p>
        </w:tc>
        <w:tc>
          <w:tcPr>
            <w:tcW w:w="3545" w:type="dxa"/>
            <w:vMerge w:val="restart"/>
          </w:tcPr>
          <w:p>
            <w:pPr>
              <w:pStyle w:val="7"/>
              <w:rPr>
                <w:rFonts w:ascii="宋体"/>
                <w:sz w:val="18"/>
              </w:rPr>
            </w:pPr>
          </w:p>
          <w:p>
            <w:pPr>
              <w:pStyle w:val="7"/>
              <w:spacing w:before="10"/>
              <w:rPr>
                <w:rFonts w:ascii="宋体"/>
                <w:sz w:val="22"/>
              </w:rPr>
            </w:pPr>
          </w:p>
          <w:p>
            <w:pPr>
              <w:pStyle w:val="7"/>
              <w:numPr>
                <w:ilvl w:val="0"/>
                <w:numId w:val="2"/>
              </w:numPr>
              <w:tabs>
                <w:tab w:val="left" w:pos="113"/>
              </w:tabs>
              <w:spacing w:before="0" w:after="0" w:line="228" w:lineRule="exact"/>
              <w:ind w:left="112" w:right="0" w:hanging="90"/>
              <w:jc w:val="left"/>
              <w:rPr>
                <w:sz w:val="14"/>
              </w:rPr>
            </w:pPr>
            <w:r>
              <w:rPr>
                <w:rFonts w:hint="eastAsia" w:ascii="MS Gothic" w:hAnsi="MS Gothic" w:eastAsia="MS Gothic"/>
                <w:spacing w:val="12"/>
                <w:w w:val="105"/>
                <w:sz w:val="14"/>
              </w:rPr>
              <w:t xml:space="preserve">政府网站 </w:t>
            </w:r>
            <w:r>
              <w:rPr>
                <w:rFonts w:ascii="Calibri" w:hAnsi="Calibri" w:eastAsia="Calibri"/>
                <w:w w:val="105"/>
                <w:sz w:val="14"/>
              </w:rPr>
              <w:t>□</w:t>
            </w:r>
            <w:r>
              <w:rPr>
                <w:rFonts w:hint="eastAsia" w:ascii="MS Gothic" w:hAnsi="MS Gothic" w:eastAsia="MS Gothic"/>
                <w:w w:val="105"/>
                <w:sz w:val="14"/>
              </w:rPr>
              <w:t>政府公</w:t>
            </w:r>
            <w:r>
              <w:rPr>
                <w:w w:val="105"/>
                <w:sz w:val="14"/>
              </w:rPr>
              <w:t>报</w:t>
            </w:r>
          </w:p>
          <w:p>
            <w:pPr>
              <w:pStyle w:val="7"/>
              <w:spacing w:line="199" w:lineRule="exact"/>
              <w:ind w:left="23"/>
              <w:rPr>
                <w:sz w:val="14"/>
              </w:rPr>
            </w:pPr>
            <w:r>
              <w:rPr>
                <w:rFonts w:ascii="Calibri" w:hAnsi="Calibri" w:eastAsia="Calibri"/>
                <w:w w:val="105"/>
                <w:sz w:val="14"/>
              </w:rPr>
              <w:t>□</w:t>
            </w:r>
            <w:r>
              <w:rPr>
                <w:rFonts w:hint="eastAsia" w:ascii="MS Gothic" w:hAnsi="MS Gothic" w:eastAsia="MS Gothic"/>
                <w:w w:val="105"/>
                <w:sz w:val="14"/>
              </w:rPr>
              <w:t xml:space="preserve">两微一端 </w:t>
            </w:r>
            <w:r>
              <w:rPr>
                <w:rFonts w:ascii="Calibri" w:hAnsi="Calibri" w:eastAsia="Calibri"/>
                <w:w w:val="105"/>
                <w:sz w:val="14"/>
              </w:rPr>
              <w:t>□</w:t>
            </w:r>
            <w:r>
              <w:rPr>
                <w:w w:val="105"/>
                <w:sz w:val="14"/>
              </w:rPr>
              <w:t>发布会</w:t>
            </w:r>
            <w:r>
              <w:rPr>
                <w:rFonts w:ascii="Calibri" w:hAnsi="Calibri" w:eastAsia="Calibri"/>
                <w:w w:val="105"/>
                <w:sz w:val="14"/>
              </w:rPr>
              <w:t>/</w:t>
            </w:r>
            <w:r>
              <w:rPr>
                <w:rFonts w:hint="eastAsia" w:ascii="MS Gothic" w:hAnsi="MS Gothic" w:eastAsia="MS Gothic"/>
                <w:w w:val="105"/>
                <w:sz w:val="14"/>
              </w:rPr>
              <w:t>听</w:t>
            </w:r>
            <w:r>
              <w:rPr>
                <w:w w:val="105"/>
                <w:sz w:val="14"/>
              </w:rPr>
              <w:t>证会</w:t>
            </w:r>
          </w:p>
          <w:p>
            <w:pPr>
              <w:pStyle w:val="7"/>
              <w:spacing w:line="199" w:lineRule="exact"/>
              <w:ind w:left="23"/>
              <w:rPr>
                <w:sz w:val="14"/>
              </w:rPr>
            </w:pPr>
            <w:r>
              <w:rPr>
                <w:rFonts w:ascii="Calibri" w:hAnsi="Calibri" w:eastAsia="Calibri"/>
                <w:w w:val="105"/>
                <w:sz w:val="14"/>
              </w:rPr>
              <w:t>□</w:t>
            </w:r>
            <w:r>
              <w:rPr>
                <w:rFonts w:hint="eastAsia" w:ascii="MS Gothic" w:hAnsi="MS Gothic" w:eastAsia="MS Gothic"/>
                <w:w w:val="105"/>
                <w:sz w:val="14"/>
              </w:rPr>
              <w:t>广播</w:t>
            </w:r>
            <w:r>
              <w:rPr>
                <w:w w:val="105"/>
                <w:sz w:val="14"/>
              </w:rPr>
              <w:t xml:space="preserve">电视 </w:t>
            </w:r>
            <w:r>
              <w:rPr>
                <w:rFonts w:ascii="Calibri" w:hAnsi="Calibri" w:eastAsia="Calibri"/>
                <w:w w:val="105"/>
                <w:sz w:val="14"/>
              </w:rPr>
              <w:t>□</w:t>
            </w:r>
            <w:r>
              <w:rPr>
                <w:w w:val="105"/>
                <w:sz w:val="14"/>
              </w:rPr>
              <w:t>纸质媒体</w:t>
            </w:r>
          </w:p>
          <w:p>
            <w:pPr>
              <w:pStyle w:val="7"/>
              <w:spacing w:line="200" w:lineRule="exact"/>
              <w:ind w:left="23"/>
              <w:rPr>
                <w:sz w:val="14"/>
              </w:rPr>
            </w:pPr>
            <w:r>
              <w:rPr>
                <w:rFonts w:ascii="Calibri" w:hAnsi="Calibri" w:eastAsia="Calibri"/>
                <w:w w:val="105"/>
                <w:sz w:val="14"/>
              </w:rPr>
              <w:t>□</w:t>
            </w:r>
            <w:r>
              <w:rPr>
                <w:rFonts w:hint="eastAsia" w:ascii="MS Gothic" w:hAnsi="MS Gothic" w:eastAsia="MS Gothic"/>
                <w:w w:val="105"/>
                <w:sz w:val="14"/>
              </w:rPr>
              <w:t>公开</w:t>
            </w:r>
            <w:r>
              <w:rPr>
                <w:w w:val="105"/>
                <w:sz w:val="14"/>
              </w:rPr>
              <w:t xml:space="preserve">查阅点 </w:t>
            </w:r>
            <w:r>
              <w:rPr>
                <w:rFonts w:ascii="Calibri" w:hAnsi="Calibri" w:eastAsia="Calibri"/>
                <w:w w:val="105"/>
                <w:sz w:val="14"/>
              </w:rPr>
              <w:t>□</w:t>
            </w:r>
            <w:r>
              <w:rPr>
                <w:rFonts w:hint="eastAsia" w:ascii="MS Gothic" w:hAnsi="MS Gothic" w:eastAsia="MS Gothic"/>
                <w:w w:val="105"/>
                <w:sz w:val="14"/>
              </w:rPr>
              <w:t>政</w:t>
            </w:r>
            <w:r>
              <w:rPr>
                <w:w w:val="105"/>
                <w:sz w:val="14"/>
              </w:rPr>
              <w:t>务服务中心</w:t>
            </w:r>
          </w:p>
          <w:p>
            <w:pPr>
              <w:pStyle w:val="7"/>
              <w:spacing w:line="199" w:lineRule="exact"/>
              <w:ind w:left="23"/>
              <w:rPr>
                <w:sz w:val="14"/>
              </w:rPr>
            </w:pPr>
            <w:r>
              <w:rPr>
                <w:rFonts w:ascii="Calibri" w:hAnsi="Calibri" w:eastAsia="Calibri"/>
                <w:w w:val="105"/>
                <w:sz w:val="14"/>
              </w:rPr>
              <w:t>□</w:t>
            </w:r>
            <w:r>
              <w:rPr>
                <w:rFonts w:hint="eastAsia" w:ascii="MS Gothic" w:hAnsi="MS Gothic" w:eastAsia="MS Gothic"/>
                <w:w w:val="105"/>
                <w:sz w:val="14"/>
              </w:rPr>
              <w:t>便民服</w:t>
            </w:r>
            <w:r>
              <w:rPr>
                <w:w w:val="105"/>
                <w:sz w:val="14"/>
              </w:rPr>
              <w:t xml:space="preserve">务站 </w:t>
            </w:r>
            <w:r>
              <w:rPr>
                <w:rFonts w:ascii="Calibri" w:hAnsi="Calibri" w:eastAsia="Calibri"/>
                <w:w w:val="105"/>
                <w:sz w:val="14"/>
              </w:rPr>
              <w:t>□</w:t>
            </w:r>
            <w:r>
              <w:rPr>
                <w:rFonts w:hint="eastAsia" w:ascii="MS Gothic" w:hAnsi="MS Gothic" w:eastAsia="MS Gothic"/>
                <w:w w:val="105"/>
                <w:sz w:val="14"/>
              </w:rPr>
              <w:t>入</w:t>
            </w:r>
            <w:r>
              <w:rPr>
                <w:w w:val="105"/>
                <w:sz w:val="14"/>
              </w:rPr>
              <w:t>户</w:t>
            </w:r>
            <w:r>
              <w:rPr>
                <w:rFonts w:ascii="Calibri" w:hAnsi="Calibri" w:eastAsia="Calibri"/>
                <w:w w:val="105"/>
                <w:sz w:val="14"/>
              </w:rPr>
              <w:t>/</w:t>
            </w:r>
            <w:r>
              <w:rPr>
                <w:w w:val="105"/>
                <w:sz w:val="14"/>
              </w:rPr>
              <w:t>现场</w:t>
            </w:r>
          </w:p>
          <w:p>
            <w:pPr>
              <w:pStyle w:val="7"/>
              <w:spacing w:line="222" w:lineRule="exact"/>
              <w:ind w:left="23"/>
              <w:rPr>
                <w:sz w:val="14"/>
              </w:rPr>
            </w:pPr>
            <w:r>
              <w:rPr>
                <w:rFonts w:ascii="Calibri" w:hAnsi="Calibri" w:eastAsia="Calibri"/>
                <w:w w:val="105"/>
                <w:sz w:val="14"/>
              </w:rPr>
              <w:t>□</w:t>
            </w:r>
            <w:r>
              <w:rPr>
                <w:rFonts w:hint="eastAsia" w:ascii="MS Gothic" w:hAnsi="MS Gothic" w:eastAsia="MS Gothic"/>
                <w:w w:val="105"/>
                <w:sz w:val="14"/>
              </w:rPr>
              <w:t>社区</w:t>
            </w:r>
            <w:r>
              <w:rPr>
                <w:rFonts w:ascii="Calibri" w:hAnsi="Calibri" w:eastAsia="Calibri"/>
                <w:w w:val="105"/>
                <w:sz w:val="14"/>
              </w:rPr>
              <w:t>/</w:t>
            </w:r>
            <w:r>
              <w:rPr>
                <w:rFonts w:hint="eastAsia" w:ascii="MS Gothic" w:hAnsi="MS Gothic" w:eastAsia="MS Gothic"/>
                <w:w w:val="105"/>
                <w:sz w:val="14"/>
              </w:rPr>
              <w:t>企事</w:t>
            </w:r>
            <w:r>
              <w:rPr>
                <w:w w:val="105"/>
                <w:sz w:val="14"/>
              </w:rPr>
              <w:t>业单位</w:t>
            </w:r>
            <w:r>
              <w:rPr>
                <w:rFonts w:ascii="Calibri" w:hAnsi="Calibri" w:eastAsia="Calibri"/>
                <w:w w:val="105"/>
                <w:sz w:val="14"/>
              </w:rPr>
              <w:t>/</w:t>
            </w:r>
            <w:r>
              <w:rPr>
                <w:rFonts w:hint="eastAsia" w:ascii="MS Gothic" w:hAnsi="MS Gothic" w:eastAsia="MS Gothic"/>
                <w:w w:val="105"/>
                <w:sz w:val="14"/>
              </w:rPr>
              <w:t>村公示</w:t>
            </w:r>
            <w:r>
              <w:rPr>
                <w:w w:val="105"/>
                <w:sz w:val="14"/>
              </w:rPr>
              <w:t>栏（电子屏）</w:t>
            </w:r>
          </w:p>
          <w:p>
            <w:pPr>
              <w:pStyle w:val="7"/>
              <w:spacing w:line="173" w:lineRule="exact"/>
              <w:ind w:left="23"/>
              <w:rPr>
                <w:rFonts w:hint="eastAsia" w:ascii="MS Gothic" w:hAnsi="MS Gothic" w:eastAsia="MS Gothic"/>
                <w:sz w:val="14"/>
              </w:rPr>
            </w:pPr>
            <w:r>
              <w:rPr>
                <w:rFonts w:ascii="Calibri" w:hAnsi="Calibri" w:eastAsia="Calibri"/>
                <w:w w:val="105"/>
                <w:sz w:val="14"/>
              </w:rPr>
              <w:t>□</w:t>
            </w:r>
            <w:r>
              <w:rPr>
                <w:rFonts w:hint="eastAsia" w:ascii="MS Gothic" w:hAnsi="MS Gothic" w:eastAsia="MS Gothic"/>
                <w:w w:val="105"/>
                <w:sz w:val="14"/>
              </w:rPr>
              <w:t xml:space="preserve">精准推送 </w:t>
            </w:r>
            <w:r>
              <w:rPr>
                <w:rFonts w:ascii="Calibri" w:hAnsi="Calibri" w:eastAsia="Calibri"/>
                <w:w w:val="105"/>
                <w:sz w:val="14"/>
              </w:rPr>
              <w:t>□</w:t>
            </w:r>
            <w:r>
              <w:rPr>
                <w:rFonts w:hint="eastAsia" w:ascii="MS Gothic" w:hAnsi="MS Gothic" w:eastAsia="MS Gothic"/>
                <w:w w:val="105"/>
                <w:sz w:val="14"/>
              </w:rPr>
              <w:t>其他</w:t>
            </w:r>
          </w:p>
        </w:tc>
        <w:tc>
          <w:tcPr>
            <w:tcW w:w="289" w:type="dxa"/>
            <w:tcBorders>
              <w:bottom w:val="nil"/>
            </w:tcBorders>
          </w:tcPr>
          <w:p>
            <w:pPr>
              <w:pStyle w:val="7"/>
              <w:rPr>
                <w:rFonts w:ascii="Times New Roman"/>
                <w:sz w:val="14"/>
              </w:rPr>
            </w:pPr>
          </w:p>
        </w:tc>
        <w:tc>
          <w:tcPr>
            <w:tcW w:w="341" w:type="dxa"/>
            <w:vMerge w:val="restart"/>
          </w:tcPr>
          <w:p>
            <w:pPr>
              <w:pStyle w:val="7"/>
              <w:rPr>
                <w:rFonts w:ascii="Times New Roman"/>
                <w:sz w:val="14"/>
              </w:rPr>
            </w:pPr>
          </w:p>
        </w:tc>
        <w:tc>
          <w:tcPr>
            <w:tcW w:w="324" w:type="dxa"/>
            <w:tcBorders>
              <w:bottom w:val="nil"/>
            </w:tcBorders>
          </w:tcPr>
          <w:p>
            <w:pPr>
              <w:pStyle w:val="7"/>
              <w:rPr>
                <w:rFonts w:ascii="Times New Roman"/>
                <w:sz w:val="14"/>
              </w:rPr>
            </w:pPr>
          </w:p>
        </w:tc>
        <w:tc>
          <w:tcPr>
            <w:tcW w:w="324" w:type="dxa"/>
            <w:vMerge w:val="restart"/>
          </w:tcPr>
          <w:p>
            <w:pPr>
              <w:pStyle w:val="7"/>
              <w:rPr>
                <w:rFonts w:ascii="Times New Roman"/>
                <w:sz w:val="14"/>
              </w:rPr>
            </w:pPr>
          </w:p>
        </w:tc>
        <w:tc>
          <w:tcPr>
            <w:tcW w:w="341" w:type="dxa"/>
            <w:tcBorders>
              <w:bottom w:val="nil"/>
            </w:tcBorders>
          </w:tcPr>
          <w:p>
            <w:pPr>
              <w:pStyle w:val="7"/>
              <w:rPr>
                <w:rFonts w:ascii="Times New Roman"/>
                <w:sz w:val="14"/>
              </w:rPr>
            </w:pPr>
          </w:p>
        </w:tc>
        <w:tc>
          <w:tcPr>
            <w:tcW w:w="356" w:type="dxa"/>
            <w:vMerge w:val="restart"/>
          </w:tcPr>
          <w:p>
            <w:pPr>
              <w:pStyle w:val="7"/>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 w:hRule="atLeast"/>
        </w:trPr>
        <w:tc>
          <w:tcPr>
            <w:tcW w:w="449" w:type="dxa"/>
            <w:tcBorders>
              <w:top w:val="nil"/>
              <w:bottom w:val="nil"/>
            </w:tcBorders>
          </w:tcPr>
          <w:p>
            <w:pPr>
              <w:pStyle w:val="7"/>
              <w:rPr>
                <w:rFonts w:ascii="Times New Roman"/>
                <w:sz w:val="12"/>
              </w:rPr>
            </w:pPr>
          </w:p>
        </w:tc>
        <w:tc>
          <w:tcPr>
            <w:tcW w:w="603" w:type="dxa"/>
            <w:tcBorders>
              <w:top w:val="nil"/>
              <w:bottom w:val="nil"/>
            </w:tcBorders>
          </w:tcPr>
          <w:p>
            <w:pPr>
              <w:pStyle w:val="7"/>
              <w:rPr>
                <w:rFonts w:ascii="Times New Roman"/>
                <w:sz w:val="12"/>
              </w:rPr>
            </w:pPr>
          </w:p>
        </w:tc>
        <w:tc>
          <w:tcPr>
            <w:tcW w:w="1122" w:type="dxa"/>
            <w:tcBorders>
              <w:top w:val="nil"/>
              <w:bottom w:val="nil"/>
            </w:tcBorders>
          </w:tcPr>
          <w:p>
            <w:pPr>
              <w:pStyle w:val="7"/>
              <w:rPr>
                <w:rFonts w:ascii="Times New Roman"/>
                <w:sz w:val="12"/>
              </w:rPr>
            </w:pPr>
          </w:p>
        </w:tc>
        <w:tc>
          <w:tcPr>
            <w:tcW w:w="2279" w:type="dxa"/>
            <w:tcBorders>
              <w:top w:val="nil"/>
              <w:bottom w:val="nil"/>
            </w:tcBorders>
          </w:tcPr>
          <w:p>
            <w:pPr>
              <w:pStyle w:val="7"/>
              <w:rPr>
                <w:rFonts w:ascii="Times New Roman"/>
                <w:sz w:val="12"/>
              </w:rPr>
            </w:pPr>
          </w:p>
        </w:tc>
        <w:tc>
          <w:tcPr>
            <w:tcW w:w="3407" w:type="dxa"/>
            <w:vMerge w:val="continue"/>
            <w:tcBorders>
              <w:top w:val="nil"/>
            </w:tcBorders>
          </w:tcPr>
          <w:p>
            <w:pPr>
              <w:rPr>
                <w:sz w:val="2"/>
                <w:szCs w:val="2"/>
              </w:rPr>
            </w:pPr>
          </w:p>
        </w:tc>
        <w:tc>
          <w:tcPr>
            <w:tcW w:w="707" w:type="dxa"/>
            <w:tcBorders>
              <w:top w:val="nil"/>
              <w:bottom w:val="nil"/>
            </w:tcBorders>
          </w:tcPr>
          <w:p>
            <w:pPr>
              <w:pStyle w:val="7"/>
              <w:spacing w:line="168" w:lineRule="exact"/>
              <w:ind w:left="19"/>
              <w:rPr>
                <w:sz w:val="14"/>
              </w:rPr>
            </w:pPr>
            <w:r>
              <w:rPr>
                <w:rFonts w:hint="eastAsia" w:ascii="MS Gothic" w:eastAsia="MS Gothic"/>
                <w:w w:val="105"/>
                <w:sz w:val="14"/>
              </w:rPr>
              <w:t>成或者</w:t>
            </w:r>
            <w:r>
              <w:rPr>
                <w:w w:val="105"/>
                <w:sz w:val="14"/>
              </w:rPr>
              <w:t>变</w:t>
            </w:r>
          </w:p>
        </w:tc>
        <w:tc>
          <w:tcPr>
            <w:tcW w:w="634" w:type="dxa"/>
            <w:vMerge w:val="continue"/>
            <w:tcBorders>
              <w:top w:val="nil"/>
            </w:tcBorders>
          </w:tcPr>
          <w:p>
            <w:pPr>
              <w:rPr>
                <w:sz w:val="2"/>
                <w:szCs w:val="2"/>
              </w:rPr>
            </w:pPr>
          </w:p>
        </w:tc>
        <w:tc>
          <w:tcPr>
            <w:tcW w:w="3545" w:type="dxa"/>
            <w:vMerge w:val="continue"/>
            <w:tcBorders>
              <w:top w:val="nil"/>
            </w:tcBorders>
          </w:tcPr>
          <w:p>
            <w:pPr>
              <w:rPr>
                <w:sz w:val="2"/>
                <w:szCs w:val="2"/>
              </w:rPr>
            </w:pPr>
          </w:p>
        </w:tc>
        <w:tc>
          <w:tcPr>
            <w:tcW w:w="289" w:type="dxa"/>
            <w:tcBorders>
              <w:top w:val="nil"/>
              <w:bottom w:val="nil"/>
            </w:tcBorders>
          </w:tcPr>
          <w:p>
            <w:pPr>
              <w:pStyle w:val="7"/>
              <w:rPr>
                <w:rFonts w:ascii="Times New Roman"/>
                <w:sz w:val="12"/>
              </w:rPr>
            </w:pPr>
          </w:p>
        </w:tc>
        <w:tc>
          <w:tcPr>
            <w:tcW w:w="341" w:type="dxa"/>
            <w:vMerge w:val="continue"/>
            <w:tcBorders>
              <w:top w:val="nil"/>
            </w:tcBorders>
          </w:tcPr>
          <w:p>
            <w:pPr>
              <w:rPr>
                <w:sz w:val="2"/>
                <w:szCs w:val="2"/>
              </w:rPr>
            </w:pPr>
          </w:p>
        </w:tc>
        <w:tc>
          <w:tcPr>
            <w:tcW w:w="324" w:type="dxa"/>
            <w:tcBorders>
              <w:top w:val="nil"/>
              <w:bottom w:val="nil"/>
            </w:tcBorders>
          </w:tcPr>
          <w:p>
            <w:pPr>
              <w:pStyle w:val="7"/>
              <w:rPr>
                <w:rFonts w:ascii="Times New Roman"/>
                <w:sz w:val="12"/>
              </w:rPr>
            </w:pPr>
          </w:p>
        </w:tc>
        <w:tc>
          <w:tcPr>
            <w:tcW w:w="324" w:type="dxa"/>
            <w:vMerge w:val="continue"/>
            <w:tcBorders>
              <w:top w:val="nil"/>
            </w:tcBorders>
          </w:tcPr>
          <w:p>
            <w:pPr>
              <w:rPr>
                <w:sz w:val="2"/>
                <w:szCs w:val="2"/>
              </w:rPr>
            </w:pPr>
          </w:p>
        </w:tc>
        <w:tc>
          <w:tcPr>
            <w:tcW w:w="341" w:type="dxa"/>
            <w:tcBorders>
              <w:top w:val="nil"/>
              <w:bottom w:val="nil"/>
            </w:tcBorders>
          </w:tcPr>
          <w:p>
            <w:pPr>
              <w:pStyle w:val="7"/>
              <w:rPr>
                <w:rFonts w:ascii="Times New Roman"/>
                <w:sz w:val="1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449" w:type="dxa"/>
            <w:tcBorders>
              <w:top w:val="nil"/>
              <w:bottom w:val="nil"/>
            </w:tcBorders>
          </w:tcPr>
          <w:p>
            <w:pPr>
              <w:pStyle w:val="7"/>
              <w:rPr>
                <w:rFonts w:ascii="Times New Roman"/>
                <w:sz w:val="14"/>
              </w:rPr>
            </w:pPr>
          </w:p>
        </w:tc>
        <w:tc>
          <w:tcPr>
            <w:tcW w:w="603" w:type="dxa"/>
            <w:tcBorders>
              <w:top w:val="nil"/>
              <w:bottom w:val="nil"/>
            </w:tcBorders>
          </w:tcPr>
          <w:p>
            <w:pPr>
              <w:pStyle w:val="7"/>
              <w:rPr>
                <w:rFonts w:ascii="Times New Roman"/>
                <w:sz w:val="14"/>
              </w:rPr>
            </w:pPr>
          </w:p>
        </w:tc>
        <w:tc>
          <w:tcPr>
            <w:tcW w:w="1122" w:type="dxa"/>
            <w:tcBorders>
              <w:top w:val="nil"/>
              <w:bottom w:val="nil"/>
            </w:tcBorders>
          </w:tcPr>
          <w:p>
            <w:pPr>
              <w:pStyle w:val="7"/>
              <w:rPr>
                <w:rFonts w:ascii="Times New Roman"/>
                <w:sz w:val="14"/>
              </w:rPr>
            </w:pPr>
          </w:p>
        </w:tc>
        <w:tc>
          <w:tcPr>
            <w:tcW w:w="2279" w:type="dxa"/>
            <w:tcBorders>
              <w:top w:val="nil"/>
              <w:bottom w:val="nil"/>
            </w:tcBorders>
          </w:tcPr>
          <w:p>
            <w:pPr>
              <w:pStyle w:val="7"/>
              <w:spacing w:line="192" w:lineRule="exact"/>
              <w:ind w:left="17"/>
              <w:rPr>
                <w:sz w:val="14"/>
              </w:rPr>
            </w:pPr>
            <w:r>
              <w:rPr>
                <w:w w:val="105"/>
                <w:sz w:val="14"/>
              </w:rPr>
              <w:t>结果信息</w:t>
            </w:r>
            <w:r>
              <w:rPr>
                <w:rFonts w:ascii="Calibri" w:hAnsi="Calibri" w:eastAsia="Calibri"/>
                <w:w w:val="105"/>
                <w:sz w:val="14"/>
              </w:rPr>
              <w:t>——</w:t>
            </w:r>
            <w:r>
              <w:rPr>
                <w:rFonts w:hint="eastAsia" w:ascii="MS Gothic" w:hAnsi="MS Gothic" w:eastAsia="MS Gothic"/>
                <w:w w:val="105"/>
                <w:sz w:val="14"/>
              </w:rPr>
              <w:t>母</w:t>
            </w:r>
            <w:r>
              <w:rPr>
                <w:w w:val="105"/>
                <w:sz w:val="14"/>
              </w:rPr>
              <w:t>婴保健技术服务执</w:t>
            </w:r>
          </w:p>
          <w:p>
            <w:pPr>
              <w:pStyle w:val="7"/>
              <w:spacing w:line="182" w:lineRule="exact"/>
              <w:ind w:left="17"/>
              <w:rPr>
                <w:sz w:val="14"/>
              </w:rPr>
            </w:pPr>
            <w:r>
              <w:rPr>
                <w:w w:val="105"/>
                <w:sz w:val="14"/>
              </w:rPr>
              <w:t>业许可证信息</w:t>
            </w:r>
          </w:p>
        </w:tc>
        <w:tc>
          <w:tcPr>
            <w:tcW w:w="3407" w:type="dxa"/>
            <w:vMerge w:val="continue"/>
            <w:tcBorders>
              <w:top w:val="nil"/>
            </w:tcBorders>
          </w:tcPr>
          <w:p>
            <w:pPr>
              <w:rPr>
                <w:sz w:val="2"/>
                <w:szCs w:val="2"/>
              </w:rPr>
            </w:pPr>
          </w:p>
        </w:tc>
        <w:tc>
          <w:tcPr>
            <w:tcW w:w="707" w:type="dxa"/>
            <w:tcBorders>
              <w:top w:val="nil"/>
              <w:bottom w:val="nil"/>
            </w:tcBorders>
          </w:tcPr>
          <w:p>
            <w:pPr>
              <w:pStyle w:val="7"/>
              <w:spacing w:before="10"/>
              <w:ind w:left="19"/>
              <w:rPr>
                <w:rFonts w:hint="eastAsia" w:ascii="MS Gothic" w:eastAsia="MS Gothic"/>
                <w:sz w:val="14"/>
              </w:rPr>
            </w:pPr>
            <w:r>
              <w:rPr>
                <w:rFonts w:hint="eastAsia" w:ascii="MS Gothic" w:eastAsia="MS Gothic"/>
                <w:w w:val="105"/>
                <w:sz w:val="14"/>
              </w:rPr>
              <w:t>更之日起</w:t>
            </w:r>
          </w:p>
          <w:p>
            <w:pPr>
              <w:pStyle w:val="7"/>
              <w:spacing w:before="20" w:line="165" w:lineRule="exact"/>
              <w:ind w:left="19"/>
              <w:rPr>
                <w:rFonts w:hint="eastAsia" w:ascii="MS Gothic" w:eastAsia="MS Gothic"/>
                <w:sz w:val="14"/>
              </w:rPr>
            </w:pPr>
            <w:r>
              <w:rPr>
                <w:rFonts w:ascii="Calibri" w:eastAsia="Calibri"/>
                <w:w w:val="105"/>
                <w:sz w:val="14"/>
              </w:rPr>
              <w:t>7</w:t>
            </w:r>
            <w:r>
              <w:rPr>
                <w:rFonts w:hint="eastAsia" w:ascii="MS Gothic" w:eastAsia="MS Gothic"/>
                <w:w w:val="105"/>
                <w:sz w:val="14"/>
              </w:rPr>
              <w:t>个工作</w:t>
            </w:r>
          </w:p>
        </w:tc>
        <w:tc>
          <w:tcPr>
            <w:tcW w:w="634" w:type="dxa"/>
            <w:vMerge w:val="continue"/>
            <w:tcBorders>
              <w:top w:val="nil"/>
            </w:tcBorders>
          </w:tcPr>
          <w:p>
            <w:pPr>
              <w:rPr>
                <w:sz w:val="2"/>
                <w:szCs w:val="2"/>
              </w:rPr>
            </w:pPr>
          </w:p>
        </w:tc>
        <w:tc>
          <w:tcPr>
            <w:tcW w:w="3545" w:type="dxa"/>
            <w:vMerge w:val="continue"/>
            <w:tcBorders>
              <w:top w:val="nil"/>
            </w:tcBorders>
          </w:tcPr>
          <w:p>
            <w:pPr>
              <w:rPr>
                <w:sz w:val="2"/>
                <w:szCs w:val="2"/>
              </w:rPr>
            </w:pPr>
          </w:p>
        </w:tc>
        <w:tc>
          <w:tcPr>
            <w:tcW w:w="289" w:type="dxa"/>
            <w:tcBorders>
              <w:top w:val="nil"/>
              <w:bottom w:val="nil"/>
            </w:tcBorders>
          </w:tcPr>
          <w:p>
            <w:pPr>
              <w:pStyle w:val="7"/>
              <w:spacing w:before="117"/>
              <w:ind w:left="18"/>
              <w:rPr>
                <w:rFonts w:ascii="Calibri" w:hAnsi="Calibri"/>
                <w:sz w:val="14"/>
              </w:rPr>
            </w:pPr>
            <w:r>
              <w:rPr>
                <w:rFonts w:ascii="Calibri" w:hAnsi="Calibri"/>
                <w:w w:val="104"/>
                <w:sz w:val="14"/>
              </w:rPr>
              <w:t>√</w:t>
            </w:r>
          </w:p>
        </w:tc>
        <w:tc>
          <w:tcPr>
            <w:tcW w:w="341" w:type="dxa"/>
            <w:vMerge w:val="continue"/>
            <w:tcBorders>
              <w:top w:val="nil"/>
            </w:tcBorders>
          </w:tcPr>
          <w:p>
            <w:pPr>
              <w:rPr>
                <w:sz w:val="2"/>
                <w:szCs w:val="2"/>
              </w:rPr>
            </w:pPr>
          </w:p>
        </w:tc>
        <w:tc>
          <w:tcPr>
            <w:tcW w:w="324" w:type="dxa"/>
            <w:tcBorders>
              <w:top w:val="nil"/>
              <w:bottom w:val="nil"/>
            </w:tcBorders>
          </w:tcPr>
          <w:p>
            <w:pPr>
              <w:pStyle w:val="7"/>
              <w:spacing w:before="117"/>
              <w:ind w:left="22"/>
              <w:rPr>
                <w:rFonts w:ascii="Calibri" w:hAnsi="Calibri"/>
                <w:sz w:val="14"/>
              </w:rPr>
            </w:pPr>
            <w:r>
              <w:rPr>
                <w:rFonts w:ascii="Calibri" w:hAnsi="Calibri"/>
                <w:w w:val="104"/>
                <w:sz w:val="14"/>
              </w:rPr>
              <w:t>√</w:t>
            </w:r>
          </w:p>
        </w:tc>
        <w:tc>
          <w:tcPr>
            <w:tcW w:w="324" w:type="dxa"/>
            <w:vMerge w:val="continue"/>
            <w:tcBorders>
              <w:top w:val="nil"/>
            </w:tcBorders>
          </w:tcPr>
          <w:p>
            <w:pPr>
              <w:rPr>
                <w:sz w:val="2"/>
                <w:szCs w:val="2"/>
              </w:rPr>
            </w:pPr>
          </w:p>
        </w:tc>
        <w:tc>
          <w:tcPr>
            <w:tcW w:w="341" w:type="dxa"/>
            <w:tcBorders>
              <w:top w:val="nil"/>
              <w:bottom w:val="nil"/>
            </w:tcBorders>
          </w:tcPr>
          <w:p>
            <w:pPr>
              <w:pStyle w:val="7"/>
              <w:spacing w:before="117"/>
              <w:ind w:left="22"/>
              <w:rPr>
                <w:rFonts w:ascii="Calibri" w:hAnsi="Calibri"/>
                <w:sz w:val="14"/>
              </w:rPr>
            </w:pPr>
            <w:r>
              <w:rPr>
                <w:rFonts w:ascii="Calibri" w:hAnsi="Calibri"/>
                <w:w w:val="104"/>
                <w:sz w:val="14"/>
              </w:rPr>
              <w:t>√</w:t>
            </w: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trPr>
        <w:tc>
          <w:tcPr>
            <w:tcW w:w="449" w:type="dxa"/>
            <w:tcBorders>
              <w:top w:val="nil"/>
              <w:bottom w:val="nil"/>
            </w:tcBorders>
          </w:tcPr>
          <w:p>
            <w:pPr>
              <w:pStyle w:val="7"/>
              <w:rPr>
                <w:rFonts w:ascii="Times New Roman"/>
                <w:sz w:val="10"/>
              </w:rPr>
            </w:pPr>
          </w:p>
        </w:tc>
        <w:tc>
          <w:tcPr>
            <w:tcW w:w="603" w:type="dxa"/>
            <w:tcBorders>
              <w:top w:val="nil"/>
              <w:bottom w:val="nil"/>
            </w:tcBorders>
          </w:tcPr>
          <w:p>
            <w:pPr>
              <w:pStyle w:val="7"/>
              <w:rPr>
                <w:rFonts w:ascii="Times New Roman"/>
                <w:sz w:val="10"/>
              </w:rPr>
            </w:pPr>
          </w:p>
        </w:tc>
        <w:tc>
          <w:tcPr>
            <w:tcW w:w="1122" w:type="dxa"/>
            <w:tcBorders>
              <w:top w:val="nil"/>
              <w:bottom w:val="nil"/>
            </w:tcBorders>
          </w:tcPr>
          <w:p>
            <w:pPr>
              <w:pStyle w:val="7"/>
              <w:rPr>
                <w:rFonts w:ascii="Times New Roman"/>
                <w:sz w:val="10"/>
              </w:rPr>
            </w:pPr>
          </w:p>
        </w:tc>
        <w:tc>
          <w:tcPr>
            <w:tcW w:w="2279" w:type="dxa"/>
            <w:tcBorders>
              <w:top w:val="nil"/>
              <w:bottom w:val="nil"/>
            </w:tcBorders>
          </w:tcPr>
          <w:p>
            <w:pPr>
              <w:pStyle w:val="7"/>
              <w:rPr>
                <w:rFonts w:ascii="Times New Roman"/>
                <w:sz w:val="10"/>
              </w:rPr>
            </w:pPr>
          </w:p>
        </w:tc>
        <w:tc>
          <w:tcPr>
            <w:tcW w:w="3407" w:type="dxa"/>
            <w:vMerge w:val="continue"/>
            <w:tcBorders>
              <w:top w:val="nil"/>
            </w:tcBorders>
          </w:tcPr>
          <w:p>
            <w:pPr>
              <w:rPr>
                <w:sz w:val="2"/>
                <w:szCs w:val="2"/>
              </w:rPr>
            </w:pPr>
          </w:p>
        </w:tc>
        <w:tc>
          <w:tcPr>
            <w:tcW w:w="707" w:type="dxa"/>
            <w:tcBorders>
              <w:top w:val="nil"/>
              <w:bottom w:val="nil"/>
            </w:tcBorders>
          </w:tcPr>
          <w:p>
            <w:pPr>
              <w:pStyle w:val="7"/>
              <w:spacing w:line="151" w:lineRule="exact"/>
              <w:ind w:left="19"/>
              <w:rPr>
                <w:rFonts w:hint="eastAsia" w:ascii="MS Gothic" w:eastAsia="MS Gothic"/>
                <w:sz w:val="14"/>
              </w:rPr>
            </w:pPr>
            <w:r>
              <w:rPr>
                <w:rFonts w:hint="eastAsia" w:ascii="MS Gothic" w:eastAsia="MS Gothic"/>
                <w:w w:val="105"/>
                <w:sz w:val="14"/>
              </w:rPr>
              <w:t>日内予以</w:t>
            </w:r>
          </w:p>
        </w:tc>
        <w:tc>
          <w:tcPr>
            <w:tcW w:w="634" w:type="dxa"/>
            <w:vMerge w:val="continue"/>
            <w:tcBorders>
              <w:top w:val="nil"/>
            </w:tcBorders>
          </w:tcPr>
          <w:p>
            <w:pPr>
              <w:rPr>
                <w:sz w:val="2"/>
                <w:szCs w:val="2"/>
              </w:rPr>
            </w:pPr>
          </w:p>
        </w:tc>
        <w:tc>
          <w:tcPr>
            <w:tcW w:w="3545" w:type="dxa"/>
            <w:vMerge w:val="continue"/>
            <w:tcBorders>
              <w:top w:val="nil"/>
            </w:tcBorders>
          </w:tcPr>
          <w:p>
            <w:pPr>
              <w:rPr>
                <w:sz w:val="2"/>
                <w:szCs w:val="2"/>
              </w:rPr>
            </w:pPr>
          </w:p>
        </w:tc>
        <w:tc>
          <w:tcPr>
            <w:tcW w:w="289" w:type="dxa"/>
            <w:tcBorders>
              <w:top w:val="nil"/>
              <w:bottom w:val="nil"/>
            </w:tcBorders>
          </w:tcPr>
          <w:p>
            <w:pPr>
              <w:pStyle w:val="7"/>
              <w:rPr>
                <w:rFonts w:ascii="Times New Roman"/>
                <w:sz w:val="10"/>
              </w:rPr>
            </w:pPr>
          </w:p>
        </w:tc>
        <w:tc>
          <w:tcPr>
            <w:tcW w:w="341" w:type="dxa"/>
            <w:vMerge w:val="continue"/>
            <w:tcBorders>
              <w:top w:val="nil"/>
            </w:tcBorders>
          </w:tcPr>
          <w:p>
            <w:pPr>
              <w:rPr>
                <w:sz w:val="2"/>
                <w:szCs w:val="2"/>
              </w:rPr>
            </w:pPr>
          </w:p>
        </w:tc>
        <w:tc>
          <w:tcPr>
            <w:tcW w:w="324" w:type="dxa"/>
            <w:tcBorders>
              <w:top w:val="nil"/>
              <w:bottom w:val="nil"/>
            </w:tcBorders>
          </w:tcPr>
          <w:p>
            <w:pPr>
              <w:pStyle w:val="7"/>
              <w:rPr>
                <w:rFonts w:ascii="Times New Roman"/>
                <w:sz w:val="10"/>
              </w:rPr>
            </w:pPr>
          </w:p>
        </w:tc>
        <w:tc>
          <w:tcPr>
            <w:tcW w:w="324" w:type="dxa"/>
            <w:vMerge w:val="continue"/>
            <w:tcBorders>
              <w:top w:val="nil"/>
            </w:tcBorders>
          </w:tcPr>
          <w:p>
            <w:pPr>
              <w:rPr>
                <w:sz w:val="2"/>
                <w:szCs w:val="2"/>
              </w:rPr>
            </w:pPr>
          </w:p>
        </w:tc>
        <w:tc>
          <w:tcPr>
            <w:tcW w:w="341" w:type="dxa"/>
            <w:tcBorders>
              <w:top w:val="nil"/>
              <w:bottom w:val="nil"/>
            </w:tcBorders>
          </w:tcPr>
          <w:p>
            <w:pPr>
              <w:pStyle w:val="7"/>
              <w:rPr>
                <w:rFonts w:ascii="Times New Roman"/>
                <w:sz w:val="10"/>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trPr>
        <w:tc>
          <w:tcPr>
            <w:tcW w:w="449" w:type="dxa"/>
            <w:tcBorders>
              <w:top w:val="nil"/>
            </w:tcBorders>
          </w:tcPr>
          <w:p>
            <w:pPr>
              <w:pStyle w:val="7"/>
              <w:rPr>
                <w:rFonts w:ascii="Times New Roman"/>
                <w:sz w:val="14"/>
              </w:rPr>
            </w:pPr>
          </w:p>
        </w:tc>
        <w:tc>
          <w:tcPr>
            <w:tcW w:w="603" w:type="dxa"/>
            <w:tcBorders>
              <w:top w:val="nil"/>
            </w:tcBorders>
          </w:tcPr>
          <w:p>
            <w:pPr>
              <w:pStyle w:val="7"/>
              <w:rPr>
                <w:rFonts w:ascii="Times New Roman"/>
                <w:sz w:val="14"/>
              </w:rPr>
            </w:pPr>
          </w:p>
        </w:tc>
        <w:tc>
          <w:tcPr>
            <w:tcW w:w="1122" w:type="dxa"/>
            <w:tcBorders>
              <w:top w:val="nil"/>
            </w:tcBorders>
          </w:tcPr>
          <w:p>
            <w:pPr>
              <w:pStyle w:val="7"/>
              <w:rPr>
                <w:rFonts w:ascii="Times New Roman"/>
                <w:sz w:val="14"/>
              </w:rPr>
            </w:pPr>
          </w:p>
        </w:tc>
        <w:tc>
          <w:tcPr>
            <w:tcW w:w="2279" w:type="dxa"/>
            <w:tcBorders>
              <w:top w:val="nil"/>
            </w:tcBorders>
          </w:tcPr>
          <w:p>
            <w:pPr>
              <w:pStyle w:val="7"/>
              <w:rPr>
                <w:rFonts w:ascii="Times New Roman"/>
                <w:sz w:val="14"/>
              </w:rPr>
            </w:pPr>
          </w:p>
        </w:tc>
        <w:tc>
          <w:tcPr>
            <w:tcW w:w="3407" w:type="dxa"/>
            <w:vMerge w:val="continue"/>
            <w:tcBorders>
              <w:top w:val="nil"/>
            </w:tcBorders>
          </w:tcPr>
          <w:p>
            <w:pPr>
              <w:rPr>
                <w:sz w:val="2"/>
                <w:szCs w:val="2"/>
              </w:rPr>
            </w:pPr>
          </w:p>
        </w:tc>
        <w:tc>
          <w:tcPr>
            <w:tcW w:w="707" w:type="dxa"/>
            <w:tcBorders>
              <w:top w:val="nil"/>
            </w:tcBorders>
          </w:tcPr>
          <w:p>
            <w:pPr>
              <w:pStyle w:val="7"/>
              <w:spacing w:before="2"/>
              <w:ind w:left="19"/>
              <w:rPr>
                <w:rFonts w:hint="eastAsia" w:ascii="MS Gothic" w:eastAsia="MS Gothic"/>
                <w:sz w:val="14"/>
              </w:rPr>
            </w:pPr>
            <w:r>
              <w:rPr>
                <w:rFonts w:hint="eastAsia" w:ascii="MS Gothic" w:eastAsia="MS Gothic"/>
                <w:w w:val="105"/>
                <w:sz w:val="14"/>
              </w:rPr>
              <w:t>公开</w:t>
            </w:r>
          </w:p>
        </w:tc>
        <w:tc>
          <w:tcPr>
            <w:tcW w:w="634" w:type="dxa"/>
            <w:vMerge w:val="continue"/>
            <w:tcBorders>
              <w:top w:val="nil"/>
            </w:tcBorders>
          </w:tcPr>
          <w:p>
            <w:pPr>
              <w:rPr>
                <w:sz w:val="2"/>
                <w:szCs w:val="2"/>
              </w:rPr>
            </w:pPr>
          </w:p>
        </w:tc>
        <w:tc>
          <w:tcPr>
            <w:tcW w:w="3545" w:type="dxa"/>
            <w:vMerge w:val="continue"/>
            <w:tcBorders>
              <w:top w:val="nil"/>
            </w:tcBorders>
          </w:tcPr>
          <w:p>
            <w:pPr>
              <w:rPr>
                <w:sz w:val="2"/>
                <w:szCs w:val="2"/>
              </w:rPr>
            </w:pPr>
          </w:p>
        </w:tc>
        <w:tc>
          <w:tcPr>
            <w:tcW w:w="289" w:type="dxa"/>
            <w:tcBorders>
              <w:top w:val="nil"/>
            </w:tcBorders>
          </w:tcPr>
          <w:p>
            <w:pPr>
              <w:pStyle w:val="7"/>
              <w:rPr>
                <w:rFonts w:ascii="Times New Roman"/>
                <w:sz w:val="14"/>
              </w:rPr>
            </w:pPr>
          </w:p>
        </w:tc>
        <w:tc>
          <w:tcPr>
            <w:tcW w:w="341" w:type="dxa"/>
            <w:vMerge w:val="continue"/>
            <w:tcBorders>
              <w:top w:val="nil"/>
            </w:tcBorders>
          </w:tcPr>
          <w:p>
            <w:pPr>
              <w:rPr>
                <w:sz w:val="2"/>
                <w:szCs w:val="2"/>
              </w:rPr>
            </w:pPr>
          </w:p>
        </w:tc>
        <w:tc>
          <w:tcPr>
            <w:tcW w:w="324" w:type="dxa"/>
            <w:tcBorders>
              <w:top w:val="nil"/>
            </w:tcBorders>
          </w:tcPr>
          <w:p>
            <w:pPr>
              <w:pStyle w:val="7"/>
              <w:rPr>
                <w:rFonts w:ascii="Times New Roman"/>
                <w:sz w:val="14"/>
              </w:rPr>
            </w:pPr>
          </w:p>
        </w:tc>
        <w:tc>
          <w:tcPr>
            <w:tcW w:w="324" w:type="dxa"/>
            <w:vMerge w:val="continue"/>
            <w:tcBorders>
              <w:top w:val="nil"/>
            </w:tcBorders>
          </w:tcPr>
          <w:p>
            <w:pPr>
              <w:rPr>
                <w:sz w:val="2"/>
                <w:szCs w:val="2"/>
              </w:rPr>
            </w:pPr>
          </w:p>
        </w:tc>
        <w:tc>
          <w:tcPr>
            <w:tcW w:w="341" w:type="dxa"/>
            <w:tcBorders>
              <w:top w:val="nil"/>
            </w:tcBorders>
          </w:tcPr>
          <w:p>
            <w:pPr>
              <w:pStyle w:val="7"/>
              <w:rPr>
                <w:rFonts w:ascii="Times New Roman"/>
                <w:sz w:val="14"/>
              </w:rPr>
            </w:pPr>
          </w:p>
        </w:tc>
        <w:tc>
          <w:tcPr>
            <w:tcW w:w="356" w:type="dxa"/>
            <w:vMerge w:val="continue"/>
            <w:tcBorders>
              <w:top w:val="nil"/>
            </w:tcBorders>
          </w:tcPr>
          <w:p>
            <w:pPr>
              <w:rPr>
                <w:sz w:val="2"/>
                <w:szCs w:val="2"/>
              </w:rPr>
            </w:pPr>
          </w:p>
        </w:tc>
      </w:tr>
    </w:tbl>
    <w:p>
      <w:pPr>
        <w:spacing w:after="0"/>
        <w:rPr>
          <w:sz w:val="2"/>
          <w:szCs w:val="2"/>
        </w:rPr>
        <w:sectPr>
          <w:type w:val="continuous"/>
          <w:pgSz w:w="15840" w:h="12240" w:orient="landscape"/>
          <w:pgMar w:top="1140" w:right="620" w:bottom="280" w:left="260" w:header="720" w:footer="720" w:gutter="0"/>
        </w:sectPr>
      </w:pPr>
    </w:p>
    <w:p>
      <w:pPr>
        <w:pStyle w:val="2"/>
        <w:rPr>
          <w:rFonts w:ascii="Times New Roman"/>
          <w:sz w:val="20"/>
        </w:rPr>
      </w:pPr>
    </w:p>
    <w:p>
      <w:pPr>
        <w:pStyle w:val="2"/>
        <w:spacing w:before="2"/>
        <w:rPr>
          <w:rFonts w:ascii="Times New Roman"/>
          <w:sz w:val="23"/>
        </w:rPr>
      </w:pPr>
    </w:p>
    <w:tbl>
      <w:tblPr>
        <w:tblStyle w:val="3"/>
        <w:tblW w:w="0" w:type="auto"/>
        <w:tblInd w:w="1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9"/>
        <w:gridCol w:w="603"/>
        <w:gridCol w:w="1115"/>
        <w:gridCol w:w="2288"/>
        <w:gridCol w:w="3402"/>
        <w:gridCol w:w="711"/>
        <w:gridCol w:w="634"/>
        <w:gridCol w:w="3541"/>
        <w:gridCol w:w="293"/>
        <w:gridCol w:w="341"/>
        <w:gridCol w:w="324"/>
        <w:gridCol w:w="324"/>
        <w:gridCol w:w="341"/>
        <w:gridCol w:w="3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4" w:hRule="atLeast"/>
        </w:trPr>
        <w:tc>
          <w:tcPr>
            <w:tcW w:w="449"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3"/>
              </w:rPr>
            </w:pPr>
          </w:p>
          <w:p>
            <w:pPr>
              <w:pStyle w:val="7"/>
              <w:spacing w:before="1"/>
              <w:ind w:left="26"/>
              <w:rPr>
                <w:rFonts w:ascii="Calibri"/>
                <w:sz w:val="14"/>
              </w:rPr>
            </w:pPr>
            <w:r>
              <w:rPr>
                <w:rFonts w:ascii="Calibri"/>
                <w:w w:val="105"/>
                <w:sz w:val="14"/>
              </w:rPr>
              <w:t>102</w:t>
            </w:r>
          </w:p>
        </w:tc>
        <w:tc>
          <w:tcPr>
            <w:tcW w:w="603"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23"/>
              </w:rPr>
            </w:pPr>
          </w:p>
          <w:p>
            <w:pPr>
              <w:pStyle w:val="7"/>
              <w:spacing w:line="196" w:lineRule="auto"/>
              <w:ind w:left="25" w:right="108"/>
              <w:jc w:val="both"/>
              <w:rPr>
                <w:sz w:val="14"/>
              </w:rPr>
            </w:pPr>
            <w:r>
              <w:rPr>
                <w:rFonts w:ascii="Calibri" w:eastAsia="Calibri"/>
                <w:w w:val="105"/>
                <w:sz w:val="14"/>
              </w:rPr>
              <w:t>01</w:t>
            </w:r>
            <w:r>
              <w:rPr>
                <w:rFonts w:hint="eastAsia" w:ascii="MS Gothic" w:eastAsia="MS Gothic"/>
                <w:w w:val="105"/>
                <w:sz w:val="14"/>
              </w:rPr>
              <w:t>行政</w:t>
            </w:r>
            <w:r>
              <w:rPr>
                <w:w w:val="105"/>
                <w:sz w:val="14"/>
              </w:rPr>
              <w:t>许可类</w:t>
            </w:r>
            <w:r>
              <w:rPr>
                <w:rFonts w:hint="eastAsia" w:ascii="MS Gothic" w:eastAsia="MS Gothic"/>
                <w:w w:val="105"/>
                <w:sz w:val="14"/>
              </w:rPr>
              <w:t>事</w:t>
            </w:r>
            <w:r>
              <w:rPr>
                <w:w w:val="105"/>
                <w:sz w:val="14"/>
              </w:rPr>
              <w:t>项</w:t>
            </w:r>
          </w:p>
        </w:tc>
        <w:tc>
          <w:tcPr>
            <w:tcW w:w="1115"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0" w:line="184" w:lineRule="auto"/>
              <w:ind w:left="25" w:right="40"/>
              <w:rPr>
                <w:sz w:val="14"/>
              </w:rPr>
            </w:pPr>
            <w:r>
              <w:rPr>
                <w:rFonts w:hint="eastAsia" w:ascii="MS Gothic" w:eastAsia="MS Gothic"/>
                <w:w w:val="105"/>
                <w:sz w:val="14"/>
              </w:rPr>
              <w:t>母</w:t>
            </w:r>
            <w:r>
              <w:rPr>
                <w:w w:val="105"/>
                <w:sz w:val="14"/>
              </w:rPr>
              <w:t>婴保健服务人员资格认定</w:t>
            </w:r>
          </w:p>
          <w:p>
            <w:pPr>
              <w:pStyle w:val="7"/>
              <w:spacing w:before="2" w:line="184" w:lineRule="auto"/>
              <w:ind w:left="25" w:right="35"/>
              <w:jc w:val="both"/>
              <w:rPr>
                <w:sz w:val="14"/>
              </w:rPr>
            </w:pPr>
            <w:r>
              <w:rPr>
                <w:rFonts w:hint="eastAsia" w:ascii="MS Gothic" w:eastAsia="MS Gothic"/>
                <w:w w:val="105"/>
                <w:sz w:val="14"/>
              </w:rPr>
              <w:t>（包括</w:t>
            </w:r>
            <w:r>
              <w:rPr>
                <w:w w:val="105"/>
                <w:sz w:val="14"/>
              </w:rPr>
              <w:t>计划生育</w:t>
            </w:r>
            <w:r>
              <w:rPr>
                <w:rFonts w:hint="eastAsia" w:ascii="MS Gothic" w:eastAsia="MS Gothic"/>
                <w:w w:val="105"/>
                <w:sz w:val="14"/>
              </w:rPr>
              <w:t>技</w:t>
            </w:r>
            <w:r>
              <w:rPr>
                <w:w w:val="105"/>
                <w:sz w:val="14"/>
              </w:rPr>
              <w:t>术服务人员合</w:t>
            </w:r>
            <w:r>
              <w:rPr>
                <w:rFonts w:hint="eastAsia" w:ascii="MS Gothic" w:eastAsia="MS Gothic"/>
                <w:w w:val="105"/>
                <w:sz w:val="14"/>
              </w:rPr>
              <w:t>格</w:t>
            </w:r>
            <w:r>
              <w:rPr>
                <w:w w:val="105"/>
                <w:sz w:val="14"/>
              </w:rPr>
              <w:t>证）</w:t>
            </w:r>
          </w:p>
          <w:p>
            <w:pPr>
              <w:pStyle w:val="7"/>
              <w:spacing w:line="218" w:lineRule="exact"/>
              <w:ind w:left="25"/>
              <w:rPr>
                <w:sz w:val="14"/>
              </w:rPr>
            </w:pPr>
            <w:r>
              <w:rPr>
                <w:rFonts w:hint="eastAsia" w:ascii="MS Gothic" w:eastAsia="MS Gothic"/>
                <w:w w:val="105"/>
                <w:sz w:val="14"/>
              </w:rPr>
              <w:t>（</w:t>
            </w:r>
            <w:r>
              <w:rPr>
                <w:w w:val="105"/>
                <w:sz w:val="14"/>
              </w:rPr>
              <w:t>权限内）</w:t>
            </w:r>
          </w:p>
        </w:tc>
        <w:tc>
          <w:tcPr>
            <w:tcW w:w="2288" w:type="dxa"/>
          </w:tcPr>
          <w:p>
            <w:pPr>
              <w:pStyle w:val="7"/>
              <w:spacing w:before="100"/>
              <w:ind w:left="24"/>
              <w:rPr>
                <w:sz w:val="14"/>
              </w:rPr>
            </w:pPr>
            <w:r>
              <w:rPr>
                <w:rFonts w:hint="eastAsia" w:ascii="MS Gothic" w:eastAsia="MS Gothic"/>
                <w:w w:val="105"/>
                <w:sz w:val="14"/>
              </w:rPr>
              <w:t>法律法</w:t>
            </w:r>
            <w:r>
              <w:rPr>
                <w:w w:val="105"/>
                <w:sz w:val="14"/>
              </w:rPr>
              <w:t>规和政策文件</w:t>
            </w:r>
          </w:p>
        </w:tc>
        <w:tc>
          <w:tcPr>
            <w:tcW w:w="3402" w:type="dxa"/>
            <w:vMerge w:val="restart"/>
          </w:tcPr>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23"/>
              </w:rPr>
            </w:pPr>
          </w:p>
          <w:p>
            <w:pPr>
              <w:pStyle w:val="7"/>
              <w:spacing w:line="225" w:lineRule="auto"/>
              <w:ind w:left="23" w:right="120"/>
              <w:rPr>
                <w:rFonts w:hint="eastAsia" w:ascii="MS Gothic" w:eastAsia="MS Gothic"/>
                <w:sz w:val="14"/>
              </w:rPr>
            </w:pPr>
            <w:r>
              <w:rPr>
                <w:rFonts w:hint="eastAsia" w:ascii="MS Gothic" w:eastAsia="MS Gothic"/>
                <w:w w:val="105"/>
                <w:sz w:val="14"/>
              </w:rPr>
              <w:t>【法律】《中</w:t>
            </w:r>
            <w:r>
              <w:rPr>
                <w:w w:val="105"/>
                <w:sz w:val="14"/>
              </w:rPr>
              <w:t>华人民共和国行政许可法》（中华人</w:t>
            </w:r>
            <w:r>
              <w:rPr>
                <w:rFonts w:hint="eastAsia" w:ascii="MS Gothic" w:eastAsia="MS Gothic"/>
                <w:w w:val="105"/>
                <w:sz w:val="14"/>
              </w:rPr>
              <w:t>民共和国主席令第</w:t>
            </w:r>
            <w:r>
              <w:rPr>
                <w:rFonts w:ascii="Calibri" w:eastAsia="Calibri"/>
                <w:w w:val="105"/>
                <w:sz w:val="14"/>
              </w:rPr>
              <w:t>7</w:t>
            </w:r>
            <w:r>
              <w:rPr>
                <w:rFonts w:hint="eastAsia" w:ascii="MS Gothic" w:eastAsia="MS Gothic"/>
                <w:w w:val="105"/>
                <w:sz w:val="14"/>
              </w:rPr>
              <w:t>号）</w:t>
            </w:r>
          </w:p>
          <w:p>
            <w:pPr>
              <w:pStyle w:val="7"/>
              <w:spacing w:before="20" w:line="184" w:lineRule="auto"/>
              <w:ind w:left="23" w:right="34"/>
              <w:rPr>
                <w:rFonts w:hint="eastAsia" w:ascii="MS Gothic" w:eastAsia="MS Gothic"/>
                <w:sz w:val="14"/>
              </w:rPr>
            </w:pPr>
            <w:r>
              <w:rPr>
                <w:rFonts w:hint="eastAsia" w:ascii="MS Gothic" w:eastAsia="MS Gothic"/>
                <w:w w:val="105"/>
                <w:sz w:val="14"/>
              </w:rPr>
              <w:t>【法律】《中</w:t>
            </w:r>
            <w:r>
              <w:rPr>
                <w:w w:val="105"/>
                <w:sz w:val="14"/>
              </w:rPr>
              <w:t>华人民共和国母婴保健法》（</w:t>
            </w:r>
            <w:r>
              <w:rPr>
                <w:rFonts w:ascii="Calibri" w:eastAsia="Calibri"/>
                <w:w w:val="105"/>
                <w:sz w:val="14"/>
              </w:rPr>
              <w:t>1994</w:t>
            </w:r>
            <w:r>
              <w:rPr>
                <w:rFonts w:hint="eastAsia" w:ascii="MS Gothic" w:eastAsia="MS Gothic"/>
                <w:w w:val="105"/>
                <w:sz w:val="14"/>
              </w:rPr>
              <w:t>年</w:t>
            </w:r>
            <w:r>
              <w:rPr>
                <w:rFonts w:ascii="Calibri" w:eastAsia="Calibri"/>
                <w:w w:val="105"/>
                <w:sz w:val="14"/>
              </w:rPr>
              <w:t>1 0</w:t>
            </w:r>
            <w:r>
              <w:rPr>
                <w:rFonts w:hint="eastAsia" w:ascii="MS Gothic" w:eastAsia="MS Gothic"/>
                <w:w w:val="105"/>
                <w:sz w:val="14"/>
              </w:rPr>
              <w:t>月</w:t>
            </w:r>
            <w:r>
              <w:rPr>
                <w:rFonts w:ascii="Calibri" w:eastAsia="Calibri"/>
                <w:w w:val="105"/>
                <w:sz w:val="14"/>
              </w:rPr>
              <w:t>27</w:t>
            </w:r>
            <w:r>
              <w:rPr>
                <w:rFonts w:hint="eastAsia" w:ascii="MS Gothic" w:eastAsia="MS Gothic"/>
                <w:w w:val="105"/>
                <w:sz w:val="14"/>
              </w:rPr>
              <w:t>日中</w:t>
            </w:r>
            <w:r>
              <w:rPr>
                <w:w w:val="105"/>
                <w:sz w:val="14"/>
              </w:rPr>
              <w:t>华人民共和国主席令第</w:t>
            </w:r>
            <w:r>
              <w:rPr>
                <w:rFonts w:ascii="Calibri" w:eastAsia="Calibri"/>
                <w:w w:val="105"/>
                <w:sz w:val="14"/>
              </w:rPr>
              <w:t>33</w:t>
            </w:r>
            <w:r>
              <w:rPr>
                <w:rFonts w:hint="eastAsia" w:ascii="MS Gothic" w:eastAsia="MS Gothic"/>
                <w:w w:val="105"/>
                <w:sz w:val="14"/>
              </w:rPr>
              <w:t>号、</w:t>
            </w:r>
            <w:r>
              <w:rPr>
                <w:rFonts w:ascii="Calibri" w:eastAsia="Calibri"/>
                <w:w w:val="105"/>
                <w:sz w:val="14"/>
              </w:rPr>
              <w:t>2017</w:t>
            </w:r>
            <w:r>
              <w:rPr>
                <w:rFonts w:hint="eastAsia" w:ascii="MS Gothic" w:eastAsia="MS Gothic"/>
                <w:w w:val="105"/>
                <w:sz w:val="14"/>
              </w:rPr>
              <w:t>年</w:t>
            </w:r>
            <w:r>
              <w:rPr>
                <w:rFonts w:ascii="Calibri" w:eastAsia="Calibri"/>
                <w:w w:val="105"/>
                <w:sz w:val="14"/>
              </w:rPr>
              <w:t>11</w:t>
            </w:r>
            <w:r>
              <w:rPr>
                <w:rFonts w:hint="eastAsia" w:ascii="MS Gothic" w:eastAsia="MS Gothic"/>
                <w:w w:val="105"/>
                <w:sz w:val="14"/>
              </w:rPr>
              <w:t>月</w:t>
            </w:r>
          </w:p>
          <w:p>
            <w:pPr>
              <w:pStyle w:val="7"/>
              <w:spacing w:before="5" w:line="166" w:lineRule="exact"/>
              <w:ind w:left="23"/>
              <w:rPr>
                <w:rFonts w:hint="eastAsia" w:ascii="MS Gothic" w:eastAsia="MS Gothic"/>
                <w:sz w:val="14"/>
              </w:rPr>
            </w:pPr>
            <w:r>
              <w:rPr>
                <w:rFonts w:ascii="Calibri" w:eastAsia="Calibri"/>
                <w:w w:val="105"/>
                <w:sz w:val="14"/>
              </w:rPr>
              <w:t>4</w:t>
            </w:r>
            <w:r>
              <w:rPr>
                <w:rFonts w:hint="eastAsia" w:ascii="MS Gothic" w:eastAsia="MS Gothic"/>
                <w:w w:val="105"/>
                <w:sz w:val="14"/>
              </w:rPr>
              <w:t>日修正）</w:t>
            </w:r>
          </w:p>
          <w:p>
            <w:pPr>
              <w:pStyle w:val="7"/>
              <w:spacing w:before="30" w:line="184" w:lineRule="auto"/>
              <w:ind w:left="23" w:right="125"/>
              <w:rPr>
                <w:rFonts w:hint="eastAsia" w:ascii="MS Gothic" w:eastAsia="MS Gothic"/>
                <w:sz w:val="14"/>
              </w:rPr>
            </w:pPr>
            <w:r>
              <w:rPr>
                <w:rFonts w:hint="eastAsia" w:ascii="MS Gothic" w:eastAsia="MS Gothic"/>
                <w:w w:val="105"/>
                <w:sz w:val="14"/>
              </w:rPr>
              <w:t>【行政法</w:t>
            </w:r>
            <w:r>
              <w:rPr>
                <w:w w:val="105"/>
                <w:sz w:val="14"/>
              </w:rPr>
              <w:t>规】《计划生育技术服务管理条例》（中华人民共和国国务院令第</w:t>
            </w:r>
            <w:r>
              <w:rPr>
                <w:rFonts w:ascii="Calibri" w:eastAsia="Calibri"/>
                <w:w w:val="105"/>
                <w:sz w:val="14"/>
              </w:rPr>
              <w:t>309</w:t>
            </w:r>
            <w:r>
              <w:rPr>
                <w:rFonts w:hint="eastAsia" w:ascii="MS Gothic" w:eastAsia="MS Gothic"/>
                <w:w w:val="105"/>
                <w:sz w:val="14"/>
              </w:rPr>
              <w:t>号）</w:t>
            </w:r>
          </w:p>
          <w:p>
            <w:pPr>
              <w:pStyle w:val="7"/>
              <w:spacing w:before="2" w:line="184" w:lineRule="auto"/>
              <w:ind w:left="23" w:right="125"/>
              <w:rPr>
                <w:rFonts w:hint="eastAsia" w:ascii="MS Gothic" w:eastAsia="MS Gothic"/>
                <w:sz w:val="14"/>
              </w:rPr>
            </w:pPr>
            <w:r>
              <w:rPr>
                <w:rFonts w:hint="eastAsia" w:ascii="MS Gothic" w:eastAsia="MS Gothic"/>
                <w:w w:val="105"/>
                <w:sz w:val="14"/>
              </w:rPr>
              <w:t>【行政法</w:t>
            </w:r>
            <w:r>
              <w:rPr>
                <w:w w:val="105"/>
                <w:sz w:val="14"/>
              </w:rPr>
              <w:t>规】《中华人民共和国母婴保健法实施办</w:t>
            </w:r>
            <w:r>
              <w:rPr>
                <w:rFonts w:hint="eastAsia" w:ascii="MS Gothic" w:eastAsia="MS Gothic"/>
                <w:w w:val="105"/>
                <w:sz w:val="14"/>
              </w:rPr>
              <w:t>法》（中</w:t>
            </w:r>
            <w:r>
              <w:rPr>
                <w:w w:val="105"/>
                <w:sz w:val="14"/>
              </w:rPr>
              <w:t>华人民共和国国务院令第</w:t>
            </w:r>
            <w:r>
              <w:rPr>
                <w:rFonts w:ascii="Calibri" w:eastAsia="Calibri"/>
                <w:w w:val="105"/>
                <w:sz w:val="14"/>
              </w:rPr>
              <w:t>308</w:t>
            </w:r>
            <w:r>
              <w:rPr>
                <w:rFonts w:hint="eastAsia" w:ascii="MS Gothic" w:eastAsia="MS Gothic"/>
                <w:w w:val="105"/>
                <w:sz w:val="14"/>
              </w:rPr>
              <w:t>号）</w:t>
            </w:r>
          </w:p>
          <w:p>
            <w:pPr>
              <w:pStyle w:val="7"/>
              <w:spacing w:before="2" w:line="184" w:lineRule="auto"/>
              <w:ind w:left="23" w:right="25"/>
              <w:rPr>
                <w:sz w:val="14"/>
              </w:rPr>
            </w:pPr>
            <w:r>
              <w:rPr>
                <w:rFonts w:hint="eastAsia" w:ascii="MS Gothic" w:eastAsia="MS Gothic"/>
                <w:w w:val="105"/>
                <w:sz w:val="14"/>
              </w:rPr>
              <w:t>【部</w:t>
            </w:r>
            <w:r>
              <w:rPr>
                <w:w w:val="105"/>
                <w:sz w:val="14"/>
              </w:rPr>
              <w:t>门规章及规范性文件】《国家卫生健康委关于</w:t>
            </w:r>
            <w:r>
              <w:rPr>
                <w:rFonts w:hint="eastAsia" w:ascii="MS Gothic" w:eastAsia="MS Gothic"/>
                <w:w w:val="105"/>
                <w:sz w:val="14"/>
              </w:rPr>
              <w:t>修改</w:t>
            </w:r>
            <w:r>
              <w:rPr>
                <w:rFonts w:ascii="Calibri" w:eastAsia="Calibri"/>
                <w:w w:val="105"/>
                <w:sz w:val="14"/>
              </w:rPr>
              <w:t>&lt;</w:t>
            </w:r>
            <w:r>
              <w:rPr>
                <w:w w:val="105"/>
                <w:sz w:val="14"/>
              </w:rPr>
              <w:t>职业健康检查管理办法</w:t>
            </w:r>
            <w:r>
              <w:rPr>
                <w:rFonts w:ascii="Calibri" w:eastAsia="Calibri"/>
                <w:w w:val="105"/>
                <w:sz w:val="14"/>
              </w:rPr>
              <w:t>&gt;</w:t>
            </w:r>
            <w:r>
              <w:rPr>
                <w:rFonts w:hint="eastAsia" w:ascii="MS Gothic" w:eastAsia="MS Gothic"/>
                <w:w w:val="105"/>
                <w:sz w:val="14"/>
              </w:rPr>
              <w:t>等</w:t>
            </w:r>
            <w:r>
              <w:rPr>
                <w:rFonts w:ascii="Calibri" w:eastAsia="Calibri"/>
                <w:w w:val="105"/>
                <w:sz w:val="14"/>
              </w:rPr>
              <w:t>4</w:t>
            </w:r>
            <w:r>
              <w:rPr>
                <w:rFonts w:hint="eastAsia" w:ascii="MS Gothic" w:eastAsia="MS Gothic"/>
                <w:w w:val="105"/>
                <w:sz w:val="14"/>
              </w:rPr>
              <w:t>部</w:t>
            </w:r>
            <w:r>
              <w:rPr>
                <w:w w:val="105"/>
                <w:sz w:val="14"/>
              </w:rPr>
              <w:t>门规章的决定》</w:t>
            </w:r>
          </w:p>
          <w:p>
            <w:pPr>
              <w:pStyle w:val="7"/>
              <w:spacing w:line="187" w:lineRule="exact"/>
              <w:ind w:left="23"/>
              <w:rPr>
                <w:rFonts w:hint="eastAsia" w:ascii="MS Gothic" w:eastAsia="MS Gothic"/>
                <w:sz w:val="14"/>
              </w:rPr>
            </w:pPr>
            <w:r>
              <w:rPr>
                <w:rFonts w:hint="eastAsia" w:ascii="MS Gothic" w:eastAsia="MS Gothic"/>
                <w:w w:val="105"/>
                <w:sz w:val="14"/>
              </w:rPr>
              <w:t>（中</w:t>
            </w:r>
            <w:r>
              <w:rPr>
                <w:w w:val="105"/>
                <w:sz w:val="14"/>
              </w:rPr>
              <w:t>华人民共和国国家卫生健康委员会令第</w:t>
            </w:r>
            <w:r>
              <w:rPr>
                <w:rFonts w:ascii="Calibri" w:eastAsia="Calibri"/>
                <w:w w:val="105"/>
                <w:sz w:val="14"/>
              </w:rPr>
              <w:t>2</w:t>
            </w:r>
            <w:r>
              <w:rPr>
                <w:rFonts w:hint="eastAsia" w:ascii="MS Gothic" w:eastAsia="MS Gothic"/>
                <w:w w:val="105"/>
                <w:sz w:val="14"/>
              </w:rPr>
              <w:t>号）</w:t>
            </w:r>
          </w:p>
          <w:p>
            <w:pPr>
              <w:pStyle w:val="7"/>
              <w:spacing w:before="14" w:line="184" w:lineRule="auto"/>
              <w:ind w:left="23" w:right="129"/>
              <w:jc w:val="both"/>
              <w:rPr>
                <w:rFonts w:hint="eastAsia" w:ascii="MS Gothic" w:eastAsia="MS Gothic"/>
                <w:sz w:val="14"/>
              </w:rPr>
            </w:pPr>
            <w:r>
              <w:rPr>
                <w:rFonts w:hint="eastAsia" w:ascii="MS Gothic" w:eastAsia="MS Gothic"/>
                <w:spacing w:val="1"/>
                <w:w w:val="105"/>
                <w:sz w:val="14"/>
              </w:rPr>
              <w:t>【部</w:t>
            </w:r>
            <w:r>
              <w:rPr>
                <w:spacing w:val="-1"/>
                <w:w w:val="105"/>
                <w:sz w:val="14"/>
              </w:rPr>
              <w:t>门规章及规范性文件】《计划生育技术服务管</w:t>
            </w:r>
            <w:r>
              <w:rPr>
                <w:rFonts w:hint="eastAsia" w:ascii="MS Gothic" w:eastAsia="MS Gothic"/>
                <w:w w:val="105"/>
                <w:sz w:val="14"/>
              </w:rPr>
              <w:t>理条例</w:t>
            </w:r>
            <w:r>
              <w:rPr>
                <w:w w:val="105"/>
                <w:sz w:val="14"/>
              </w:rPr>
              <w:t>实施细则》（</w:t>
            </w:r>
            <w:r>
              <w:rPr>
                <w:spacing w:val="-2"/>
                <w:w w:val="105"/>
                <w:sz w:val="14"/>
              </w:rPr>
              <w:t>中华人民共和国国家计划生育</w:t>
            </w:r>
            <w:r>
              <w:rPr>
                <w:rFonts w:hint="eastAsia" w:ascii="MS Gothic" w:eastAsia="MS Gothic"/>
                <w:spacing w:val="3"/>
                <w:w w:val="105"/>
                <w:sz w:val="14"/>
              </w:rPr>
              <w:t>委</w:t>
            </w:r>
            <w:r>
              <w:rPr>
                <w:w w:val="105"/>
                <w:sz w:val="14"/>
              </w:rPr>
              <w:t>员会令第</w:t>
            </w:r>
            <w:r>
              <w:rPr>
                <w:rFonts w:ascii="Calibri" w:eastAsia="Calibri"/>
                <w:w w:val="105"/>
                <w:sz w:val="14"/>
              </w:rPr>
              <w:t>6</w:t>
            </w:r>
            <w:r>
              <w:rPr>
                <w:rFonts w:hint="eastAsia" w:ascii="MS Gothic" w:eastAsia="MS Gothic"/>
                <w:w w:val="105"/>
                <w:sz w:val="14"/>
              </w:rPr>
              <w:t>号）</w:t>
            </w:r>
          </w:p>
        </w:tc>
        <w:tc>
          <w:tcPr>
            <w:tcW w:w="71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21" w:line="218" w:lineRule="auto"/>
              <w:ind w:left="22" w:right="72"/>
              <w:jc w:val="both"/>
              <w:rPr>
                <w:rFonts w:hint="eastAsia" w:ascii="MS Gothic" w:eastAsia="MS Gothic"/>
                <w:sz w:val="14"/>
              </w:rPr>
            </w:pPr>
            <w:r>
              <w:rPr>
                <w:rFonts w:hint="eastAsia" w:ascii="MS Gothic" w:eastAsia="MS Gothic"/>
                <w:w w:val="105"/>
                <w:sz w:val="14"/>
              </w:rPr>
              <w:t>自信息形成或者</w:t>
            </w:r>
            <w:r>
              <w:rPr>
                <w:w w:val="105"/>
                <w:sz w:val="14"/>
              </w:rPr>
              <w:t>变</w:t>
            </w:r>
            <w:r>
              <w:rPr>
                <w:rFonts w:hint="eastAsia" w:ascii="MS Gothic" w:eastAsia="MS Gothic"/>
                <w:w w:val="105"/>
                <w:sz w:val="14"/>
              </w:rPr>
              <w:t>更之日起</w:t>
            </w:r>
          </w:p>
          <w:p>
            <w:pPr>
              <w:pStyle w:val="7"/>
              <w:spacing w:before="25" w:line="266" w:lineRule="auto"/>
              <w:ind w:left="22" w:right="70"/>
              <w:jc w:val="both"/>
              <w:rPr>
                <w:rFonts w:hint="eastAsia" w:ascii="MS Gothic" w:eastAsia="MS Gothic"/>
                <w:sz w:val="14"/>
              </w:rPr>
            </w:pPr>
            <w:r>
              <w:rPr>
                <w:rFonts w:ascii="Calibri" w:eastAsia="Calibri"/>
                <w:w w:val="105"/>
                <w:sz w:val="14"/>
              </w:rPr>
              <w:t>20</w:t>
            </w:r>
            <w:r>
              <w:rPr>
                <w:rFonts w:hint="eastAsia" w:ascii="MS Gothic" w:eastAsia="MS Gothic"/>
                <w:w w:val="105"/>
                <w:sz w:val="14"/>
              </w:rPr>
              <w:t>个工作日内予以公开</w:t>
            </w:r>
          </w:p>
        </w:tc>
        <w:tc>
          <w:tcPr>
            <w:tcW w:w="634"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9" w:line="216" w:lineRule="auto"/>
              <w:ind w:left="89" w:right="75"/>
              <w:jc w:val="both"/>
              <w:rPr>
                <w:rFonts w:hint="eastAsia" w:eastAsia="宋体"/>
                <w:sz w:val="14"/>
                <w:lang w:eastAsia="zh-CN"/>
              </w:rPr>
            </w:pPr>
            <w:r>
              <w:rPr>
                <w:rFonts w:hint="eastAsia" w:eastAsia="宋体"/>
                <w:w w:val="105"/>
                <w:sz w:val="14"/>
                <w:lang w:eastAsia="zh-CN"/>
              </w:rPr>
              <w:t>县卫生健康行政部门</w:t>
            </w:r>
          </w:p>
        </w:tc>
        <w:tc>
          <w:tcPr>
            <w:tcW w:w="354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numPr>
                <w:ilvl w:val="0"/>
                <w:numId w:val="3"/>
              </w:numPr>
              <w:tabs>
                <w:tab w:val="left" w:pos="112"/>
              </w:tabs>
              <w:spacing w:before="122" w:after="0" w:line="228" w:lineRule="exact"/>
              <w:ind w:left="111" w:right="0" w:hanging="90"/>
              <w:jc w:val="left"/>
              <w:rPr>
                <w:sz w:val="14"/>
              </w:rPr>
            </w:pPr>
            <w:r>
              <w:rPr>
                <w:rFonts w:hint="eastAsia" w:ascii="MS Gothic" w:hAnsi="MS Gothic" w:eastAsia="MS Gothic"/>
                <w:spacing w:val="12"/>
                <w:w w:val="105"/>
                <w:sz w:val="14"/>
              </w:rPr>
              <w:t xml:space="preserve">政府网站 </w:t>
            </w:r>
            <w:r>
              <w:rPr>
                <w:rFonts w:ascii="Calibri" w:hAnsi="Calibri" w:eastAsia="Calibri"/>
                <w:w w:val="105"/>
                <w:sz w:val="14"/>
              </w:rPr>
              <w:t>□</w:t>
            </w:r>
            <w:r>
              <w:rPr>
                <w:rFonts w:hint="eastAsia" w:ascii="MS Gothic" w:hAnsi="MS Gothic" w:eastAsia="MS Gothic"/>
                <w:w w:val="105"/>
                <w:sz w:val="14"/>
              </w:rPr>
              <w:t>政府公</w:t>
            </w:r>
            <w:r>
              <w:rPr>
                <w:w w:val="105"/>
                <w:sz w:val="14"/>
              </w:rPr>
              <w:t>报</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 xml:space="preserve">两微一端 </w:t>
            </w:r>
            <w:r>
              <w:rPr>
                <w:rFonts w:ascii="Calibri" w:hAnsi="Calibri" w:eastAsia="Calibri"/>
                <w:w w:val="105"/>
                <w:sz w:val="14"/>
              </w:rPr>
              <w:t>□</w:t>
            </w:r>
            <w:r>
              <w:rPr>
                <w:w w:val="105"/>
                <w:sz w:val="14"/>
              </w:rPr>
              <w:t>发布会</w:t>
            </w:r>
            <w:r>
              <w:rPr>
                <w:rFonts w:ascii="Calibri" w:hAnsi="Calibri" w:eastAsia="Calibri"/>
                <w:w w:val="105"/>
                <w:sz w:val="14"/>
              </w:rPr>
              <w:t>/</w:t>
            </w:r>
            <w:r>
              <w:rPr>
                <w:rFonts w:hint="eastAsia" w:ascii="MS Gothic" w:hAnsi="MS Gothic" w:eastAsia="MS Gothic"/>
                <w:w w:val="105"/>
                <w:sz w:val="14"/>
              </w:rPr>
              <w:t>听</w:t>
            </w:r>
            <w:r>
              <w:rPr>
                <w:w w:val="105"/>
                <w:sz w:val="14"/>
              </w:rPr>
              <w:t>证会</w:t>
            </w:r>
          </w:p>
          <w:p>
            <w:pPr>
              <w:pStyle w:val="7"/>
              <w:spacing w:line="200" w:lineRule="exact"/>
              <w:ind w:left="22"/>
              <w:rPr>
                <w:sz w:val="14"/>
              </w:rPr>
            </w:pPr>
            <w:r>
              <w:rPr>
                <w:rFonts w:ascii="Calibri" w:hAnsi="Calibri" w:eastAsia="Calibri"/>
                <w:w w:val="105"/>
                <w:sz w:val="14"/>
              </w:rPr>
              <w:t>□</w:t>
            </w:r>
            <w:r>
              <w:rPr>
                <w:rFonts w:hint="eastAsia" w:ascii="MS Gothic" w:hAnsi="MS Gothic" w:eastAsia="MS Gothic"/>
                <w:w w:val="105"/>
                <w:sz w:val="14"/>
              </w:rPr>
              <w:t>广播</w:t>
            </w:r>
            <w:r>
              <w:rPr>
                <w:w w:val="105"/>
                <w:sz w:val="14"/>
              </w:rPr>
              <w:t xml:space="preserve">电视 </w:t>
            </w:r>
            <w:r>
              <w:rPr>
                <w:rFonts w:ascii="Calibri" w:hAnsi="Calibri" w:eastAsia="Calibri"/>
                <w:w w:val="105"/>
                <w:sz w:val="14"/>
              </w:rPr>
              <w:t>□</w:t>
            </w:r>
            <w:r>
              <w:rPr>
                <w:w w:val="105"/>
                <w:sz w:val="14"/>
              </w:rPr>
              <w:t>纸质媒体</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公开</w:t>
            </w:r>
            <w:r>
              <w:rPr>
                <w:w w:val="105"/>
                <w:sz w:val="14"/>
              </w:rPr>
              <w:t xml:space="preserve">查阅点 </w:t>
            </w:r>
            <w:r>
              <w:rPr>
                <w:rFonts w:ascii="Calibri" w:hAnsi="Calibri" w:eastAsia="Calibri"/>
                <w:w w:val="105"/>
                <w:sz w:val="14"/>
              </w:rPr>
              <w:t>□</w:t>
            </w:r>
            <w:r>
              <w:rPr>
                <w:rFonts w:hint="eastAsia" w:ascii="MS Gothic" w:hAnsi="MS Gothic" w:eastAsia="MS Gothic"/>
                <w:w w:val="105"/>
                <w:sz w:val="14"/>
              </w:rPr>
              <w:t>政</w:t>
            </w:r>
            <w:r>
              <w:rPr>
                <w:w w:val="105"/>
                <w:sz w:val="14"/>
              </w:rPr>
              <w:t>务服务中心</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便民服</w:t>
            </w:r>
            <w:r>
              <w:rPr>
                <w:w w:val="105"/>
                <w:sz w:val="14"/>
              </w:rPr>
              <w:t xml:space="preserve">务站 </w:t>
            </w:r>
            <w:r>
              <w:rPr>
                <w:rFonts w:ascii="Calibri" w:hAnsi="Calibri" w:eastAsia="Calibri"/>
                <w:w w:val="105"/>
                <w:sz w:val="14"/>
              </w:rPr>
              <w:t>□</w:t>
            </w:r>
            <w:r>
              <w:rPr>
                <w:rFonts w:hint="eastAsia" w:ascii="MS Gothic" w:hAnsi="MS Gothic" w:eastAsia="MS Gothic"/>
                <w:w w:val="105"/>
                <w:sz w:val="14"/>
              </w:rPr>
              <w:t>入</w:t>
            </w:r>
            <w:r>
              <w:rPr>
                <w:w w:val="105"/>
                <w:sz w:val="14"/>
              </w:rPr>
              <w:t>户</w:t>
            </w:r>
            <w:r>
              <w:rPr>
                <w:rFonts w:ascii="Calibri" w:hAnsi="Calibri" w:eastAsia="Calibri"/>
                <w:w w:val="105"/>
                <w:sz w:val="14"/>
              </w:rPr>
              <w:t>/</w:t>
            </w:r>
            <w:r>
              <w:rPr>
                <w:w w:val="105"/>
                <w:sz w:val="14"/>
              </w:rPr>
              <w:t>现场</w:t>
            </w:r>
          </w:p>
          <w:p>
            <w:pPr>
              <w:pStyle w:val="7"/>
              <w:spacing w:line="222" w:lineRule="exact"/>
              <w:ind w:left="22"/>
              <w:rPr>
                <w:sz w:val="14"/>
              </w:rPr>
            </w:pPr>
            <w:r>
              <w:rPr>
                <w:rFonts w:ascii="Calibri" w:hAnsi="Calibri" w:eastAsia="Calibri"/>
                <w:w w:val="105"/>
                <w:sz w:val="14"/>
              </w:rPr>
              <w:t>□</w:t>
            </w:r>
            <w:r>
              <w:rPr>
                <w:rFonts w:hint="eastAsia" w:ascii="MS Gothic" w:hAnsi="MS Gothic" w:eastAsia="MS Gothic"/>
                <w:w w:val="105"/>
                <w:sz w:val="14"/>
              </w:rPr>
              <w:t>社区</w:t>
            </w:r>
            <w:r>
              <w:rPr>
                <w:rFonts w:ascii="Calibri" w:hAnsi="Calibri" w:eastAsia="Calibri"/>
                <w:w w:val="105"/>
                <w:sz w:val="14"/>
              </w:rPr>
              <w:t>/</w:t>
            </w:r>
            <w:r>
              <w:rPr>
                <w:rFonts w:hint="eastAsia" w:ascii="MS Gothic" w:hAnsi="MS Gothic" w:eastAsia="MS Gothic"/>
                <w:w w:val="105"/>
                <w:sz w:val="14"/>
              </w:rPr>
              <w:t>企事</w:t>
            </w:r>
            <w:r>
              <w:rPr>
                <w:w w:val="105"/>
                <w:sz w:val="14"/>
              </w:rPr>
              <w:t>业单位</w:t>
            </w:r>
            <w:r>
              <w:rPr>
                <w:rFonts w:ascii="Calibri" w:hAnsi="Calibri" w:eastAsia="Calibri"/>
                <w:w w:val="105"/>
                <w:sz w:val="14"/>
              </w:rPr>
              <w:t>/</w:t>
            </w:r>
            <w:r>
              <w:rPr>
                <w:rFonts w:hint="eastAsia" w:ascii="MS Gothic" w:hAnsi="MS Gothic" w:eastAsia="MS Gothic"/>
                <w:w w:val="105"/>
                <w:sz w:val="14"/>
              </w:rPr>
              <w:t>村公示</w:t>
            </w:r>
            <w:r>
              <w:rPr>
                <w:w w:val="105"/>
                <w:sz w:val="14"/>
              </w:rPr>
              <w:t>栏（电子屏）</w:t>
            </w:r>
          </w:p>
          <w:p>
            <w:pPr>
              <w:pStyle w:val="7"/>
              <w:spacing w:line="173" w:lineRule="exact"/>
              <w:ind w:left="22"/>
              <w:rPr>
                <w:rFonts w:hint="eastAsia" w:ascii="MS Gothic" w:hAnsi="MS Gothic" w:eastAsia="MS Gothic"/>
                <w:sz w:val="14"/>
              </w:rPr>
            </w:pPr>
            <w:r>
              <w:rPr>
                <w:rFonts w:ascii="Calibri" w:hAnsi="Calibri" w:eastAsia="Calibri"/>
                <w:w w:val="105"/>
                <w:sz w:val="14"/>
              </w:rPr>
              <w:t>□</w:t>
            </w:r>
            <w:r>
              <w:rPr>
                <w:rFonts w:hint="eastAsia" w:ascii="MS Gothic" w:hAnsi="MS Gothic" w:eastAsia="MS Gothic"/>
                <w:w w:val="105"/>
                <w:sz w:val="14"/>
              </w:rPr>
              <w:t xml:space="preserve">精准推送 </w:t>
            </w:r>
            <w:r>
              <w:rPr>
                <w:rFonts w:ascii="Calibri" w:hAnsi="Calibri" w:eastAsia="Calibri"/>
                <w:w w:val="105"/>
                <w:sz w:val="14"/>
              </w:rPr>
              <w:t>□</w:t>
            </w:r>
            <w:r>
              <w:rPr>
                <w:rFonts w:hint="eastAsia" w:ascii="MS Gothic" w:hAnsi="MS Gothic" w:eastAsia="MS Gothic"/>
                <w:w w:val="105"/>
                <w:sz w:val="14"/>
              </w:rPr>
              <w:t>其他</w:t>
            </w:r>
          </w:p>
        </w:tc>
        <w:tc>
          <w:tcPr>
            <w:tcW w:w="293"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11"/>
              </w:rPr>
            </w:pPr>
          </w:p>
          <w:p>
            <w:pPr>
              <w:pStyle w:val="7"/>
              <w:ind w:left="21"/>
              <w:rPr>
                <w:rFonts w:ascii="Calibri" w:hAnsi="Calibri"/>
                <w:sz w:val="14"/>
              </w:rPr>
            </w:pPr>
            <w:r>
              <w:rPr>
                <w:rFonts w:ascii="Calibri" w:hAnsi="Calibri"/>
                <w:w w:val="104"/>
                <w:sz w:val="14"/>
              </w:rPr>
              <w:t>√</w:t>
            </w:r>
          </w:p>
        </w:tc>
        <w:tc>
          <w:tcPr>
            <w:tcW w:w="341" w:type="dxa"/>
            <w:vMerge w:val="restart"/>
          </w:tcPr>
          <w:p>
            <w:pPr>
              <w:pStyle w:val="7"/>
              <w:rPr>
                <w:rFonts w:ascii="Times New Roman"/>
                <w:sz w:val="14"/>
              </w:rPr>
            </w:pPr>
          </w:p>
        </w:tc>
        <w:tc>
          <w:tcPr>
            <w:tcW w:w="324"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11"/>
              </w:rPr>
            </w:pPr>
          </w:p>
          <w:p>
            <w:pPr>
              <w:pStyle w:val="7"/>
              <w:ind w:left="21"/>
              <w:rPr>
                <w:rFonts w:ascii="Calibri" w:hAnsi="Calibri"/>
                <w:sz w:val="14"/>
              </w:rPr>
            </w:pPr>
            <w:r>
              <w:rPr>
                <w:rFonts w:ascii="Calibri" w:hAnsi="Calibri"/>
                <w:w w:val="104"/>
                <w:sz w:val="14"/>
              </w:rPr>
              <w:t>√</w:t>
            </w:r>
          </w:p>
        </w:tc>
        <w:tc>
          <w:tcPr>
            <w:tcW w:w="324" w:type="dxa"/>
            <w:vMerge w:val="restart"/>
          </w:tcPr>
          <w:p>
            <w:pPr>
              <w:pStyle w:val="7"/>
              <w:rPr>
                <w:rFonts w:ascii="Times New Roman"/>
                <w:sz w:val="14"/>
              </w:rPr>
            </w:pPr>
          </w:p>
        </w:tc>
        <w:tc>
          <w:tcPr>
            <w:tcW w:w="34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11"/>
              </w:rPr>
            </w:pPr>
          </w:p>
          <w:p>
            <w:pPr>
              <w:pStyle w:val="7"/>
              <w:ind w:left="21"/>
              <w:rPr>
                <w:rFonts w:ascii="Calibri" w:hAnsi="Calibri"/>
                <w:sz w:val="14"/>
              </w:rPr>
            </w:pPr>
            <w:r>
              <w:rPr>
                <w:rFonts w:ascii="Calibri" w:hAnsi="Calibri"/>
                <w:w w:val="104"/>
                <w:sz w:val="14"/>
              </w:rPr>
              <w:t>√</w:t>
            </w:r>
          </w:p>
        </w:tc>
        <w:tc>
          <w:tcPr>
            <w:tcW w:w="356" w:type="dxa"/>
            <w:vMerge w:val="restart"/>
          </w:tcPr>
          <w:p>
            <w:pPr>
              <w:pStyle w:val="7"/>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3"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rPr>
                <w:rFonts w:ascii="Times New Roman"/>
                <w:sz w:val="18"/>
              </w:rPr>
            </w:pPr>
          </w:p>
          <w:p>
            <w:pPr>
              <w:pStyle w:val="7"/>
              <w:spacing w:before="5"/>
              <w:rPr>
                <w:rFonts w:ascii="Times New Roman"/>
                <w:sz w:val="19"/>
              </w:rPr>
            </w:pPr>
          </w:p>
          <w:p>
            <w:pPr>
              <w:pStyle w:val="7"/>
              <w:spacing w:line="184" w:lineRule="auto"/>
              <w:ind w:left="24" w:right="45"/>
              <w:jc w:val="both"/>
              <w:rPr>
                <w:sz w:val="14"/>
              </w:rPr>
            </w:pPr>
            <w:r>
              <w:rPr>
                <w:spacing w:val="-2"/>
                <w:w w:val="105"/>
                <w:sz w:val="14"/>
              </w:rPr>
              <w:t>办事指南，包括：适用范围、事项</w:t>
            </w:r>
            <w:r>
              <w:rPr>
                <w:w w:val="105"/>
                <w:sz w:val="14"/>
              </w:rPr>
              <w:t>审查类型、项目信息（</w:t>
            </w:r>
            <w:r>
              <w:rPr>
                <w:spacing w:val="-4"/>
                <w:w w:val="105"/>
                <w:sz w:val="14"/>
              </w:rPr>
              <w:t>项目名称、</w:t>
            </w:r>
            <w:r>
              <w:rPr>
                <w:sz w:val="14"/>
              </w:rPr>
              <w:t>审批类别、项目编码）</w:t>
            </w:r>
            <w:r>
              <w:rPr>
                <w:spacing w:val="-4"/>
                <w:sz w:val="14"/>
              </w:rPr>
              <w:t>、办理依据</w:t>
            </w:r>
          </w:p>
          <w:p>
            <w:pPr>
              <w:pStyle w:val="7"/>
              <w:spacing w:line="188" w:lineRule="exact"/>
              <w:ind w:left="24"/>
              <w:rPr>
                <w:sz w:val="14"/>
              </w:rPr>
            </w:pPr>
            <w:r>
              <w:rPr>
                <w:rFonts w:hint="eastAsia" w:ascii="MS Gothic" w:eastAsia="MS Gothic"/>
                <w:w w:val="105"/>
                <w:sz w:val="14"/>
              </w:rPr>
              <w:t>、受理机构、决定机构、</w:t>
            </w:r>
            <w:r>
              <w:rPr>
                <w:w w:val="105"/>
                <w:sz w:val="14"/>
              </w:rPr>
              <w:t>审批数量</w:t>
            </w:r>
          </w:p>
          <w:p>
            <w:pPr>
              <w:pStyle w:val="7"/>
              <w:spacing w:line="199" w:lineRule="exact"/>
              <w:ind w:left="24"/>
              <w:rPr>
                <w:sz w:val="14"/>
              </w:rPr>
            </w:pPr>
            <w:r>
              <w:rPr>
                <w:rFonts w:hint="eastAsia" w:ascii="MS Gothic" w:eastAsia="MS Gothic"/>
                <w:sz w:val="14"/>
              </w:rPr>
              <w:t>、</w:t>
            </w:r>
            <w:r>
              <w:rPr>
                <w:sz w:val="14"/>
              </w:rPr>
              <w:t>办理条件、申请材料、申请接收</w:t>
            </w:r>
          </w:p>
          <w:p>
            <w:pPr>
              <w:pStyle w:val="7"/>
              <w:spacing w:before="14" w:line="184" w:lineRule="auto"/>
              <w:ind w:left="24" w:right="43"/>
              <w:jc w:val="both"/>
              <w:rPr>
                <w:sz w:val="14"/>
              </w:rPr>
            </w:pPr>
            <w:r>
              <w:rPr>
                <w:rFonts w:hint="eastAsia" w:ascii="MS Gothic" w:eastAsia="MS Gothic"/>
                <w:w w:val="105"/>
                <w:sz w:val="14"/>
              </w:rPr>
              <w:t>、</w:t>
            </w:r>
            <w:r>
              <w:rPr>
                <w:spacing w:val="-2"/>
                <w:w w:val="105"/>
                <w:sz w:val="14"/>
              </w:rPr>
              <w:t>办理基本流程、办理方式、审批</w:t>
            </w:r>
            <w:r>
              <w:rPr>
                <w:spacing w:val="-1"/>
                <w:w w:val="105"/>
                <w:sz w:val="14"/>
              </w:rPr>
              <w:t>时限、审批收费依据及标准、审批结果、结果送达、申请人权利和义务、咨询途径、监督和投诉渠道、</w:t>
            </w:r>
            <w:r>
              <w:rPr>
                <w:spacing w:val="-1"/>
                <w:sz w:val="14"/>
              </w:rPr>
              <w:t>办公地址和时间、公开查询方式等</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73"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rPr>
                <w:rFonts w:ascii="Times New Roman"/>
                <w:sz w:val="14"/>
              </w:rPr>
            </w:pPr>
          </w:p>
          <w:p>
            <w:pPr>
              <w:pStyle w:val="7"/>
              <w:spacing w:before="7"/>
              <w:rPr>
                <w:rFonts w:ascii="Times New Roman"/>
                <w:sz w:val="14"/>
              </w:rPr>
            </w:pPr>
          </w:p>
          <w:p>
            <w:pPr>
              <w:pStyle w:val="7"/>
              <w:spacing w:line="204" w:lineRule="auto"/>
              <w:ind w:left="24" w:right="31"/>
              <w:jc w:val="both"/>
              <w:rPr>
                <w:rFonts w:hint="eastAsia" w:ascii="MS Gothic" w:eastAsia="MS Gothic"/>
                <w:sz w:val="14"/>
              </w:rPr>
            </w:pPr>
            <w:r>
              <w:rPr>
                <w:w w:val="105"/>
                <w:sz w:val="14"/>
              </w:rPr>
              <w:t>过程信息，各地可根据实际情况适</w:t>
            </w:r>
            <w:r>
              <w:rPr>
                <w:rFonts w:hint="eastAsia" w:ascii="MS Gothic" w:eastAsia="MS Gothic"/>
                <w:w w:val="105"/>
                <w:sz w:val="14"/>
              </w:rPr>
              <w:t>当公开受理、</w:t>
            </w:r>
            <w:r>
              <w:rPr>
                <w:w w:val="105"/>
                <w:sz w:val="14"/>
              </w:rPr>
              <w:t>审核、审批、送达等</w:t>
            </w:r>
            <w:r>
              <w:rPr>
                <w:rFonts w:hint="eastAsia" w:ascii="MS Gothic" w:eastAsia="MS Gothic"/>
                <w:w w:val="105"/>
                <w:sz w:val="14"/>
              </w:rPr>
              <w:t>相关信息</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88"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3"/>
              </w:rPr>
            </w:pPr>
          </w:p>
          <w:p>
            <w:pPr>
              <w:pStyle w:val="7"/>
              <w:spacing w:line="228" w:lineRule="exact"/>
              <w:ind w:left="24"/>
              <w:rPr>
                <w:sz w:val="14"/>
              </w:rPr>
            </w:pPr>
            <w:r>
              <w:rPr>
                <w:w w:val="105"/>
                <w:sz w:val="14"/>
              </w:rPr>
              <w:t>结果信息，包括姓名、性别、类别</w:t>
            </w:r>
          </w:p>
          <w:p>
            <w:pPr>
              <w:pStyle w:val="7"/>
              <w:spacing w:line="204" w:lineRule="auto"/>
              <w:ind w:left="24" w:right="38"/>
              <w:jc w:val="both"/>
              <w:rPr>
                <w:rFonts w:hint="eastAsia" w:ascii="MS Gothic" w:eastAsia="MS Gothic"/>
                <w:sz w:val="14"/>
              </w:rPr>
            </w:pPr>
            <w:r>
              <w:rPr>
                <w:rFonts w:hint="eastAsia" w:ascii="MS Gothic" w:eastAsia="MS Gothic"/>
                <w:w w:val="105"/>
                <w:sz w:val="14"/>
              </w:rPr>
              <w:t>、</w:t>
            </w:r>
            <w:r>
              <w:rPr>
                <w:w w:val="105"/>
                <w:sz w:val="14"/>
              </w:rPr>
              <w:t>执业地点、证书编码、主要执业</w:t>
            </w:r>
            <w:r>
              <w:rPr>
                <w:rFonts w:hint="eastAsia" w:ascii="MS Gothic" w:eastAsia="MS Gothic"/>
                <w:w w:val="105"/>
                <w:sz w:val="14"/>
              </w:rPr>
              <w:t>机构、</w:t>
            </w:r>
            <w:r>
              <w:rPr>
                <w:w w:val="105"/>
                <w:sz w:val="14"/>
              </w:rPr>
              <w:t>发证（批准）机关等相关信</w:t>
            </w:r>
            <w:r>
              <w:rPr>
                <w:rFonts w:hint="eastAsia" w:ascii="MS Gothic" w:eastAsia="MS Gothic"/>
                <w:w w:val="105"/>
                <w:sz w:val="14"/>
              </w:rPr>
              <w:t>息</w:t>
            </w:r>
          </w:p>
        </w:tc>
        <w:tc>
          <w:tcPr>
            <w:tcW w:w="3402" w:type="dxa"/>
            <w:vMerge w:val="continue"/>
            <w:tcBorders>
              <w:top w:val="nil"/>
            </w:tcBorders>
          </w:tcPr>
          <w:p>
            <w:pPr>
              <w:rPr>
                <w:sz w:val="2"/>
                <w:szCs w:val="2"/>
              </w:rPr>
            </w:pPr>
          </w:p>
        </w:tc>
        <w:tc>
          <w:tcPr>
            <w:tcW w:w="71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line="218" w:lineRule="auto"/>
              <w:ind w:left="22" w:right="72"/>
              <w:jc w:val="both"/>
              <w:rPr>
                <w:rFonts w:hint="eastAsia" w:ascii="MS Gothic" w:eastAsia="MS Gothic"/>
                <w:sz w:val="14"/>
              </w:rPr>
            </w:pPr>
            <w:r>
              <w:rPr>
                <w:rFonts w:hint="eastAsia" w:ascii="MS Gothic" w:eastAsia="MS Gothic"/>
                <w:w w:val="105"/>
                <w:sz w:val="14"/>
              </w:rPr>
              <w:t>自信息形成或者</w:t>
            </w:r>
            <w:r>
              <w:rPr>
                <w:w w:val="105"/>
                <w:sz w:val="14"/>
              </w:rPr>
              <w:t>变</w:t>
            </w:r>
            <w:r>
              <w:rPr>
                <w:rFonts w:hint="eastAsia" w:ascii="MS Gothic" w:eastAsia="MS Gothic"/>
                <w:w w:val="105"/>
                <w:sz w:val="14"/>
              </w:rPr>
              <w:t>更之日起</w:t>
            </w:r>
          </w:p>
          <w:p>
            <w:pPr>
              <w:pStyle w:val="7"/>
              <w:spacing w:before="24" w:line="266" w:lineRule="auto"/>
              <w:ind w:left="22" w:right="72"/>
              <w:rPr>
                <w:rFonts w:hint="eastAsia" w:ascii="MS Gothic" w:eastAsia="MS Gothic"/>
                <w:sz w:val="14"/>
              </w:rPr>
            </w:pPr>
            <w:r>
              <w:rPr>
                <w:rFonts w:ascii="Calibri" w:eastAsia="Calibri"/>
                <w:w w:val="105"/>
                <w:sz w:val="14"/>
              </w:rPr>
              <w:t>7</w:t>
            </w:r>
            <w:r>
              <w:rPr>
                <w:rFonts w:hint="eastAsia" w:ascii="MS Gothic" w:eastAsia="MS Gothic"/>
                <w:w w:val="105"/>
                <w:sz w:val="14"/>
              </w:rPr>
              <w:t>个工作日内予以公开</w:t>
            </w:r>
          </w:p>
        </w:tc>
        <w:tc>
          <w:tcPr>
            <w:tcW w:w="634"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14"/>
              </w:rPr>
            </w:pPr>
          </w:p>
          <w:p>
            <w:pPr>
              <w:pStyle w:val="7"/>
              <w:spacing w:before="8" w:line="216" w:lineRule="auto"/>
              <w:ind w:left="89" w:right="75"/>
              <w:jc w:val="both"/>
              <w:rPr>
                <w:rFonts w:hint="eastAsia" w:eastAsia="宋体"/>
                <w:sz w:val="14"/>
                <w:lang w:eastAsia="zh-CN"/>
              </w:rPr>
            </w:pPr>
            <w:r>
              <w:rPr>
                <w:rFonts w:hint="eastAsia" w:eastAsia="宋体"/>
                <w:w w:val="105"/>
                <w:sz w:val="14"/>
                <w:lang w:eastAsia="zh-CN"/>
              </w:rPr>
              <w:t>县卫生健康行政部门</w:t>
            </w:r>
          </w:p>
        </w:tc>
        <w:tc>
          <w:tcPr>
            <w:tcW w:w="354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15"/>
              </w:rPr>
            </w:pPr>
          </w:p>
          <w:p>
            <w:pPr>
              <w:pStyle w:val="7"/>
              <w:numPr>
                <w:ilvl w:val="0"/>
                <w:numId w:val="4"/>
              </w:numPr>
              <w:tabs>
                <w:tab w:val="left" w:pos="112"/>
              </w:tabs>
              <w:spacing w:before="0" w:after="0" w:line="228" w:lineRule="exact"/>
              <w:ind w:left="111" w:right="0" w:hanging="90"/>
              <w:jc w:val="left"/>
              <w:rPr>
                <w:sz w:val="14"/>
              </w:rPr>
            </w:pPr>
            <w:r>
              <w:rPr>
                <w:rFonts w:hint="eastAsia" w:ascii="MS Gothic" w:hAnsi="MS Gothic" w:eastAsia="MS Gothic"/>
                <w:spacing w:val="12"/>
                <w:w w:val="105"/>
                <w:sz w:val="14"/>
              </w:rPr>
              <w:t xml:space="preserve">政府网站 </w:t>
            </w:r>
            <w:r>
              <w:rPr>
                <w:rFonts w:ascii="Calibri" w:hAnsi="Calibri" w:eastAsia="Calibri"/>
                <w:w w:val="105"/>
                <w:sz w:val="14"/>
              </w:rPr>
              <w:t>□</w:t>
            </w:r>
            <w:r>
              <w:rPr>
                <w:rFonts w:hint="eastAsia" w:ascii="MS Gothic" w:hAnsi="MS Gothic" w:eastAsia="MS Gothic"/>
                <w:w w:val="105"/>
                <w:sz w:val="14"/>
              </w:rPr>
              <w:t>政府公</w:t>
            </w:r>
            <w:r>
              <w:rPr>
                <w:w w:val="105"/>
                <w:sz w:val="14"/>
              </w:rPr>
              <w:t>报</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 xml:space="preserve">两微一端 </w:t>
            </w:r>
            <w:r>
              <w:rPr>
                <w:rFonts w:ascii="Calibri" w:hAnsi="Calibri" w:eastAsia="Calibri"/>
                <w:w w:val="105"/>
                <w:sz w:val="14"/>
              </w:rPr>
              <w:t>□</w:t>
            </w:r>
            <w:r>
              <w:rPr>
                <w:w w:val="105"/>
                <w:sz w:val="14"/>
              </w:rPr>
              <w:t>发布会</w:t>
            </w:r>
            <w:r>
              <w:rPr>
                <w:rFonts w:ascii="Calibri" w:hAnsi="Calibri" w:eastAsia="Calibri"/>
                <w:w w:val="105"/>
                <w:sz w:val="14"/>
              </w:rPr>
              <w:t>/</w:t>
            </w:r>
            <w:r>
              <w:rPr>
                <w:rFonts w:hint="eastAsia" w:ascii="MS Gothic" w:hAnsi="MS Gothic" w:eastAsia="MS Gothic"/>
                <w:w w:val="105"/>
                <w:sz w:val="14"/>
              </w:rPr>
              <w:t>听</w:t>
            </w:r>
            <w:r>
              <w:rPr>
                <w:w w:val="105"/>
                <w:sz w:val="14"/>
              </w:rPr>
              <w:t>证会</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广播</w:t>
            </w:r>
            <w:r>
              <w:rPr>
                <w:w w:val="105"/>
                <w:sz w:val="14"/>
              </w:rPr>
              <w:t xml:space="preserve">电视 </w:t>
            </w:r>
            <w:r>
              <w:rPr>
                <w:rFonts w:ascii="Calibri" w:hAnsi="Calibri" w:eastAsia="Calibri"/>
                <w:w w:val="105"/>
                <w:sz w:val="14"/>
              </w:rPr>
              <w:t>□</w:t>
            </w:r>
            <w:r>
              <w:rPr>
                <w:w w:val="105"/>
                <w:sz w:val="14"/>
              </w:rPr>
              <w:t>纸质媒体</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公开</w:t>
            </w:r>
            <w:r>
              <w:rPr>
                <w:w w:val="105"/>
                <w:sz w:val="14"/>
              </w:rPr>
              <w:t xml:space="preserve">查阅点 </w:t>
            </w:r>
            <w:r>
              <w:rPr>
                <w:rFonts w:ascii="Calibri" w:hAnsi="Calibri" w:eastAsia="Calibri"/>
                <w:w w:val="105"/>
                <w:sz w:val="14"/>
              </w:rPr>
              <w:t>□</w:t>
            </w:r>
            <w:r>
              <w:rPr>
                <w:rFonts w:hint="eastAsia" w:ascii="MS Gothic" w:hAnsi="MS Gothic" w:eastAsia="MS Gothic"/>
                <w:w w:val="105"/>
                <w:sz w:val="14"/>
              </w:rPr>
              <w:t>政</w:t>
            </w:r>
            <w:r>
              <w:rPr>
                <w:w w:val="105"/>
                <w:sz w:val="14"/>
              </w:rPr>
              <w:t>务服务中心</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便民服</w:t>
            </w:r>
            <w:r>
              <w:rPr>
                <w:w w:val="105"/>
                <w:sz w:val="14"/>
              </w:rPr>
              <w:t xml:space="preserve">务站 </w:t>
            </w:r>
            <w:r>
              <w:rPr>
                <w:rFonts w:ascii="Calibri" w:hAnsi="Calibri" w:eastAsia="Calibri"/>
                <w:w w:val="105"/>
                <w:sz w:val="14"/>
              </w:rPr>
              <w:t>□</w:t>
            </w:r>
            <w:r>
              <w:rPr>
                <w:rFonts w:hint="eastAsia" w:ascii="MS Gothic" w:hAnsi="MS Gothic" w:eastAsia="MS Gothic"/>
                <w:w w:val="105"/>
                <w:sz w:val="14"/>
              </w:rPr>
              <w:t>入</w:t>
            </w:r>
            <w:r>
              <w:rPr>
                <w:w w:val="105"/>
                <w:sz w:val="14"/>
              </w:rPr>
              <w:t>户</w:t>
            </w:r>
            <w:r>
              <w:rPr>
                <w:rFonts w:ascii="Calibri" w:hAnsi="Calibri" w:eastAsia="Calibri"/>
                <w:w w:val="105"/>
                <w:sz w:val="14"/>
              </w:rPr>
              <w:t>/</w:t>
            </w:r>
            <w:r>
              <w:rPr>
                <w:w w:val="105"/>
                <w:sz w:val="14"/>
              </w:rPr>
              <w:t>现场</w:t>
            </w:r>
          </w:p>
          <w:p>
            <w:pPr>
              <w:pStyle w:val="7"/>
              <w:spacing w:line="222" w:lineRule="exact"/>
              <w:ind w:left="22"/>
              <w:rPr>
                <w:sz w:val="14"/>
              </w:rPr>
            </w:pPr>
            <w:r>
              <w:rPr>
                <w:rFonts w:ascii="Calibri" w:hAnsi="Calibri" w:eastAsia="Calibri"/>
                <w:w w:val="105"/>
                <w:sz w:val="14"/>
              </w:rPr>
              <w:t>□</w:t>
            </w:r>
            <w:r>
              <w:rPr>
                <w:rFonts w:hint="eastAsia" w:ascii="MS Gothic" w:hAnsi="MS Gothic" w:eastAsia="MS Gothic"/>
                <w:w w:val="105"/>
                <w:sz w:val="14"/>
              </w:rPr>
              <w:t>社区</w:t>
            </w:r>
            <w:r>
              <w:rPr>
                <w:rFonts w:ascii="Calibri" w:hAnsi="Calibri" w:eastAsia="Calibri"/>
                <w:w w:val="105"/>
                <w:sz w:val="14"/>
              </w:rPr>
              <w:t>/</w:t>
            </w:r>
            <w:r>
              <w:rPr>
                <w:rFonts w:hint="eastAsia" w:ascii="MS Gothic" w:hAnsi="MS Gothic" w:eastAsia="MS Gothic"/>
                <w:w w:val="105"/>
                <w:sz w:val="14"/>
              </w:rPr>
              <w:t>企事</w:t>
            </w:r>
            <w:r>
              <w:rPr>
                <w:w w:val="105"/>
                <w:sz w:val="14"/>
              </w:rPr>
              <w:t>业单位</w:t>
            </w:r>
            <w:r>
              <w:rPr>
                <w:rFonts w:ascii="Calibri" w:hAnsi="Calibri" w:eastAsia="Calibri"/>
                <w:w w:val="105"/>
                <w:sz w:val="14"/>
              </w:rPr>
              <w:t>/</w:t>
            </w:r>
            <w:r>
              <w:rPr>
                <w:rFonts w:hint="eastAsia" w:ascii="MS Gothic" w:hAnsi="MS Gothic" w:eastAsia="MS Gothic"/>
                <w:w w:val="105"/>
                <w:sz w:val="14"/>
              </w:rPr>
              <w:t>村公示</w:t>
            </w:r>
            <w:r>
              <w:rPr>
                <w:w w:val="105"/>
                <w:sz w:val="14"/>
              </w:rPr>
              <w:t>栏（电子屏）</w:t>
            </w:r>
          </w:p>
          <w:p>
            <w:pPr>
              <w:pStyle w:val="7"/>
              <w:spacing w:line="173" w:lineRule="exact"/>
              <w:ind w:left="22"/>
              <w:rPr>
                <w:rFonts w:hint="eastAsia" w:ascii="MS Gothic" w:hAnsi="MS Gothic" w:eastAsia="MS Gothic"/>
                <w:sz w:val="14"/>
              </w:rPr>
            </w:pPr>
            <w:r>
              <w:rPr>
                <w:rFonts w:ascii="Calibri" w:hAnsi="Calibri" w:eastAsia="Calibri"/>
                <w:w w:val="105"/>
                <w:sz w:val="14"/>
              </w:rPr>
              <w:t>□</w:t>
            </w:r>
            <w:r>
              <w:rPr>
                <w:rFonts w:hint="eastAsia" w:ascii="MS Gothic" w:hAnsi="MS Gothic" w:eastAsia="MS Gothic"/>
                <w:w w:val="105"/>
                <w:sz w:val="14"/>
              </w:rPr>
              <w:t xml:space="preserve">精准推送 </w:t>
            </w:r>
            <w:r>
              <w:rPr>
                <w:rFonts w:ascii="Calibri" w:hAnsi="Calibri" w:eastAsia="Calibri"/>
                <w:w w:val="105"/>
                <w:sz w:val="14"/>
              </w:rPr>
              <w:t>□</w:t>
            </w:r>
            <w:r>
              <w:rPr>
                <w:rFonts w:hint="eastAsia" w:ascii="MS Gothic" w:hAnsi="MS Gothic" w:eastAsia="MS Gothic"/>
                <w:w w:val="105"/>
                <w:sz w:val="14"/>
              </w:rPr>
              <w:t>其他</w:t>
            </w:r>
          </w:p>
        </w:tc>
        <w:tc>
          <w:tcPr>
            <w:tcW w:w="29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9"/>
              <w:ind w:left="21"/>
              <w:rPr>
                <w:rFonts w:ascii="Calibri" w:hAnsi="Calibri"/>
                <w:sz w:val="14"/>
              </w:rPr>
            </w:pPr>
            <w:r>
              <w:rPr>
                <w:rFonts w:ascii="Calibri" w:hAnsi="Calibri"/>
                <w:w w:val="104"/>
                <w:sz w:val="14"/>
              </w:rPr>
              <w:t>√</w:t>
            </w:r>
          </w:p>
        </w:tc>
        <w:tc>
          <w:tcPr>
            <w:tcW w:w="341" w:type="dxa"/>
          </w:tcPr>
          <w:p>
            <w:pPr>
              <w:pStyle w:val="7"/>
              <w:rPr>
                <w:rFonts w:ascii="Times New Roman"/>
                <w:sz w:val="14"/>
              </w:rPr>
            </w:pPr>
          </w:p>
        </w:tc>
        <w:tc>
          <w:tcPr>
            <w:tcW w:w="32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9"/>
              <w:ind w:left="21"/>
              <w:rPr>
                <w:rFonts w:ascii="Calibri" w:hAnsi="Calibri"/>
                <w:sz w:val="14"/>
              </w:rPr>
            </w:pPr>
            <w:r>
              <w:rPr>
                <w:rFonts w:ascii="Calibri" w:hAnsi="Calibri"/>
                <w:w w:val="104"/>
                <w:sz w:val="14"/>
              </w:rPr>
              <w:t>√</w:t>
            </w:r>
          </w:p>
        </w:tc>
        <w:tc>
          <w:tcPr>
            <w:tcW w:w="324" w:type="dxa"/>
          </w:tcPr>
          <w:p>
            <w:pPr>
              <w:pStyle w:val="7"/>
              <w:rPr>
                <w:rFonts w:ascii="Times New Roman"/>
                <w:sz w:val="14"/>
              </w:rPr>
            </w:pPr>
          </w:p>
        </w:tc>
        <w:tc>
          <w:tcPr>
            <w:tcW w:w="34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9"/>
              <w:ind w:left="21"/>
              <w:rPr>
                <w:rFonts w:ascii="Calibri" w:hAnsi="Calibri"/>
                <w:sz w:val="14"/>
              </w:rPr>
            </w:pPr>
            <w:r>
              <w:rPr>
                <w:rFonts w:ascii="Calibri" w:hAnsi="Calibri"/>
                <w:w w:val="104"/>
                <w:sz w:val="14"/>
              </w:rPr>
              <w:t>√</w:t>
            </w:r>
          </w:p>
        </w:tc>
        <w:tc>
          <w:tcPr>
            <w:tcW w:w="356" w:type="dxa"/>
          </w:tcPr>
          <w:p>
            <w:pPr>
              <w:pStyle w:val="7"/>
              <w:rPr>
                <w:rFonts w:ascii="Times New Roman"/>
                <w:sz w:val="14"/>
              </w:rPr>
            </w:pPr>
          </w:p>
        </w:tc>
      </w:tr>
    </w:tbl>
    <w:p>
      <w:pPr>
        <w:spacing w:after="0"/>
        <w:rPr>
          <w:rFonts w:ascii="Times New Roman"/>
          <w:sz w:val="14"/>
        </w:rPr>
        <w:sectPr>
          <w:pgSz w:w="15840" w:h="12240" w:orient="landscape"/>
          <w:pgMar w:top="1140" w:right="620" w:bottom="280" w:left="260" w:header="720" w:footer="720" w:gutter="0"/>
        </w:sectPr>
      </w:pPr>
    </w:p>
    <w:p>
      <w:pPr>
        <w:pStyle w:val="2"/>
        <w:rPr>
          <w:rFonts w:ascii="Times New Roman"/>
          <w:sz w:val="20"/>
        </w:rPr>
      </w:pPr>
    </w:p>
    <w:p>
      <w:pPr>
        <w:pStyle w:val="2"/>
        <w:spacing w:before="2"/>
        <w:rPr>
          <w:rFonts w:ascii="Times New Roman"/>
          <w:sz w:val="23"/>
        </w:rPr>
      </w:pPr>
    </w:p>
    <w:tbl>
      <w:tblPr>
        <w:tblStyle w:val="3"/>
        <w:tblW w:w="0" w:type="auto"/>
        <w:tblInd w:w="1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9"/>
        <w:gridCol w:w="603"/>
        <w:gridCol w:w="1115"/>
        <w:gridCol w:w="2288"/>
        <w:gridCol w:w="3402"/>
        <w:gridCol w:w="711"/>
        <w:gridCol w:w="634"/>
        <w:gridCol w:w="3541"/>
        <w:gridCol w:w="293"/>
        <w:gridCol w:w="341"/>
        <w:gridCol w:w="324"/>
        <w:gridCol w:w="324"/>
        <w:gridCol w:w="341"/>
        <w:gridCol w:w="3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trPr>
        <w:tc>
          <w:tcPr>
            <w:tcW w:w="449" w:type="dxa"/>
            <w:tcBorders>
              <w:bottom w:val="nil"/>
            </w:tcBorders>
          </w:tcPr>
          <w:p>
            <w:pPr>
              <w:pStyle w:val="7"/>
              <w:rPr>
                <w:rFonts w:ascii="Times New Roman"/>
                <w:sz w:val="14"/>
              </w:rPr>
            </w:pPr>
          </w:p>
        </w:tc>
        <w:tc>
          <w:tcPr>
            <w:tcW w:w="603" w:type="dxa"/>
            <w:tcBorders>
              <w:bottom w:val="nil"/>
            </w:tcBorders>
          </w:tcPr>
          <w:p>
            <w:pPr>
              <w:pStyle w:val="7"/>
              <w:rPr>
                <w:rFonts w:ascii="Times New Roman"/>
                <w:sz w:val="14"/>
              </w:rPr>
            </w:pPr>
          </w:p>
        </w:tc>
        <w:tc>
          <w:tcPr>
            <w:tcW w:w="1115" w:type="dxa"/>
            <w:tcBorders>
              <w:bottom w:val="nil"/>
            </w:tcBorders>
          </w:tcPr>
          <w:p>
            <w:pPr>
              <w:pStyle w:val="7"/>
              <w:rPr>
                <w:rFonts w:ascii="Times New Roman"/>
                <w:sz w:val="14"/>
              </w:rPr>
            </w:pPr>
          </w:p>
        </w:tc>
        <w:tc>
          <w:tcPr>
            <w:tcW w:w="2288" w:type="dxa"/>
          </w:tcPr>
          <w:p>
            <w:pPr>
              <w:pStyle w:val="7"/>
              <w:spacing w:before="73"/>
              <w:ind w:left="24"/>
              <w:rPr>
                <w:sz w:val="14"/>
              </w:rPr>
            </w:pPr>
            <w:r>
              <w:rPr>
                <w:rFonts w:hint="eastAsia" w:ascii="MS Gothic" w:eastAsia="MS Gothic"/>
                <w:w w:val="105"/>
                <w:sz w:val="14"/>
              </w:rPr>
              <w:t>法律法</w:t>
            </w:r>
            <w:r>
              <w:rPr>
                <w:w w:val="105"/>
                <w:sz w:val="14"/>
              </w:rPr>
              <w:t>规和政策文件</w:t>
            </w:r>
          </w:p>
        </w:tc>
        <w:tc>
          <w:tcPr>
            <w:tcW w:w="3402" w:type="dxa"/>
            <w:tcBorders>
              <w:bottom w:val="nil"/>
            </w:tcBorders>
          </w:tcPr>
          <w:p>
            <w:pPr>
              <w:pStyle w:val="7"/>
              <w:rPr>
                <w:rFonts w:ascii="Times New Roman"/>
                <w:sz w:val="14"/>
              </w:rPr>
            </w:pPr>
          </w:p>
        </w:tc>
        <w:tc>
          <w:tcPr>
            <w:tcW w:w="71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7"/>
              <w:rPr>
                <w:rFonts w:ascii="Times New Roman"/>
                <w:sz w:val="17"/>
              </w:rPr>
            </w:pPr>
          </w:p>
          <w:p>
            <w:pPr>
              <w:pStyle w:val="7"/>
              <w:spacing w:line="218" w:lineRule="auto"/>
              <w:ind w:left="22" w:right="72"/>
              <w:jc w:val="both"/>
              <w:rPr>
                <w:rFonts w:hint="eastAsia" w:ascii="MS Gothic" w:eastAsia="MS Gothic"/>
                <w:sz w:val="14"/>
              </w:rPr>
            </w:pPr>
            <w:r>
              <w:rPr>
                <w:rFonts w:hint="eastAsia" w:ascii="MS Gothic" w:eastAsia="MS Gothic"/>
                <w:w w:val="105"/>
                <w:sz w:val="14"/>
              </w:rPr>
              <w:t>自信息形成或者</w:t>
            </w:r>
            <w:r>
              <w:rPr>
                <w:w w:val="105"/>
                <w:sz w:val="14"/>
              </w:rPr>
              <w:t>变</w:t>
            </w:r>
            <w:r>
              <w:rPr>
                <w:rFonts w:hint="eastAsia" w:ascii="MS Gothic" w:eastAsia="MS Gothic"/>
                <w:w w:val="105"/>
                <w:sz w:val="14"/>
              </w:rPr>
              <w:t>更之日起</w:t>
            </w:r>
          </w:p>
          <w:p>
            <w:pPr>
              <w:pStyle w:val="7"/>
              <w:spacing w:before="25" w:line="266" w:lineRule="auto"/>
              <w:ind w:left="22" w:right="70"/>
              <w:jc w:val="both"/>
              <w:rPr>
                <w:rFonts w:hint="eastAsia" w:ascii="MS Gothic" w:eastAsia="MS Gothic"/>
                <w:sz w:val="14"/>
              </w:rPr>
            </w:pPr>
            <w:r>
              <w:rPr>
                <w:rFonts w:ascii="Calibri" w:eastAsia="Calibri"/>
                <w:w w:val="105"/>
                <w:sz w:val="14"/>
              </w:rPr>
              <w:t>20</w:t>
            </w:r>
            <w:r>
              <w:rPr>
                <w:rFonts w:hint="eastAsia" w:ascii="MS Gothic" w:eastAsia="MS Gothic"/>
                <w:w w:val="105"/>
                <w:sz w:val="14"/>
              </w:rPr>
              <w:t>个工作日内予以公开</w:t>
            </w:r>
          </w:p>
        </w:tc>
        <w:tc>
          <w:tcPr>
            <w:tcW w:w="634" w:type="dxa"/>
            <w:tcBorders>
              <w:bottom w:val="nil"/>
            </w:tcBorders>
          </w:tcPr>
          <w:p>
            <w:pPr>
              <w:pStyle w:val="7"/>
              <w:rPr>
                <w:rFonts w:ascii="Times New Roman"/>
                <w:sz w:val="14"/>
              </w:rPr>
            </w:pPr>
          </w:p>
        </w:tc>
        <w:tc>
          <w:tcPr>
            <w:tcW w:w="3541" w:type="dxa"/>
            <w:tcBorders>
              <w:bottom w:val="nil"/>
            </w:tcBorders>
          </w:tcPr>
          <w:p>
            <w:pPr>
              <w:pStyle w:val="7"/>
              <w:rPr>
                <w:rFonts w:ascii="Times New Roman"/>
                <w:sz w:val="14"/>
              </w:rPr>
            </w:pPr>
          </w:p>
        </w:tc>
        <w:tc>
          <w:tcPr>
            <w:tcW w:w="293" w:type="dxa"/>
            <w:tcBorders>
              <w:bottom w:val="nil"/>
            </w:tcBorders>
          </w:tcPr>
          <w:p>
            <w:pPr>
              <w:pStyle w:val="7"/>
              <w:rPr>
                <w:rFonts w:ascii="Times New Roman"/>
                <w:sz w:val="14"/>
              </w:rPr>
            </w:pPr>
          </w:p>
        </w:tc>
        <w:tc>
          <w:tcPr>
            <w:tcW w:w="341" w:type="dxa"/>
            <w:vMerge w:val="restart"/>
          </w:tcPr>
          <w:p>
            <w:pPr>
              <w:pStyle w:val="7"/>
              <w:rPr>
                <w:rFonts w:ascii="Times New Roman"/>
                <w:sz w:val="14"/>
              </w:rPr>
            </w:pPr>
          </w:p>
        </w:tc>
        <w:tc>
          <w:tcPr>
            <w:tcW w:w="324" w:type="dxa"/>
            <w:tcBorders>
              <w:bottom w:val="nil"/>
            </w:tcBorders>
          </w:tcPr>
          <w:p>
            <w:pPr>
              <w:pStyle w:val="7"/>
              <w:rPr>
                <w:rFonts w:ascii="Times New Roman"/>
                <w:sz w:val="14"/>
              </w:rPr>
            </w:pPr>
          </w:p>
        </w:tc>
        <w:tc>
          <w:tcPr>
            <w:tcW w:w="324" w:type="dxa"/>
            <w:vMerge w:val="restart"/>
          </w:tcPr>
          <w:p>
            <w:pPr>
              <w:pStyle w:val="7"/>
              <w:rPr>
                <w:rFonts w:ascii="Times New Roman"/>
                <w:sz w:val="14"/>
              </w:rPr>
            </w:pPr>
          </w:p>
        </w:tc>
        <w:tc>
          <w:tcPr>
            <w:tcW w:w="341" w:type="dxa"/>
            <w:tcBorders>
              <w:bottom w:val="nil"/>
            </w:tcBorders>
          </w:tcPr>
          <w:p>
            <w:pPr>
              <w:pStyle w:val="7"/>
              <w:rPr>
                <w:rFonts w:ascii="Times New Roman"/>
                <w:sz w:val="14"/>
              </w:rPr>
            </w:pPr>
          </w:p>
        </w:tc>
        <w:tc>
          <w:tcPr>
            <w:tcW w:w="356" w:type="dxa"/>
            <w:vMerge w:val="restart"/>
          </w:tcPr>
          <w:p>
            <w:pPr>
              <w:pStyle w:val="7"/>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9" w:hRule="atLeast"/>
        </w:trPr>
        <w:tc>
          <w:tcPr>
            <w:tcW w:w="449" w:type="dxa"/>
            <w:tcBorders>
              <w:top w:val="nil"/>
              <w:bottom w:val="nil"/>
            </w:tcBorders>
          </w:tcPr>
          <w:p>
            <w:pPr>
              <w:pStyle w:val="7"/>
              <w:rPr>
                <w:rFonts w:ascii="Times New Roman"/>
                <w:sz w:val="14"/>
              </w:rPr>
            </w:pPr>
          </w:p>
        </w:tc>
        <w:tc>
          <w:tcPr>
            <w:tcW w:w="603" w:type="dxa"/>
            <w:tcBorders>
              <w:top w:val="nil"/>
              <w:bottom w:val="nil"/>
            </w:tcBorders>
          </w:tcPr>
          <w:p>
            <w:pPr>
              <w:pStyle w:val="7"/>
              <w:rPr>
                <w:rFonts w:ascii="Times New Roman"/>
                <w:sz w:val="14"/>
              </w:rPr>
            </w:pPr>
          </w:p>
        </w:tc>
        <w:tc>
          <w:tcPr>
            <w:tcW w:w="1115" w:type="dxa"/>
            <w:tcBorders>
              <w:top w:val="nil"/>
              <w:bottom w:val="nil"/>
            </w:tcBorders>
          </w:tcPr>
          <w:p>
            <w:pPr>
              <w:pStyle w:val="7"/>
              <w:rPr>
                <w:rFonts w:ascii="Times New Roman"/>
                <w:sz w:val="14"/>
              </w:rPr>
            </w:pPr>
          </w:p>
        </w:tc>
        <w:tc>
          <w:tcPr>
            <w:tcW w:w="2288" w:type="dxa"/>
            <w:tcBorders>
              <w:bottom w:val="nil"/>
            </w:tcBorders>
          </w:tcPr>
          <w:p>
            <w:pPr>
              <w:pStyle w:val="7"/>
              <w:rPr>
                <w:rFonts w:ascii="Times New Roman"/>
                <w:sz w:val="18"/>
              </w:rPr>
            </w:pPr>
          </w:p>
          <w:p>
            <w:pPr>
              <w:pStyle w:val="7"/>
              <w:spacing w:before="6"/>
              <w:rPr>
                <w:rFonts w:ascii="Times New Roman"/>
                <w:sz w:val="20"/>
              </w:rPr>
            </w:pPr>
          </w:p>
          <w:p>
            <w:pPr>
              <w:pStyle w:val="7"/>
              <w:spacing w:line="196" w:lineRule="exact"/>
              <w:ind w:left="24"/>
              <w:rPr>
                <w:sz w:val="14"/>
              </w:rPr>
            </w:pPr>
            <w:r>
              <w:rPr>
                <w:w w:val="105"/>
                <w:sz w:val="14"/>
              </w:rPr>
              <w:t>办事指南，包括：适用范围、事项</w:t>
            </w:r>
          </w:p>
        </w:tc>
        <w:tc>
          <w:tcPr>
            <w:tcW w:w="3402" w:type="dxa"/>
            <w:tcBorders>
              <w:top w:val="nil"/>
              <w:bottom w:val="nil"/>
            </w:tcBorders>
          </w:tcPr>
          <w:p>
            <w:pPr>
              <w:pStyle w:val="7"/>
              <w:rPr>
                <w:rFonts w:ascii="Times New Roman"/>
                <w:sz w:val="14"/>
              </w:rPr>
            </w:pPr>
          </w:p>
        </w:tc>
        <w:tc>
          <w:tcPr>
            <w:tcW w:w="711" w:type="dxa"/>
            <w:vMerge w:val="continue"/>
            <w:tcBorders>
              <w:top w:val="nil"/>
            </w:tcBorders>
          </w:tcPr>
          <w:p>
            <w:pPr>
              <w:rPr>
                <w:sz w:val="2"/>
                <w:szCs w:val="2"/>
              </w:rPr>
            </w:pPr>
          </w:p>
        </w:tc>
        <w:tc>
          <w:tcPr>
            <w:tcW w:w="634" w:type="dxa"/>
            <w:tcBorders>
              <w:top w:val="nil"/>
              <w:bottom w:val="nil"/>
            </w:tcBorders>
          </w:tcPr>
          <w:p>
            <w:pPr>
              <w:pStyle w:val="7"/>
              <w:rPr>
                <w:rFonts w:ascii="Times New Roman"/>
                <w:sz w:val="14"/>
              </w:rPr>
            </w:pPr>
          </w:p>
        </w:tc>
        <w:tc>
          <w:tcPr>
            <w:tcW w:w="3541" w:type="dxa"/>
            <w:tcBorders>
              <w:top w:val="nil"/>
              <w:bottom w:val="nil"/>
            </w:tcBorders>
          </w:tcPr>
          <w:p>
            <w:pPr>
              <w:pStyle w:val="7"/>
              <w:rPr>
                <w:rFonts w:ascii="Times New Roman"/>
                <w:sz w:val="14"/>
              </w:rPr>
            </w:pPr>
          </w:p>
        </w:tc>
        <w:tc>
          <w:tcPr>
            <w:tcW w:w="293" w:type="dxa"/>
            <w:tcBorders>
              <w:top w:val="nil"/>
              <w:bottom w:val="nil"/>
            </w:tcBorders>
          </w:tcPr>
          <w:p>
            <w:pPr>
              <w:pStyle w:val="7"/>
              <w:rPr>
                <w:rFonts w:ascii="Times New Roman"/>
                <w:sz w:val="14"/>
              </w:rPr>
            </w:pPr>
          </w:p>
        </w:tc>
        <w:tc>
          <w:tcPr>
            <w:tcW w:w="341" w:type="dxa"/>
            <w:vMerge w:val="continue"/>
            <w:tcBorders>
              <w:top w:val="nil"/>
            </w:tcBorders>
          </w:tcPr>
          <w:p>
            <w:pPr>
              <w:rPr>
                <w:sz w:val="2"/>
                <w:szCs w:val="2"/>
              </w:rPr>
            </w:pPr>
          </w:p>
        </w:tc>
        <w:tc>
          <w:tcPr>
            <w:tcW w:w="324" w:type="dxa"/>
            <w:tcBorders>
              <w:top w:val="nil"/>
              <w:bottom w:val="nil"/>
            </w:tcBorders>
          </w:tcPr>
          <w:p>
            <w:pPr>
              <w:pStyle w:val="7"/>
              <w:rPr>
                <w:rFonts w:ascii="Times New Roman"/>
                <w:sz w:val="14"/>
              </w:rPr>
            </w:pPr>
          </w:p>
        </w:tc>
        <w:tc>
          <w:tcPr>
            <w:tcW w:w="324" w:type="dxa"/>
            <w:vMerge w:val="continue"/>
            <w:tcBorders>
              <w:top w:val="nil"/>
            </w:tcBorders>
          </w:tcPr>
          <w:p>
            <w:pPr>
              <w:rPr>
                <w:sz w:val="2"/>
                <w:szCs w:val="2"/>
              </w:rPr>
            </w:pPr>
          </w:p>
        </w:tc>
        <w:tc>
          <w:tcPr>
            <w:tcW w:w="341" w:type="dxa"/>
            <w:tcBorders>
              <w:top w:val="nil"/>
              <w:bottom w:val="nil"/>
            </w:tcBorders>
          </w:tcPr>
          <w:p>
            <w:pPr>
              <w:pStyle w:val="7"/>
              <w:rPr>
                <w:rFonts w:ascii="Times New Roman"/>
                <w:sz w:val="14"/>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9" w:hRule="atLeast"/>
        </w:trPr>
        <w:tc>
          <w:tcPr>
            <w:tcW w:w="449" w:type="dxa"/>
            <w:tcBorders>
              <w:top w:val="nil"/>
              <w:bottom w:val="nil"/>
            </w:tcBorders>
          </w:tcPr>
          <w:p>
            <w:pPr>
              <w:pStyle w:val="7"/>
              <w:rPr>
                <w:rFonts w:ascii="Times New Roman"/>
                <w:sz w:val="12"/>
              </w:rPr>
            </w:pPr>
          </w:p>
        </w:tc>
        <w:tc>
          <w:tcPr>
            <w:tcW w:w="603" w:type="dxa"/>
            <w:tcBorders>
              <w:top w:val="nil"/>
              <w:bottom w:val="nil"/>
            </w:tcBorders>
          </w:tcPr>
          <w:p>
            <w:pPr>
              <w:pStyle w:val="7"/>
              <w:rPr>
                <w:rFonts w:ascii="Times New Roman"/>
                <w:sz w:val="12"/>
              </w:rPr>
            </w:pPr>
          </w:p>
        </w:tc>
        <w:tc>
          <w:tcPr>
            <w:tcW w:w="1115" w:type="dxa"/>
            <w:tcBorders>
              <w:top w:val="nil"/>
              <w:bottom w:val="nil"/>
            </w:tcBorders>
          </w:tcPr>
          <w:p>
            <w:pPr>
              <w:pStyle w:val="7"/>
              <w:rPr>
                <w:rFonts w:ascii="Times New Roman"/>
                <w:sz w:val="12"/>
              </w:rPr>
            </w:pPr>
          </w:p>
        </w:tc>
        <w:tc>
          <w:tcPr>
            <w:tcW w:w="2288" w:type="dxa"/>
            <w:tcBorders>
              <w:top w:val="nil"/>
              <w:bottom w:val="nil"/>
            </w:tcBorders>
          </w:tcPr>
          <w:p>
            <w:pPr>
              <w:pStyle w:val="7"/>
              <w:spacing w:line="159" w:lineRule="exact"/>
              <w:ind w:left="24"/>
              <w:rPr>
                <w:sz w:val="14"/>
              </w:rPr>
            </w:pPr>
            <w:r>
              <w:rPr>
                <w:w w:val="105"/>
                <w:sz w:val="14"/>
              </w:rPr>
              <w:t>审查类型、项目信息（项目名称、</w:t>
            </w:r>
          </w:p>
        </w:tc>
        <w:tc>
          <w:tcPr>
            <w:tcW w:w="3402" w:type="dxa"/>
            <w:tcBorders>
              <w:top w:val="nil"/>
              <w:bottom w:val="nil"/>
            </w:tcBorders>
          </w:tcPr>
          <w:p>
            <w:pPr>
              <w:pStyle w:val="7"/>
              <w:rPr>
                <w:rFonts w:ascii="Times New Roman"/>
                <w:sz w:val="12"/>
              </w:rPr>
            </w:pPr>
          </w:p>
        </w:tc>
        <w:tc>
          <w:tcPr>
            <w:tcW w:w="711" w:type="dxa"/>
            <w:vMerge w:val="continue"/>
            <w:tcBorders>
              <w:top w:val="nil"/>
            </w:tcBorders>
          </w:tcPr>
          <w:p>
            <w:pPr>
              <w:rPr>
                <w:sz w:val="2"/>
                <w:szCs w:val="2"/>
              </w:rPr>
            </w:pPr>
          </w:p>
        </w:tc>
        <w:tc>
          <w:tcPr>
            <w:tcW w:w="634" w:type="dxa"/>
            <w:tcBorders>
              <w:top w:val="nil"/>
              <w:bottom w:val="nil"/>
            </w:tcBorders>
          </w:tcPr>
          <w:p>
            <w:pPr>
              <w:pStyle w:val="7"/>
              <w:rPr>
                <w:rFonts w:ascii="Times New Roman"/>
                <w:sz w:val="12"/>
              </w:rPr>
            </w:pPr>
          </w:p>
        </w:tc>
        <w:tc>
          <w:tcPr>
            <w:tcW w:w="3541" w:type="dxa"/>
            <w:tcBorders>
              <w:top w:val="nil"/>
              <w:bottom w:val="nil"/>
            </w:tcBorders>
          </w:tcPr>
          <w:p>
            <w:pPr>
              <w:pStyle w:val="7"/>
              <w:rPr>
                <w:rFonts w:ascii="Times New Roman"/>
                <w:sz w:val="12"/>
              </w:rPr>
            </w:pPr>
          </w:p>
        </w:tc>
        <w:tc>
          <w:tcPr>
            <w:tcW w:w="293" w:type="dxa"/>
            <w:tcBorders>
              <w:top w:val="nil"/>
              <w:bottom w:val="nil"/>
            </w:tcBorders>
          </w:tcPr>
          <w:p>
            <w:pPr>
              <w:pStyle w:val="7"/>
              <w:rPr>
                <w:rFonts w:ascii="Times New Roman"/>
                <w:sz w:val="12"/>
              </w:rPr>
            </w:pPr>
          </w:p>
        </w:tc>
        <w:tc>
          <w:tcPr>
            <w:tcW w:w="341" w:type="dxa"/>
            <w:vMerge w:val="continue"/>
            <w:tcBorders>
              <w:top w:val="nil"/>
            </w:tcBorders>
          </w:tcPr>
          <w:p>
            <w:pPr>
              <w:rPr>
                <w:sz w:val="2"/>
                <w:szCs w:val="2"/>
              </w:rPr>
            </w:pPr>
          </w:p>
        </w:tc>
        <w:tc>
          <w:tcPr>
            <w:tcW w:w="324" w:type="dxa"/>
            <w:tcBorders>
              <w:top w:val="nil"/>
              <w:bottom w:val="nil"/>
            </w:tcBorders>
          </w:tcPr>
          <w:p>
            <w:pPr>
              <w:pStyle w:val="7"/>
              <w:rPr>
                <w:rFonts w:ascii="Times New Roman"/>
                <w:sz w:val="12"/>
              </w:rPr>
            </w:pPr>
          </w:p>
        </w:tc>
        <w:tc>
          <w:tcPr>
            <w:tcW w:w="324" w:type="dxa"/>
            <w:vMerge w:val="continue"/>
            <w:tcBorders>
              <w:top w:val="nil"/>
            </w:tcBorders>
          </w:tcPr>
          <w:p>
            <w:pPr>
              <w:rPr>
                <w:sz w:val="2"/>
                <w:szCs w:val="2"/>
              </w:rPr>
            </w:pPr>
          </w:p>
        </w:tc>
        <w:tc>
          <w:tcPr>
            <w:tcW w:w="341" w:type="dxa"/>
            <w:tcBorders>
              <w:top w:val="nil"/>
              <w:bottom w:val="nil"/>
            </w:tcBorders>
          </w:tcPr>
          <w:p>
            <w:pPr>
              <w:pStyle w:val="7"/>
              <w:rPr>
                <w:rFonts w:ascii="Times New Roman"/>
                <w:sz w:val="1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9" w:hRule="atLeast"/>
        </w:trPr>
        <w:tc>
          <w:tcPr>
            <w:tcW w:w="449" w:type="dxa"/>
            <w:tcBorders>
              <w:top w:val="nil"/>
              <w:bottom w:val="nil"/>
            </w:tcBorders>
          </w:tcPr>
          <w:p>
            <w:pPr>
              <w:pStyle w:val="7"/>
              <w:rPr>
                <w:rFonts w:ascii="Times New Roman"/>
                <w:sz w:val="12"/>
              </w:rPr>
            </w:pPr>
          </w:p>
        </w:tc>
        <w:tc>
          <w:tcPr>
            <w:tcW w:w="603" w:type="dxa"/>
            <w:tcBorders>
              <w:top w:val="nil"/>
              <w:bottom w:val="nil"/>
            </w:tcBorders>
          </w:tcPr>
          <w:p>
            <w:pPr>
              <w:pStyle w:val="7"/>
              <w:rPr>
                <w:rFonts w:ascii="Times New Roman"/>
                <w:sz w:val="12"/>
              </w:rPr>
            </w:pPr>
          </w:p>
        </w:tc>
        <w:tc>
          <w:tcPr>
            <w:tcW w:w="1115" w:type="dxa"/>
            <w:tcBorders>
              <w:top w:val="nil"/>
              <w:bottom w:val="nil"/>
            </w:tcBorders>
          </w:tcPr>
          <w:p>
            <w:pPr>
              <w:pStyle w:val="7"/>
              <w:rPr>
                <w:rFonts w:ascii="Times New Roman"/>
                <w:sz w:val="12"/>
              </w:rPr>
            </w:pPr>
          </w:p>
        </w:tc>
        <w:tc>
          <w:tcPr>
            <w:tcW w:w="2288" w:type="dxa"/>
            <w:tcBorders>
              <w:top w:val="nil"/>
              <w:bottom w:val="nil"/>
            </w:tcBorders>
          </w:tcPr>
          <w:p>
            <w:pPr>
              <w:pStyle w:val="7"/>
              <w:spacing w:line="159" w:lineRule="exact"/>
              <w:ind w:left="24"/>
              <w:rPr>
                <w:sz w:val="14"/>
              </w:rPr>
            </w:pPr>
            <w:r>
              <w:rPr>
                <w:w w:val="105"/>
                <w:sz w:val="14"/>
              </w:rPr>
              <w:t>审批类别、项目编码）、办理依据</w:t>
            </w:r>
          </w:p>
        </w:tc>
        <w:tc>
          <w:tcPr>
            <w:tcW w:w="3402" w:type="dxa"/>
            <w:tcBorders>
              <w:top w:val="nil"/>
              <w:bottom w:val="nil"/>
            </w:tcBorders>
          </w:tcPr>
          <w:p>
            <w:pPr>
              <w:pStyle w:val="7"/>
              <w:rPr>
                <w:rFonts w:ascii="Times New Roman"/>
                <w:sz w:val="12"/>
              </w:rPr>
            </w:pPr>
          </w:p>
        </w:tc>
        <w:tc>
          <w:tcPr>
            <w:tcW w:w="711" w:type="dxa"/>
            <w:vMerge w:val="continue"/>
            <w:tcBorders>
              <w:top w:val="nil"/>
            </w:tcBorders>
          </w:tcPr>
          <w:p>
            <w:pPr>
              <w:rPr>
                <w:sz w:val="2"/>
                <w:szCs w:val="2"/>
              </w:rPr>
            </w:pPr>
          </w:p>
        </w:tc>
        <w:tc>
          <w:tcPr>
            <w:tcW w:w="634" w:type="dxa"/>
            <w:tcBorders>
              <w:top w:val="nil"/>
              <w:bottom w:val="nil"/>
            </w:tcBorders>
          </w:tcPr>
          <w:p>
            <w:pPr>
              <w:pStyle w:val="7"/>
              <w:rPr>
                <w:rFonts w:ascii="Times New Roman"/>
                <w:sz w:val="12"/>
              </w:rPr>
            </w:pPr>
          </w:p>
        </w:tc>
        <w:tc>
          <w:tcPr>
            <w:tcW w:w="3541" w:type="dxa"/>
            <w:tcBorders>
              <w:top w:val="nil"/>
              <w:bottom w:val="nil"/>
            </w:tcBorders>
          </w:tcPr>
          <w:p>
            <w:pPr>
              <w:pStyle w:val="7"/>
              <w:rPr>
                <w:rFonts w:ascii="Times New Roman"/>
                <w:sz w:val="12"/>
              </w:rPr>
            </w:pPr>
          </w:p>
        </w:tc>
        <w:tc>
          <w:tcPr>
            <w:tcW w:w="293" w:type="dxa"/>
            <w:tcBorders>
              <w:top w:val="nil"/>
              <w:bottom w:val="nil"/>
            </w:tcBorders>
          </w:tcPr>
          <w:p>
            <w:pPr>
              <w:pStyle w:val="7"/>
              <w:rPr>
                <w:rFonts w:ascii="Times New Roman"/>
                <w:sz w:val="12"/>
              </w:rPr>
            </w:pPr>
          </w:p>
        </w:tc>
        <w:tc>
          <w:tcPr>
            <w:tcW w:w="341" w:type="dxa"/>
            <w:vMerge w:val="continue"/>
            <w:tcBorders>
              <w:top w:val="nil"/>
            </w:tcBorders>
          </w:tcPr>
          <w:p>
            <w:pPr>
              <w:rPr>
                <w:sz w:val="2"/>
                <w:szCs w:val="2"/>
              </w:rPr>
            </w:pPr>
          </w:p>
        </w:tc>
        <w:tc>
          <w:tcPr>
            <w:tcW w:w="324" w:type="dxa"/>
            <w:tcBorders>
              <w:top w:val="nil"/>
              <w:bottom w:val="nil"/>
            </w:tcBorders>
          </w:tcPr>
          <w:p>
            <w:pPr>
              <w:pStyle w:val="7"/>
              <w:rPr>
                <w:rFonts w:ascii="Times New Roman"/>
                <w:sz w:val="12"/>
              </w:rPr>
            </w:pPr>
          </w:p>
        </w:tc>
        <w:tc>
          <w:tcPr>
            <w:tcW w:w="324" w:type="dxa"/>
            <w:vMerge w:val="continue"/>
            <w:tcBorders>
              <w:top w:val="nil"/>
            </w:tcBorders>
          </w:tcPr>
          <w:p>
            <w:pPr>
              <w:rPr>
                <w:sz w:val="2"/>
                <w:szCs w:val="2"/>
              </w:rPr>
            </w:pPr>
          </w:p>
        </w:tc>
        <w:tc>
          <w:tcPr>
            <w:tcW w:w="341" w:type="dxa"/>
            <w:tcBorders>
              <w:top w:val="nil"/>
              <w:bottom w:val="nil"/>
            </w:tcBorders>
          </w:tcPr>
          <w:p>
            <w:pPr>
              <w:pStyle w:val="7"/>
              <w:rPr>
                <w:rFonts w:ascii="Times New Roman"/>
                <w:sz w:val="1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77" w:hRule="atLeast"/>
        </w:trPr>
        <w:tc>
          <w:tcPr>
            <w:tcW w:w="449" w:type="dxa"/>
            <w:tcBorders>
              <w:top w:val="nil"/>
              <w:bottom w:val="nil"/>
            </w:tcBorders>
          </w:tcPr>
          <w:p>
            <w:pPr>
              <w:pStyle w:val="7"/>
              <w:rPr>
                <w:rFonts w:ascii="Times New Roman"/>
                <w:sz w:val="14"/>
              </w:rPr>
            </w:pPr>
          </w:p>
        </w:tc>
        <w:tc>
          <w:tcPr>
            <w:tcW w:w="603" w:type="dxa"/>
            <w:tcBorders>
              <w:top w:val="nil"/>
              <w:bottom w:val="nil"/>
            </w:tcBorders>
          </w:tcPr>
          <w:p>
            <w:pPr>
              <w:pStyle w:val="7"/>
              <w:rPr>
                <w:rFonts w:ascii="Times New Roman"/>
                <w:sz w:val="14"/>
              </w:rPr>
            </w:pPr>
          </w:p>
        </w:tc>
        <w:tc>
          <w:tcPr>
            <w:tcW w:w="1115" w:type="dxa"/>
            <w:tcBorders>
              <w:top w:val="nil"/>
              <w:bottom w:val="nil"/>
            </w:tcBorders>
          </w:tcPr>
          <w:p>
            <w:pPr>
              <w:pStyle w:val="7"/>
              <w:rPr>
                <w:rFonts w:ascii="Times New Roman"/>
                <w:sz w:val="14"/>
              </w:rPr>
            </w:pPr>
          </w:p>
        </w:tc>
        <w:tc>
          <w:tcPr>
            <w:tcW w:w="2288" w:type="dxa"/>
            <w:tcBorders>
              <w:top w:val="nil"/>
              <w:bottom w:val="nil"/>
            </w:tcBorders>
          </w:tcPr>
          <w:p>
            <w:pPr>
              <w:pStyle w:val="7"/>
              <w:spacing w:line="192" w:lineRule="exact"/>
              <w:ind w:left="24"/>
              <w:rPr>
                <w:sz w:val="14"/>
              </w:rPr>
            </w:pPr>
            <w:r>
              <w:rPr>
                <w:rFonts w:hint="eastAsia" w:ascii="MS Gothic" w:eastAsia="MS Gothic"/>
                <w:w w:val="105"/>
                <w:sz w:val="14"/>
              </w:rPr>
              <w:t>、受理机构、决定机构、</w:t>
            </w:r>
            <w:r>
              <w:rPr>
                <w:w w:val="105"/>
                <w:sz w:val="14"/>
              </w:rPr>
              <w:t>审批数量</w:t>
            </w:r>
          </w:p>
          <w:p>
            <w:pPr>
              <w:pStyle w:val="7"/>
              <w:spacing w:line="199" w:lineRule="exact"/>
              <w:ind w:left="24"/>
              <w:rPr>
                <w:sz w:val="14"/>
              </w:rPr>
            </w:pPr>
            <w:r>
              <w:rPr>
                <w:rFonts w:hint="eastAsia" w:ascii="MS Gothic" w:eastAsia="MS Gothic"/>
                <w:sz w:val="14"/>
              </w:rPr>
              <w:t>、</w:t>
            </w:r>
            <w:r>
              <w:rPr>
                <w:sz w:val="14"/>
              </w:rPr>
              <w:t>办理条件、申请材料、申请接收</w:t>
            </w:r>
          </w:p>
          <w:p>
            <w:pPr>
              <w:pStyle w:val="7"/>
              <w:spacing w:before="13" w:line="184" w:lineRule="auto"/>
              <w:ind w:left="24" w:right="43"/>
              <w:jc w:val="both"/>
              <w:rPr>
                <w:sz w:val="14"/>
              </w:rPr>
            </w:pPr>
            <w:r>
              <w:rPr>
                <w:rFonts w:hint="eastAsia" w:ascii="MS Gothic" w:eastAsia="MS Gothic"/>
                <w:w w:val="105"/>
                <w:sz w:val="14"/>
              </w:rPr>
              <w:t>、</w:t>
            </w:r>
            <w:r>
              <w:rPr>
                <w:spacing w:val="-2"/>
                <w:w w:val="105"/>
                <w:sz w:val="14"/>
              </w:rPr>
              <w:t>办理基本流程、办理方式、审批</w:t>
            </w:r>
            <w:r>
              <w:rPr>
                <w:spacing w:val="-1"/>
                <w:w w:val="105"/>
                <w:sz w:val="14"/>
              </w:rPr>
              <w:t>时限、审批收费依据及标准、审批结果、结果送达、申请人权利和义</w:t>
            </w:r>
            <w:r>
              <w:rPr>
                <w:spacing w:val="-1"/>
                <w:sz w:val="14"/>
              </w:rPr>
              <w:t>务、咨询途径、监督和投诉渠道、</w:t>
            </w:r>
          </w:p>
          <w:p>
            <w:pPr>
              <w:pStyle w:val="7"/>
              <w:spacing w:line="160" w:lineRule="exact"/>
              <w:ind w:left="24"/>
              <w:rPr>
                <w:sz w:val="14"/>
              </w:rPr>
            </w:pPr>
            <w:r>
              <w:rPr>
                <w:w w:val="105"/>
                <w:sz w:val="14"/>
              </w:rPr>
              <w:t>办公地址和时间公开查询方式等</w:t>
            </w:r>
          </w:p>
        </w:tc>
        <w:tc>
          <w:tcPr>
            <w:tcW w:w="3402" w:type="dxa"/>
            <w:tcBorders>
              <w:top w:val="nil"/>
              <w:bottom w:val="nil"/>
            </w:tcBorders>
          </w:tcPr>
          <w:p>
            <w:pPr>
              <w:pStyle w:val="7"/>
              <w:rPr>
                <w:rFonts w:ascii="Times New Roman"/>
                <w:sz w:val="14"/>
              </w:rPr>
            </w:pPr>
          </w:p>
        </w:tc>
        <w:tc>
          <w:tcPr>
            <w:tcW w:w="711" w:type="dxa"/>
            <w:vMerge w:val="continue"/>
            <w:tcBorders>
              <w:top w:val="nil"/>
            </w:tcBorders>
          </w:tcPr>
          <w:p>
            <w:pPr>
              <w:rPr>
                <w:sz w:val="2"/>
                <w:szCs w:val="2"/>
              </w:rPr>
            </w:pPr>
          </w:p>
        </w:tc>
        <w:tc>
          <w:tcPr>
            <w:tcW w:w="634" w:type="dxa"/>
            <w:tcBorders>
              <w:top w:val="nil"/>
              <w:bottom w:val="nil"/>
            </w:tcBorders>
          </w:tcPr>
          <w:p>
            <w:pPr>
              <w:pStyle w:val="7"/>
              <w:rPr>
                <w:rFonts w:ascii="Times New Roman"/>
                <w:sz w:val="18"/>
              </w:rPr>
            </w:pPr>
          </w:p>
          <w:p>
            <w:pPr>
              <w:pStyle w:val="7"/>
              <w:spacing w:before="128" w:line="252" w:lineRule="exact"/>
              <w:ind w:left="94"/>
              <w:rPr>
                <w:sz w:val="14"/>
              </w:rPr>
            </w:pPr>
            <w:r>
              <w:rPr>
                <w:sz w:val="14"/>
              </w:rPr>
              <w:t>县（市</w:t>
            </w:r>
          </w:p>
          <w:p>
            <w:pPr>
              <w:pStyle w:val="7"/>
              <w:spacing w:before="7" w:line="218" w:lineRule="auto"/>
              <w:ind w:left="89" w:right="75"/>
              <w:jc w:val="both"/>
              <w:rPr>
                <w:rFonts w:hint="eastAsia" w:ascii="MS Gothic" w:eastAsia="MS Gothic"/>
                <w:sz w:val="14"/>
              </w:rPr>
            </w:pPr>
            <w:r>
              <w:rPr>
                <w:rFonts w:hint="eastAsia" w:ascii="MS Gothic" w:eastAsia="MS Gothic"/>
                <w:w w:val="105"/>
                <w:sz w:val="14"/>
              </w:rPr>
              <w:t>、区</w:t>
            </w:r>
            <w:r>
              <w:rPr>
                <w:rFonts w:hint="eastAsia" w:ascii="MS Gothic" w:eastAsia="MS Gothic"/>
                <w:spacing w:val="-14"/>
                <w:w w:val="105"/>
                <w:sz w:val="14"/>
              </w:rPr>
              <w:t xml:space="preserve">） </w:t>
            </w:r>
            <w:r>
              <w:rPr>
                <w:w w:val="105"/>
                <w:sz w:val="14"/>
              </w:rPr>
              <w:t>卫生健</w:t>
            </w:r>
            <w:r>
              <w:rPr>
                <w:rFonts w:hint="eastAsia" w:ascii="MS Gothic" w:eastAsia="MS Gothic"/>
                <w:spacing w:val="-5"/>
                <w:w w:val="105"/>
                <w:sz w:val="14"/>
              </w:rPr>
              <w:t>康行政</w:t>
            </w:r>
          </w:p>
          <w:p>
            <w:pPr>
              <w:pStyle w:val="7"/>
              <w:spacing w:line="203" w:lineRule="exact"/>
              <w:ind w:left="166"/>
              <w:rPr>
                <w:sz w:val="14"/>
              </w:rPr>
            </w:pPr>
            <w:r>
              <w:rPr>
                <w:rFonts w:hint="eastAsia" w:ascii="MS Gothic" w:eastAsia="MS Gothic"/>
                <w:w w:val="105"/>
                <w:sz w:val="14"/>
              </w:rPr>
              <w:t>部</w:t>
            </w:r>
            <w:r>
              <w:rPr>
                <w:w w:val="105"/>
                <w:sz w:val="14"/>
              </w:rPr>
              <w:t>门</w:t>
            </w:r>
          </w:p>
        </w:tc>
        <w:tc>
          <w:tcPr>
            <w:tcW w:w="3541" w:type="dxa"/>
            <w:tcBorders>
              <w:top w:val="nil"/>
              <w:bottom w:val="nil"/>
            </w:tcBorders>
          </w:tcPr>
          <w:p>
            <w:pPr>
              <w:pStyle w:val="7"/>
              <w:numPr>
                <w:ilvl w:val="0"/>
                <w:numId w:val="5"/>
              </w:numPr>
              <w:tabs>
                <w:tab w:val="left" w:pos="112"/>
              </w:tabs>
              <w:spacing w:before="136" w:after="0" w:line="228" w:lineRule="exact"/>
              <w:ind w:left="111" w:right="0" w:hanging="90"/>
              <w:jc w:val="left"/>
              <w:rPr>
                <w:sz w:val="14"/>
              </w:rPr>
            </w:pPr>
            <w:r>
              <w:rPr>
                <w:rFonts w:hint="eastAsia" w:ascii="MS Gothic" w:hAnsi="MS Gothic" w:eastAsia="MS Gothic"/>
                <w:spacing w:val="12"/>
                <w:w w:val="105"/>
                <w:sz w:val="14"/>
              </w:rPr>
              <w:t xml:space="preserve">政府网站 </w:t>
            </w:r>
            <w:r>
              <w:rPr>
                <w:rFonts w:ascii="Calibri" w:hAnsi="Calibri" w:eastAsia="Calibri"/>
                <w:w w:val="105"/>
                <w:sz w:val="14"/>
              </w:rPr>
              <w:t>□</w:t>
            </w:r>
            <w:r>
              <w:rPr>
                <w:rFonts w:hint="eastAsia" w:ascii="MS Gothic" w:hAnsi="MS Gothic" w:eastAsia="MS Gothic"/>
                <w:w w:val="105"/>
                <w:sz w:val="14"/>
              </w:rPr>
              <w:t>政府公</w:t>
            </w:r>
            <w:r>
              <w:rPr>
                <w:w w:val="105"/>
                <w:sz w:val="14"/>
              </w:rPr>
              <w:t>报</w:t>
            </w:r>
          </w:p>
          <w:p>
            <w:pPr>
              <w:pStyle w:val="7"/>
              <w:spacing w:line="200" w:lineRule="exact"/>
              <w:ind w:left="22"/>
              <w:rPr>
                <w:sz w:val="14"/>
              </w:rPr>
            </w:pPr>
            <w:r>
              <w:rPr>
                <w:rFonts w:ascii="Calibri" w:hAnsi="Calibri" w:eastAsia="Calibri"/>
                <w:w w:val="105"/>
                <w:sz w:val="14"/>
              </w:rPr>
              <w:t>□</w:t>
            </w:r>
            <w:r>
              <w:rPr>
                <w:rFonts w:hint="eastAsia" w:ascii="MS Gothic" w:hAnsi="MS Gothic" w:eastAsia="MS Gothic"/>
                <w:w w:val="105"/>
                <w:sz w:val="14"/>
              </w:rPr>
              <w:t xml:space="preserve">两微一端 </w:t>
            </w:r>
            <w:r>
              <w:rPr>
                <w:rFonts w:ascii="Calibri" w:hAnsi="Calibri" w:eastAsia="Calibri"/>
                <w:w w:val="105"/>
                <w:sz w:val="14"/>
              </w:rPr>
              <w:t>□</w:t>
            </w:r>
            <w:r>
              <w:rPr>
                <w:w w:val="105"/>
                <w:sz w:val="14"/>
              </w:rPr>
              <w:t>发布会</w:t>
            </w:r>
            <w:r>
              <w:rPr>
                <w:rFonts w:ascii="Calibri" w:hAnsi="Calibri" w:eastAsia="Calibri"/>
                <w:w w:val="105"/>
                <w:sz w:val="14"/>
              </w:rPr>
              <w:t>/</w:t>
            </w:r>
            <w:r>
              <w:rPr>
                <w:rFonts w:hint="eastAsia" w:ascii="MS Gothic" w:hAnsi="MS Gothic" w:eastAsia="MS Gothic"/>
                <w:w w:val="105"/>
                <w:sz w:val="14"/>
              </w:rPr>
              <w:t>听</w:t>
            </w:r>
            <w:r>
              <w:rPr>
                <w:w w:val="105"/>
                <w:sz w:val="14"/>
              </w:rPr>
              <w:t>证会</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广播</w:t>
            </w:r>
            <w:r>
              <w:rPr>
                <w:w w:val="105"/>
                <w:sz w:val="14"/>
              </w:rPr>
              <w:t xml:space="preserve">电视 </w:t>
            </w:r>
            <w:r>
              <w:rPr>
                <w:rFonts w:ascii="Calibri" w:hAnsi="Calibri" w:eastAsia="Calibri"/>
                <w:w w:val="105"/>
                <w:sz w:val="14"/>
              </w:rPr>
              <w:t>□</w:t>
            </w:r>
            <w:r>
              <w:rPr>
                <w:w w:val="105"/>
                <w:sz w:val="14"/>
              </w:rPr>
              <w:t>纸质媒体</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公开</w:t>
            </w:r>
            <w:r>
              <w:rPr>
                <w:w w:val="105"/>
                <w:sz w:val="14"/>
              </w:rPr>
              <w:t xml:space="preserve">查阅点 </w:t>
            </w:r>
            <w:r>
              <w:rPr>
                <w:rFonts w:ascii="Calibri" w:hAnsi="Calibri" w:eastAsia="Calibri"/>
                <w:w w:val="105"/>
                <w:sz w:val="14"/>
              </w:rPr>
              <w:t>□</w:t>
            </w:r>
            <w:r>
              <w:rPr>
                <w:rFonts w:hint="eastAsia" w:ascii="MS Gothic" w:hAnsi="MS Gothic" w:eastAsia="MS Gothic"/>
                <w:w w:val="105"/>
                <w:sz w:val="14"/>
              </w:rPr>
              <w:t>政</w:t>
            </w:r>
            <w:r>
              <w:rPr>
                <w:w w:val="105"/>
                <w:sz w:val="14"/>
              </w:rPr>
              <w:t>务服务中心</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便民服</w:t>
            </w:r>
            <w:r>
              <w:rPr>
                <w:w w:val="105"/>
                <w:sz w:val="14"/>
              </w:rPr>
              <w:t xml:space="preserve">务站 </w:t>
            </w:r>
            <w:r>
              <w:rPr>
                <w:rFonts w:ascii="Calibri" w:hAnsi="Calibri" w:eastAsia="Calibri"/>
                <w:w w:val="105"/>
                <w:sz w:val="14"/>
              </w:rPr>
              <w:t>□</w:t>
            </w:r>
            <w:r>
              <w:rPr>
                <w:rFonts w:hint="eastAsia" w:ascii="MS Gothic" w:hAnsi="MS Gothic" w:eastAsia="MS Gothic"/>
                <w:w w:val="105"/>
                <w:sz w:val="14"/>
              </w:rPr>
              <w:t>入</w:t>
            </w:r>
            <w:r>
              <w:rPr>
                <w:w w:val="105"/>
                <w:sz w:val="14"/>
              </w:rPr>
              <w:t>户</w:t>
            </w:r>
            <w:r>
              <w:rPr>
                <w:rFonts w:ascii="Calibri" w:hAnsi="Calibri" w:eastAsia="Calibri"/>
                <w:w w:val="105"/>
                <w:sz w:val="14"/>
              </w:rPr>
              <w:t>/</w:t>
            </w:r>
            <w:r>
              <w:rPr>
                <w:w w:val="105"/>
                <w:sz w:val="14"/>
              </w:rPr>
              <w:t>现场</w:t>
            </w:r>
          </w:p>
          <w:p>
            <w:pPr>
              <w:pStyle w:val="7"/>
              <w:spacing w:line="196" w:lineRule="exact"/>
              <w:ind w:left="22"/>
              <w:rPr>
                <w:sz w:val="14"/>
              </w:rPr>
            </w:pPr>
            <w:r>
              <w:rPr>
                <w:rFonts w:ascii="Calibri" w:hAnsi="Calibri" w:eastAsia="Calibri"/>
                <w:w w:val="105"/>
                <w:sz w:val="14"/>
              </w:rPr>
              <w:t>□</w:t>
            </w:r>
            <w:r>
              <w:rPr>
                <w:rFonts w:hint="eastAsia" w:ascii="MS Gothic" w:hAnsi="MS Gothic" w:eastAsia="MS Gothic"/>
                <w:w w:val="105"/>
                <w:sz w:val="14"/>
              </w:rPr>
              <w:t>社区</w:t>
            </w:r>
            <w:r>
              <w:rPr>
                <w:rFonts w:ascii="Calibri" w:hAnsi="Calibri" w:eastAsia="Calibri"/>
                <w:w w:val="105"/>
                <w:sz w:val="14"/>
              </w:rPr>
              <w:t>/</w:t>
            </w:r>
            <w:r>
              <w:rPr>
                <w:rFonts w:hint="eastAsia" w:ascii="MS Gothic" w:hAnsi="MS Gothic" w:eastAsia="MS Gothic"/>
                <w:w w:val="105"/>
                <w:sz w:val="14"/>
              </w:rPr>
              <w:t>企事</w:t>
            </w:r>
            <w:r>
              <w:rPr>
                <w:w w:val="105"/>
                <w:sz w:val="14"/>
              </w:rPr>
              <w:t>业单位</w:t>
            </w:r>
            <w:r>
              <w:rPr>
                <w:rFonts w:ascii="Calibri" w:hAnsi="Calibri" w:eastAsia="Calibri"/>
                <w:w w:val="105"/>
                <w:sz w:val="14"/>
              </w:rPr>
              <w:t>/</w:t>
            </w:r>
            <w:r>
              <w:rPr>
                <w:rFonts w:hint="eastAsia" w:ascii="MS Gothic" w:hAnsi="MS Gothic" w:eastAsia="MS Gothic"/>
                <w:w w:val="105"/>
                <w:sz w:val="14"/>
              </w:rPr>
              <w:t>村公示</w:t>
            </w:r>
            <w:r>
              <w:rPr>
                <w:w w:val="105"/>
                <w:sz w:val="14"/>
              </w:rPr>
              <w:t>栏（电子屏）</w:t>
            </w:r>
          </w:p>
        </w:tc>
        <w:tc>
          <w:tcPr>
            <w:tcW w:w="293" w:type="dxa"/>
            <w:tcBorders>
              <w:top w:val="nil"/>
              <w:bottom w:val="nil"/>
            </w:tcBorders>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12"/>
              </w:rPr>
            </w:pPr>
          </w:p>
          <w:p>
            <w:pPr>
              <w:pStyle w:val="7"/>
              <w:ind w:left="21"/>
              <w:rPr>
                <w:rFonts w:ascii="Calibri" w:hAnsi="Calibri"/>
                <w:sz w:val="14"/>
              </w:rPr>
            </w:pPr>
            <w:r>
              <w:rPr>
                <w:rFonts w:ascii="Calibri" w:hAnsi="Calibri"/>
                <w:w w:val="104"/>
                <w:sz w:val="14"/>
              </w:rPr>
              <w:t>√</w:t>
            </w:r>
          </w:p>
        </w:tc>
        <w:tc>
          <w:tcPr>
            <w:tcW w:w="341" w:type="dxa"/>
            <w:vMerge w:val="continue"/>
            <w:tcBorders>
              <w:top w:val="nil"/>
            </w:tcBorders>
          </w:tcPr>
          <w:p>
            <w:pPr>
              <w:rPr>
                <w:sz w:val="2"/>
                <w:szCs w:val="2"/>
              </w:rPr>
            </w:pPr>
          </w:p>
        </w:tc>
        <w:tc>
          <w:tcPr>
            <w:tcW w:w="324" w:type="dxa"/>
            <w:tcBorders>
              <w:top w:val="nil"/>
              <w:bottom w:val="nil"/>
            </w:tcBorders>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12"/>
              </w:rPr>
            </w:pPr>
          </w:p>
          <w:p>
            <w:pPr>
              <w:pStyle w:val="7"/>
              <w:ind w:left="21"/>
              <w:rPr>
                <w:rFonts w:ascii="Calibri" w:hAnsi="Calibri"/>
                <w:sz w:val="14"/>
              </w:rPr>
            </w:pPr>
            <w:r>
              <w:rPr>
                <w:rFonts w:ascii="Calibri" w:hAnsi="Calibri"/>
                <w:w w:val="104"/>
                <w:sz w:val="14"/>
              </w:rPr>
              <w:t>√</w:t>
            </w:r>
          </w:p>
        </w:tc>
        <w:tc>
          <w:tcPr>
            <w:tcW w:w="324" w:type="dxa"/>
            <w:vMerge w:val="continue"/>
            <w:tcBorders>
              <w:top w:val="nil"/>
            </w:tcBorders>
          </w:tcPr>
          <w:p>
            <w:pPr>
              <w:rPr>
                <w:sz w:val="2"/>
                <w:szCs w:val="2"/>
              </w:rPr>
            </w:pPr>
          </w:p>
        </w:tc>
        <w:tc>
          <w:tcPr>
            <w:tcW w:w="341" w:type="dxa"/>
            <w:tcBorders>
              <w:top w:val="nil"/>
              <w:bottom w:val="nil"/>
            </w:tcBorders>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12"/>
              </w:rPr>
            </w:pPr>
          </w:p>
          <w:p>
            <w:pPr>
              <w:pStyle w:val="7"/>
              <w:ind w:left="21"/>
              <w:rPr>
                <w:rFonts w:ascii="Calibri" w:hAnsi="Calibri"/>
                <w:sz w:val="14"/>
              </w:rPr>
            </w:pPr>
            <w:r>
              <w:rPr>
                <w:rFonts w:ascii="Calibri" w:hAnsi="Calibri"/>
                <w:w w:val="104"/>
                <w:sz w:val="14"/>
              </w:rPr>
              <w:t>√</w:t>
            </w: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7" w:hRule="atLeast"/>
        </w:trPr>
        <w:tc>
          <w:tcPr>
            <w:tcW w:w="449" w:type="dxa"/>
            <w:tcBorders>
              <w:top w:val="nil"/>
              <w:bottom w:val="nil"/>
            </w:tcBorders>
          </w:tcPr>
          <w:p>
            <w:pPr>
              <w:pStyle w:val="7"/>
              <w:rPr>
                <w:rFonts w:ascii="Times New Roman"/>
                <w:sz w:val="14"/>
              </w:rPr>
            </w:pPr>
          </w:p>
        </w:tc>
        <w:tc>
          <w:tcPr>
            <w:tcW w:w="603" w:type="dxa"/>
            <w:tcBorders>
              <w:top w:val="nil"/>
              <w:bottom w:val="nil"/>
            </w:tcBorders>
          </w:tcPr>
          <w:p>
            <w:pPr>
              <w:pStyle w:val="7"/>
              <w:rPr>
                <w:rFonts w:ascii="Times New Roman"/>
                <w:sz w:val="14"/>
              </w:rPr>
            </w:pPr>
          </w:p>
        </w:tc>
        <w:tc>
          <w:tcPr>
            <w:tcW w:w="1115" w:type="dxa"/>
            <w:tcBorders>
              <w:top w:val="nil"/>
              <w:bottom w:val="nil"/>
            </w:tcBorders>
          </w:tcPr>
          <w:p>
            <w:pPr>
              <w:pStyle w:val="7"/>
              <w:rPr>
                <w:rFonts w:ascii="Times New Roman"/>
                <w:sz w:val="14"/>
              </w:rPr>
            </w:pPr>
          </w:p>
        </w:tc>
        <w:tc>
          <w:tcPr>
            <w:tcW w:w="2288" w:type="dxa"/>
            <w:tcBorders>
              <w:top w:val="nil"/>
              <w:bottom w:val="nil"/>
            </w:tcBorders>
          </w:tcPr>
          <w:p>
            <w:pPr>
              <w:pStyle w:val="7"/>
              <w:rPr>
                <w:rFonts w:ascii="Times New Roman"/>
                <w:sz w:val="14"/>
              </w:rPr>
            </w:pPr>
          </w:p>
        </w:tc>
        <w:tc>
          <w:tcPr>
            <w:tcW w:w="3402" w:type="dxa"/>
            <w:tcBorders>
              <w:top w:val="nil"/>
              <w:bottom w:val="nil"/>
            </w:tcBorders>
          </w:tcPr>
          <w:p>
            <w:pPr>
              <w:pStyle w:val="7"/>
              <w:spacing w:before="85" w:line="212" w:lineRule="exact"/>
              <w:ind w:left="23"/>
              <w:rPr>
                <w:sz w:val="14"/>
              </w:rPr>
            </w:pPr>
            <w:r>
              <w:rPr>
                <w:rFonts w:hint="eastAsia" w:ascii="MS Gothic" w:eastAsia="MS Gothic"/>
                <w:w w:val="105"/>
                <w:sz w:val="14"/>
              </w:rPr>
              <w:t>【法律】《中</w:t>
            </w:r>
            <w:r>
              <w:rPr>
                <w:w w:val="105"/>
                <w:sz w:val="14"/>
              </w:rPr>
              <w:t>华人民共和国行政许可法》（中华人</w:t>
            </w:r>
          </w:p>
        </w:tc>
        <w:tc>
          <w:tcPr>
            <w:tcW w:w="711" w:type="dxa"/>
            <w:vMerge w:val="continue"/>
            <w:tcBorders>
              <w:top w:val="nil"/>
            </w:tcBorders>
          </w:tcPr>
          <w:p>
            <w:pPr>
              <w:rPr>
                <w:sz w:val="2"/>
                <w:szCs w:val="2"/>
              </w:rPr>
            </w:pPr>
          </w:p>
        </w:tc>
        <w:tc>
          <w:tcPr>
            <w:tcW w:w="634" w:type="dxa"/>
            <w:tcBorders>
              <w:top w:val="nil"/>
              <w:bottom w:val="nil"/>
            </w:tcBorders>
          </w:tcPr>
          <w:p>
            <w:pPr>
              <w:pStyle w:val="7"/>
              <w:rPr>
                <w:rFonts w:ascii="Times New Roman"/>
                <w:sz w:val="14"/>
              </w:rPr>
            </w:pPr>
          </w:p>
        </w:tc>
        <w:tc>
          <w:tcPr>
            <w:tcW w:w="3541" w:type="dxa"/>
            <w:tcBorders>
              <w:top w:val="nil"/>
              <w:bottom w:val="nil"/>
            </w:tcBorders>
          </w:tcPr>
          <w:p>
            <w:pPr>
              <w:pStyle w:val="7"/>
              <w:spacing w:line="160" w:lineRule="exact"/>
              <w:ind w:left="22"/>
              <w:rPr>
                <w:rFonts w:hint="eastAsia" w:ascii="MS Gothic" w:hAnsi="MS Gothic" w:eastAsia="MS Gothic"/>
                <w:sz w:val="14"/>
              </w:rPr>
            </w:pPr>
            <w:r>
              <w:rPr>
                <w:rFonts w:ascii="Calibri" w:hAnsi="Calibri" w:eastAsia="Calibri"/>
                <w:w w:val="105"/>
                <w:sz w:val="14"/>
              </w:rPr>
              <w:t>□</w:t>
            </w:r>
            <w:r>
              <w:rPr>
                <w:rFonts w:hint="eastAsia" w:ascii="MS Gothic" w:hAnsi="MS Gothic" w:eastAsia="MS Gothic"/>
                <w:w w:val="105"/>
                <w:sz w:val="14"/>
              </w:rPr>
              <w:t xml:space="preserve">精准推送 </w:t>
            </w:r>
            <w:r>
              <w:rPr>
                <w:rFonts w:ascii="Calibri" w:hAnsi="Calibri" w:eastAsia="Calibri"/>
                <w:w w:val="105"/>
                <w:sz w:val="14"/>
              </w:rPr>
              <w:t>□</w:t>
            </w:r>
            <w:r>
              <w:rPr>
                <w:rFonts w:hint="eastAsia" w:ascii="MS Gothic" w:hAnsi="MS Gothic" w:eastAsia="MS Gothic"/>
                <w:w w:val="105"/>
                <w:sz w:val="14"/>
              </w:rPr>
              <w:t>其他</w:t>
            </w:r>
          </w:p>
        </w:tc>
        <w:tc>
          <w:tcPr>
            <w:tcW w:w="293" w:type="dxa"/>
            <w:tcBorders>
              <w:top w:val="nil"/>
              <w:bottom w:val="nil"/>
            </w:tcBorders>
          </w:tcPr>
          <w:p>
            <w:pPr>
              <w:pStyle w:val="7"/>
              <w:rPr>
                <w:rFonts w:ascii="Times New Roman"/>
                <w:sz w:val="14"/>
              </w:rPr>
            </w:pPr>
          </w:p>
        </w:tc>
        <w:tc>
          <w:tcPr>
            <w:tcW w:w="341" w:type="dxa"/>
            <w:vMerge w:val="continue"/>
            <w:tcBorders>
              <w:top w:val="nil"/>
            </w:tcBorders>
          </w:tcPr>
          <w:p>
            <w:pPr>
              <w:rPr>
                <w:sz w:val="2"/>
                <w:szCs w:val="2"/>
              </w:rPr>
            </w:pPr>
          </w:p>
        </w:tc>
        <w:tc>
          <w:tcPr>
            <w:tcW w:w="324" w:type="dxa"/>
            <w:tcBorders>
              <w:top w:val="nil"/>
              <w:bottom w:val="nil"/>
            </w:tcBorders>
          </w:tcPr>
          <w:p>
            <w:pPr>
              <w:pStyle w:val="7"/>
              <w:rPr>
                <w:rFonts w:ascii="Times New Roman"/>
                <w:sz w:val="14"/>
              </w:rPr>
            </w:pPr>
          </w:p>
        </w:tc>
        <w:tc>
          <w:tcPr>
            <w:tcW w:w="324" w:type="dxa"/>
            <w:vMerge w:val="continue"/>
            <w:tcBorders>
              <w:top w:val="nil"/>
            </w:tcBorders>
          </w:tcPr>
          <w:p>
            <w:pPr>
              <w:rPr>
                <w:sz w:val="2"/>
                <w:szCs w:val="2"/>
              </w:rPr>
            </w:pPr>
          </w:p>
        </w:tc>
        <w:tc>
          <w:tcPr>
            <w:tcW w:w="341" w:type="dxa"/>
            <w:tcBorders>
              <w:top w:val="nil"/>
              <w:bottom w:val="nil"/>
            </w:tcBorders>
          </w:tcPr>
          <w:p>
            <w:pPr>
              <w:pStyle w:val="7"/>
              <w:rPr>
                <w:rFonts w:ascii="Times New Roman"/>
                <w:sz w:val="14"/>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9" w:hRule="atLeast"/>
        </w:trPr>
        <w:tc>
          <w:tcPr>
            <w:tcW w:w="449" w:type="dxa"/>
            <w:vMerge w:val="restart"/>
            <w:tcBorders>
              <w:top w:val="nil"/>
              <w:bottom w:val="nil"/>
            </w:tcBorders>
          </w:tcPr>
          <w:p>
            <w:pPr>
              <w:pStyle w:val="7"/>
              <w:rPr>
                <w:rFonts w:ascii="Times New Roman"/>
                <w:sz w:val="10"/>
              </w:rPr>
            </w:pPr>
          </w:p>
        </w:tc>
        <w:tc>
          <w:tcPr>
            <w:tcW w:w="603" w:type="dxa"/>
            <w:vMerge w:val="restart"/>
            <w:tcBorders>
              <w:top w:val="nil"/>
              <w:bottom w:val="nil"/>
            </w:tcBorders>
          </w:tcPr>
          <w:p>
            <w:pPr>
              <w:pStyle w:val="7"/>
              <w:rPr>
                <w:rFonts w:ascii="Times New Roman"/>
                <w:sz w:val="10"/>
              </w:rPr>
            </w:pPr>
          </w:p>
        </w:tc>
        <w:tc>
          <w:tcPr>
            <w:tcW w:w="1115" w:type="dxa"/>
            <w:vMerge w:val="restart"/>
            <w:tcBorders>
              <w:top w:val="nil"/>
              <w:bottom w:val="nil"/>
            </w:tcBorders>
          </w:tcPr>
          <w:p>
            <w:pPr>
              <w:pStyle w:val="7"/>
              <w:rPr>
                <w:rFonts w:ascii="Times New Roman"/>
                <w:sz w:val="10"/>
              </w:rPr>
            </w:pPr>
          </w:p>
        </w:tc>
        <w:tc>
          <w:tcPr>
            <w:tcW w:w="2288" w:type="dxa"/>
            <w:tcBorders>
              <w:top w:val="nil"/>
            </w:tcBorders>
          </w:tcPr>
          <w:p>
            <w:pPr>
              <w:pStyle w:val="7"/>
              <w:rPr>
                <w:rFonts w:ascii="Times New Roman"/>
                <w:sz w:val="8"/>
              </w:rPr>
            </w:pPr>
          </w:p>
        </w:tc>
        <w:tc>
          <w:tcPr>
            <w:tcW w:w="3402" w:type="dxa"/>
            <w:vMerge w:val="restart"/>
            <w:tcBorders>
              <w:top w:val="nil"/>
              <w:bottom w:val="nil"/>
            </w:tcBorders>
          </w:tcPr>
          <w:p>
            <w:pPr>
              <w:pStyle w:val="7"/>
              <w:spacing w:line="143" w:lineRule="exact"/>
              <w:ind w:left="23"/>
              <w:rPr>
                <w:rFonts w:hint="eastAsia" w:ascii="MS Gothic" w:eastAsia="MS Gothic"/>
                <w:sz w:val="14"/>
              </w:rPr>
            </w:pPr>
            <w:r>
              <w:rPr>
                <w:rFonts w:hint="eastAsia" w:ascii="MS Gothic" w:eastAsia="MS Gothic"/>
                <w:w w:val="105"/>
                <w:sz w:val="14"/>
              </w:rPr>
              <w:t>民共和国主席令第</w:t>
            </w:r>
            <w:r>
              <w:rPr>
                <w:rFonts w:ascii="Calibri" w:eastAsia="Calibri"/>
                <w:w w:val="105"/>
                <w:sz w:val="14"/>
              </w:rPr>
              <w:t>7</w:t>
            </w:r>
            <w:r>
              <w:rPr>
                <w:rFonts w:hint="eastAsia" w:ascii="MS Gothic" w:eastAsia="MS Gothic"/>
                <w:w w:val="105"/>
                <w:sz w:val="14"/>
              </w:rPr>
              <w:t>号）</w:t>
            </w:r>
          </w:p>
        </w:tc>
        <w:tc>
          <w:tcPr>
            <w:tcW w:w="711" w:type="dxa"/>
            <w:vMerge w:val="continue"/>
            <w:tcBorders>
              <w:top w:val="nil"/>
            </w:tcBorders>
          </w:tcPr>
          <w:p>
            <w:pPr>
              <w:rPr>
                <w:sz w:val="2"/>
                <w:szCs w:val="2"/>
              </w:rPr>
            </w:pPr>
          </w:p>
        </w:tc>
        <w:tc>
          <w:tcPr>
            <w:tcW w:w="634" w:type="dxa"/>
            <w:vMerge w:val="restart"/>
            <w:tcBorders>
              <w:top w:val="nil"/>
              <w:bottom w:val="nil"/>
            </w:tcBorders>
          </w:tcPr>
          <w:p>
            <w:pPr>
              <w:pStyle w:val="7"/>
              <w:rPr>
                <w:rFonts w:ascii="Times New Roman"/>
                <w:sz w:val="10"/>
              </w:rPr>
            </w:pPr>
          </w:p>
        </w:tc>
        <w:tc>
          <w:tcPr>
            <w:tcW w:w="3541" w:type="dxa"/>
            <w:vMerge w:val="restart"/>
            <w:tcBorders>
              <w:top w:val="nil"/>
              <w:bottom w:val="nil"/>
            </w:tcBorders>
          </w:tcPr>
          <w:p>
            <w:pPr>
              <w:pStyle w:val="7"/>
              <w:rPr>
                <w:rFonts w:ascii="Times New Roman"/>
                <w:sz w:val="10"/>
              </w:rPr>
            </w:pPr>
          </w:p>
        </w:tc>
        <w:tc>
          <w:tcPr>
            <w:tcW w:w="293" w:type="dxa"/>
            <w:vMerge w:val="restart"/>
            <w:tcBorders>
              <w:top w:val="nil"/>
              <w:bottom w:val="nil"/>
            </w:tcBorders>
          </w:tcPr>
          <w:p>
            <w:pPr>
              <w:pStyle w:val="7"/>
              <w:rPr>
                <w:rFonts w:ascii="Times New Roman"/>
                <w:sz w:val="10"/>
              </w:rPr>
            </w:pPr>
          </w:p>
        </w:tc>
        <w:tc>
          <w:tcPr>
            <w:tcW w:w="341" w:type="dxa"/>
            <w:vMerge w:val="continue"/>
            <w:tcBorders>
              <w:top w:val="nil"/>
            </w:tcBorders>
          </w:tcPr>
          <w:p>
            <w:pPr>
              <w:rPr>
                <w:sz w:val="2"/>
                <w:szCs w:val="2"/>
              </w:rPr>
            </w:pPr>
          </w:p>
        </w:tc>
        <w:tc>
          <w:tcPr>
            <w:tcW w:w="324" w:type="dxa"/>
            <w:vMerge w:val="restart"/>
            <w:tcBorders>
              <w:top w:val="nil"/>
              <w:bottom w:val="nil"/>
            </w:tcBorders>
          </w:tcPr>
          <w:p>
            <w:pPr>
              <w:pStyle w:val="7"/>
              <w:rPr>
                <w:rFonts w:ascii="Times New Roman"/>
                <w:sz w:val="10"/>
              </w:rPr>
            </w:pPr>
          </w:p>
        </w:tc>
        <w:tc>
          <w:tcPr>
            <w:tcW w:w="324" w:type="dxa"/>
            <w:vMerge w:val="continue"/>
            <w:tcBorders>
              <w:top w:val="nil"/>
            </w:tcBorders>
          </w:tcPr>
          <w:p>
            <w:pPr>
              <w:rPr>
                <w:sz w:val="2"/>
                <w:szCs w:val="2"/>
              </w:rPr>
            </w:pPr>
          </w:p>
        </w:tc>
        <w:tc>
          <w:tcPr>
            <w:tcW w:w="341" w:type="dxa"/>
            <w:vMerge w:val="restart"/>
            <w:tcBorders>
              <w:top w:val="nil"/>
              <w:bottom w:val="nil"/>
            </w:tcBorders>
          </w:tcPr>
          <w:p>
            <w:pPr>
              <w:pStyle w:val="7"/>
              <w:rPr>
                <w:rFonts w:ascii="Times New Roman"/>
                <w:sz w:val="10"/>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 w:hRule="atLeast"/>
        </w:trPr>
        <w:tc>
          <w:tcPr>
            <w:tcW w:w="449" w:type="dxa"/>
            <w:vMerge w:val="continue"/>
            <w:tcBorders>
              <w:top w:val="nil"/>
              <w:bottom w:val="nil"/>
            </w:tcBorders>
          </w:tcPr>
          <w:p>
            <w:pPr>
              <w:rPr>
                <w:sz w:val="2"/>
                <w:szCs w:val="2"/>
              </w:rPr>
            </w:pPr>
          </w:p>
        </w:tc>
        <w:tc>
          <w:tcPr>
            <w:tcW w:w="603" w:type="dxa"/>
            <w:vMerge w:val="continue"/>
            <w:tcBorders>
              <w:top w:val="nil"/>
              <w:bottom w:val="nil"/>
            </w:tcBorders>
          </w:tcPr>
          <w:p>
            <w:pPr>
              <w:rPr>
                <w:sz w:val="2"/>
                <w:szCs w:val="2"/>
              </w:rPr>
            </w:pPr>
          </w:p>
        </w:tc>
        <w:tc>
          <w:tcPr>
            <w:tcW w:w="1115" w:type="dxa"/>
            <w:vMerge w:val="continue"/>
            <w:tcBorders>
              <w:top w:val="nil"/>
              <w:bottom w:val="nil"/>
            </w:tcBorders>
          </w:tcPr>
          <w:p>
            <w:pPr>
              <w:rPr>
                <w:sz w:val="2"/>
                <w:szCs w:val="2"/>
              </w:rPr>
            </w:pPr>
          </w:p>
        </w:tc>
        <w:tc>
          <w:tcPr>
            <w:tcW w:w="2288" w:type="dxa"/>
            <w:tcBorders>
              <w:bottom w:val="nil"/>
            </w:tcBorders>
          </w:tcPr>
          <w:p>
            <w:pPr>
              <w:pStyle w:val="7"/>
              <w:rPr>
                <w:rFonts w:ascii="Times New Roman"/>
                <w:sz w:val="2"/>
              </w:rPr>
            </w:pPr>
          </w:p>
        </w:tc>
        <w:tc>
          <w:tcPr>
            <w:tcW w:w="3402" w:type="dxa"/>
            <w:vMerge w:val="continue"/>
            <w:tcBorders>
              <w:top w:val="nil"/>
              <w:bottom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bottom w:val="nil"/>
            </w:tcBorders>
          </w:tcPr>
          <w:p>
            <w:pPr>
              <w:rPr>
                <w:sz w:val="2"/>
                <w:szCs w:val="2"/>
              </w:rPr>
            </w:pPr>
          </w:p>
        </w:tc>
        <w:tc>
          <w:tcPr>
            <w:tcW w:w="3541" w:type="dxa"/>
            <w:vMerge w:val="continue"/>
            <w:tcBorders>
              <w:top w:val="nil"/>
              <w:bottom w:val="nil"/>
            </w:tcBorders>
          </w:tcPr>
          <w:p>
            <w:pPr>
              <w:rPr>
                <w:sz w:val="2"/>
                <w:szCs w:val="2"/>
              </w:rPr>
            </w:pPr>
          </w:p>
        </w:tc>
        <w:tc>
          <w:tcPr>
            <w:tcW w:w="293" w:type="dxa"/>
            <w:vMerge w:val="continue"/>
            <w:tcBorders>
              <w:top w:val="nil"/>
              <w:bottom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bottom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bottom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6" w:hRule="atLeast"/>
        </w:trPr>
        <w:tc>
          <w:tcPr>
            <w:tcW w:w="449" w:type="dxa"/>
            <w:tcBorders>
              <w:top w:val="nil"/>
              <w:bottom w:val="nil"/>
            </w:tcBorders>
          </w:tcPr>
          <w:p>
            <w:pPr>
              <w:pStyle w:val="7"/>
              <w:rPr>
                <w:rFonts w:ascii="Times New Roman"/>
                <w:sz w:val="10"/>
              </w:rPr>
            </w:pPr>
          </w:p>
        </w:tc>
        <w:tc>
          <w:tcPr>
            <w:tcW w:w="603" w:type="dxa"/>
            <w:tcBorders>
              <w:top w:val="nil"/>
              <w:bottom w:val="nil"/>
            </w:tcBorders>
          </w:tcPr>
          <w:p>
            <w:pPr>
              <w:pStyle w:val="7"/>
              <w:rPr>
                <w:rFonts w:ascii="Times New Roman"/>
                <w:sz w:val="10"/>
              </w:rPr>
            </w:pPr>
          </w:p>
        </w:tc>
        <w:tc>
          <w:tcPr>
            <w:tcW w:w="1115" w:type="dxa"/>
            <w:tcBorders>
              <w:top w:val="nil"/>
              <w:bottom w:val="nil"/>
            </w:tcBorders>
          </w:tcPr>
          <w:p>
            <w:pPr>
              <w:pStyle w:val="7"/>
              <w:rPr>
                <w:rFonts w:ascii="Times New Roman"/>
                <w:sz w:val="10"/>
              </w:rPr>
            </w:pPr>
          </w:p>
        </w:tc>
        <w:tc>
          <w:tcPr>
            <w:tcW w:w="2288" w:type="dxa"/>
            <w:tcBorders>
              <w:top w:val="nil"/>
              <w:bottom w:val="nil"/>
            </w:tcBorders>
          </w:tcPr>
          <w:p>
            <w:pPr>
              <w:pStyle w:val="7"/>
              <w:rPr>
                <w:rFonts w:ascii="Times New Roman"/>
                <w:sz w:val="10"/>
              </w:rPr>
            </w:pPr>
          </w:p>
        </w:tc>
        <w:tc>
          <w:tcPr>
            <w:tcW w:w="3402" w:type="dxa"/>
            <w:tcBorders>
              <w:top w:val="nil"/>
              <w:bottom w:val="nil"/>
            </w:tcBorders>
          </w:tcPr>
          <w:p>
            <w:pPr>
              <w:pStyle w:val="7"/>
              <w:spacing w:line="156" w:lineRule="exact"/>
              <w:ind w:left="23"/>
              <w:rPr>
                <w:sz w:val="14"/>
              </w:rPr>
            </w:pPr>
            <w:r>
              <w:rPr>
                <w:rFonts w:hint="eastAsia" w:ascii="MS Gothic" w:eastAsia="MS Gothic"/>
                <w:w w:val="105"/>
                <w:sz w:val="14"/>
              </w:rPr>
              <w:t>【法律】《中</w:t>
            </w:r>
            <w:r>
              <w:rPr>
                <w:w w:val="105"/>
                <w:sz w:val="14"/>
              </w:rPr>
              <w:t>华人民共和国中医药法》（中华人民</w:t>
            </w:r>
          </w:p>
        </w:tc>
        <w:tc>
          <w:tcPr>
            <w:tcW w:w="711" w:type="dxa"/>
            <w:vMerge w:val="continue"/>
            <w:tcBorders>
              <w:top w:val="nil"/>
            </w:tcBorders>
          </w:tcPr>
          <w:p>
            <w:pPr>
              <w:rPr>
                <w:sz w:val="2"/>
                <w:szCs w:val="2"/>
              </w:rPr>
            </w:pPr>
          </w:p>
        </w:tc>
        <w:tc>
          <w:tcPr>
            <w:tcW w:w="634" w:type="dxa"/>
            <w:tcBorders>
              <w:top w:val="nil"/>
              <w:bottom w:val="nil"/>
            </w:tcBorders>
          </w:tcPr>
          <w:p>
            <w:pPr>
              <w:pStyle w:val="7"/>
              <w:rPr>
                <w:rFonts w:ascii="Times New Roman"/>
                <w:sz w:val="10"/>
              </w:rPr>
            </w:pPr>
          </w:p>
        </w:tc>
        <w:tc>
          <w:tcPr>
            <w:tcW w:w="3541" w:type="dxa"/>
            <w:tcBorders>
              <w:top w:val="nil"/>
              <w:bottom w:val="nil"/>
            </w:tcBorders>
          </w:tcPr>
          <w:p>
            <w:pPr>
              <w:pStyle w:val="7"/>
              <w:rPr>
                <w:rFonts w:ascii="Times New Roman"/>
                <w:sz w:val="10"/>
              </w:rPr>
            </w:pPr>
          </w:p>
        </w:tc>
        <w:tc>
          <w:tcPr>
            <w:tcW w:w="293" w:type="dxa"/>
            <w:tcBorders>
              <w:top w:val="nil"/>
              <w:bottom w:val="nil"/>
            </w:tcBorders>
          </w:tcPr>
          <w:p>
            <w:pPr>
              <w:pStyle w:val="7"/>
              <w:rPr>
                <w:rFonts w:ascii="Times New Roman"/>
                <w:sz w:val="10"/>
              </w:rPr>
            </w:pPr>
          </w:p>
        </w:tc>
        <w:tc>
          <w:tcPr>
            <w:tcW w:w="341" w:type="dxa"/>
            <w:vMerge w:val="continue"/>
            <w:tcBorders>
              <w:top w:val="nil"/>
            </w:tcBorders>
          </w:tcPr>
          <w:p>
            <w:pPr>
              <w:rPr>
                <w:sz w:val="2"/>
                <w:szCs w:val="2"/>
              </w:rPr>
            </w:pPr>
          </w:p>
        </w:tc>
        <w:tc>
          <w:tcPr>
            <w:tcW w:w="324" w:type="dxa"/>
            <w:tcBorders>
              <w:top w:val="nil"/>
              <w:bottom w:val="nil"/>
            </w:tcBorders>
          </w:tcPr>
          <w:p>
            <w:pPr>
              <w:pStyle w:val="7"/>
              <w:rPr>
                <w:rFonts w:ascii="Times New Roman"/>
                <w:sz w:val="10"/>
              </w:rPr>
            </w:pPr>
          </w:p>
        </w:tc>
        <w:tc>
          <w:tcPr>
            <w:tcW w:w="324" w:type="dxa"/>
            <w:vMerge w:val="continue"/>
            <w:tcBorders>
              <w:top w:val="nil"/>
            </w:tcBorders>
          </w:tcPr>
          <w:p>
            <w:pPr>
              <w:rPr>
                <w:sz w:val="2"/>
                <w:szCs w:val="2"/>
              </w:rPr>
            </w:pPr>
          </w:p>
        </w:tc>
        <w:tc>
          <w:tcPr>
            <w:tcW w:w="341" w:type="dxa"/>
            <w:tcBorders>
              <w:top w:val="nil"/>
              <w:bottom w:val="nil"/>
            </w:tcBorders>
          </w:tcPr>
          <w:p>
            <w:pPr>
              <w:pStyle w:val="7"/>
              <w:rPr>
                <w:rFonts w:ascii="Times New Roman"/>
                <w:sz w:val="10"/>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0" w:hRule="atLeast"/>
        </w:trPr>
        <w:tc>
          <w:tcPr>
            <w:tcW w:w="449" w:type="dxa"/>
            <w:tcBorders>
              <w:top w:val="nil"/>
              <w:bottom w:val="nil"/>
            </w:tcBorders>
          </w:tcPr>
          <w:p>
            <w:pPr>
              <w:pStyle w:val="7"/>
              <w:rPr>
                <w:rFonts w:ascii="Times New Roman"/>
                <w:sz w:val="14"/>
              </w:rPr>
            </w:pPr>
          </w:p>
          <w:p>
            <w:pPr>
              <w:pStyle w:val="7"/>
              <w:rPr>
                <w:rFonts w:ascii="Times New Roman"/>
                <w:sz w:val="14"/>
              </w:rPr>
            </w:pPr>
          </w:p>
          <w:p>
            <w:pPr>
              <w:pStyle w:val="7"/>
              <w:spacing w:before="5"/>
              <w:rPr>
                <w:rFonts w:ascii="Times New Roman"/>
                <w:sz w:val="15"/>
              </w:rPr>
            </w:pPr>
          </w:p>
          <w:p>
            <w:pPr>
              <w:pStyle w:val="7"/>
              <w:ind w:left="26"/>
              <w:rPr>
                <w:rFonts w:ascii="Calibri"/>
                <w:sz w:val="14"/>
              </w:rPr>
            </w:pPr>
            <w:r>
              <w:rPr>
                <w:rFonts w:ascii="Calibri"/>
                <w:w w:val="105"/>
                <w:sz w:val="14"/>
              </w:rPr>
              <w:t>103</w:t>
            </w:r>
          </w:p>
        </w:tc>
        <w:tc>
          <w:tcPr>
            <w:tcW w:w="603" w:type="dxa"/>
            <w:tcBorders>
              <w:top w:val="nil"/>
              <w:bottom w:val="nil"/>
            </w:tcBorders>
          </w:tcPr>
          <w:p>
            <w:pPr>
              <w:pStyle w:val="7"/>
              <w:rPr>
                <w:rFonts w:ascii="Times New Roman"/>
                <w:sz w:val="18"/>
              </w:rPr>
            </w:pPr>
          </w:p>
          <w:p>
            <w:pPr>
              <w:pStyle w:val="7"/>
              <w:spacing w:before="112" w:line="196" w:lineRule="auto"/>
              <w:ind w:left="25" w:right="108"/>
              <w:jc w:val="both"/>
              <w:rPr>
                <w:sz w:val="14"/>
              </w:rPr>
            </w:pPr>
            <w:r>
              <w:rPr>
                <w:rFonts w:ascii="Calibri" w:eastAsia="Calibri"/>
                <w:w w:val="105"/>
                <w:sz w:val="14"/>
              </w:rPr>
              <w:t>01</w:t>
            </w:r>
            <w:r>
              <w:rPr>
                <w:rFonts w:hint="eastAsia" w:ascii="MS Gothic" w:eastAsia="MS Gothic"/>
                <w:w w:val="105"/>
                <w:sz w:val="14"/>
              </w:rPr>
              <w:t>行政</w:t>
            </w:r>
            <w:r>
              <w:rPr>
                <w:w w:val="105"/>
                <w:sz w:val="14"/>
              </w:rPr>
              <w:t>许可类</w:t>
            </w:r>
            <w:r>
              <w:rPr>
                <w:rFonts w:hint="eastAsia" w:ascii="MS Gothic" w:eastAsia="MS Gothic"/>
                <w:w w:val="105"/>
                <w:sz w:val="14"/>
              </w:rPr>
              <w:t>事</w:t>
            </w:r>
            <w:r>
              <w:rPr>
                <w:w w:val="105"/>
                <w:sz w:val="14"/>
              </w:rPr>
              <w:t>项</w:t>
            </w:r>
          </w:p>
        </w:tc>
        <w:tc>
          <w:tcPr>
            <w:tcW w:w="1115" w:type="dxa"/>
            <w:tcBorders>
              <w:top w:val="nil"/>
              <w:bottom w:val="nil"/>
            </w:tcBorders>
          </w:tcPr>
          <w:p>
            <w:pPr>
              <w:pStyle w:val="7"/>
              <w:spacing w:before="2"/>
              <w:rPr>
                <w:rFonts w:ascii="Times New Roman"/>
                <w:sz w:val="14"/>
              </w:rPr>
            </w:pPr>
          </w:p>
          <w:p>
            <w:pPr>
              <w:pStyle w:val="7"/>
              <w:spacing w:line="218" w:lineRule="auto"/>
              <w:ind w:left="25" w:right="26"/>
              <w:jc w:val="both"/>
              <w:rPr>
                <w:sz w:val="14"/>
              </w:rPr>
            </w:pPr>
            <w:r>
              <w:rPr>
                <w:rFonts w:hint="eastAsia" w:ascii="MS Gothic" w:eastAsia="MS Gothic"/>
                <w:w w:val="105"/>
                <w:sz w:val="14"/>
              </w:rPr>
              <w:t>医</w:t>
            </w:r>
            <w:r>
              <w:rPr>
                <w:w w:val="105"/>
                <w:sz w:val="14"/>
              </w:rPr>
              <w:t>疗机构设置审</w:t>
            </w:r>
            <w:r>
              <w:rPr>
                <w:rFonts w:hint="eastAsia" w:ascii="MS Gothic" w:eastAsia="MS Gothic"/>
                <w:w w:val="105"/>
                <w:sz w:val="14"/>
              </w:rPr>
              <w:t>批（含港澳台， 外商独</w:t>
            </w:r>
            <w:r>
              <w:rPr>
                <w:w w:val="105"/>
                <w:sz w:val="14"/>
              </w:rPr>
              <w:t>资除外）</w:t>
            </w:r>
          </w:p>
          <w:p>
            <w:pPr>
              <w:pStyle w:val="7"/>
              <w:spacing w:line="145" w:lineRule="exact"/>
              <w:ind w:left="25"/>
              <w:rPr>
                <w:sz w:val="14"/>
              </w:rPr>
            </w:pPr>
            <w:r>
              <w:rPr>
                <w:rFonts w:hint="eastAsia" w:ascii="MS Gothic" w:eastAsia="MS Gothic"/>
                <w:w w:val="105"/>
                <w:sz w:val="14"/>
              </w:rPr>
              <w:t>（</w:t>
            </w:r>
            <w:r>
              <w:rPr>
                <w:w w:val="105"/>
                <w:sz w:val="14"/>
              </w:rPr>
              <w:t>权限内）</w:t>
            </w:r>
          </w:p>
        </w:tc>
        <w:tc>
          <w:tcPr>
            <w:tcW w:w="2288" w:type="dxa"/>
            <w:tcBorders>
              <w:top w:val="nil"/>
              <w:bottom w:val="nil"/>
            </w:tcBorders>
          </w:tcPr>
          <w:p>
            <w:pPr>
              <w:pStyle w:val="7"/>
              <w:spacing w:before="8"/>
              <w:rPr>
                <w:rFonts w:ascii="Times New Roman"/>
                <w:sz w:val="12"/>
              </w:rPr>
            </w:pPr>
          </w:p>
          <w:p>
            <w:pPr>
              <w:pStyle w:val="7"/>
              <w:spacing w:line="204" w:lineRule="auto"/>
              <w:ind w:left="24" w:right="31"/>
              <w:jc w:val="both"/>
              <w:rPr>
                <w:rFonts w:hint="eastAsia" w:ascii="MS Gothic" w:eastAsia="MS Gothic"/>
                <w:sz w:val="14"/>
              </w:rPr>
            </w:pPr>
            <w:r>
              <w:rPr>
                <w:w w:val="105"/>
                <w:sz w:val="14"/>
              </w:rPr>
              <w:t>过程信息，各地可根据实际情况适</w:t>
            </w:r>
            <w:r>
              <w:rPr>
                <w:rFonts w:hint="eastAsia" w:ascii="MS Gothic" w:eastAsia="MS Gothic"/>
                <w:w w:val="105"/>
                <w:sz w:val="14"/>
              </w:rPr>
              <w:t>当公开受理、</w:t>
            </w:r>
            <w:r>
              <w:rPr>
                <w:w w:val="105"/>
                <w:sz w:val="14"/>
              </w:rPr>
              <w:t>审核、审批、送达等</w:t>
            </w:r>
            <w:r>
              <w:rPr>
                <w:rFonts w:hint="eastAsia" w:ascii="MS Gothic" w:eastAsia="MS Gothic"/>
                <w:w w:val="105"/>
                <w:sz w:val="14"/>
              </w:rPr>
              <w:t>相关信息</w:t>
            </w:r>
          </w:p>
        </w:tc>
        <w:tc>
          <w:tcPr>
            <w:tcW w:w="3402" w:type="dxa"/>
            <w:tcBorders>
              <w:top w:val="nil"/>
              <w:bottom w:val="nil"/>
            </w:tcBorders>
          </w:tcPr>
          <w:p>
            <w:pPr>
              <w:pStyle w:val="7"/>
              <w:spacing w:line="160" w:lineRule="exact"/>
              <w:ind w:left="23"/>
              <w:rPr>
                <w:rFonts w:hint="eastAsia" w:ascii="MS Gothic" w:eastAsia="MS Gothic"/>
                <w:sz w:val="14"/>
              </w:rPr>
            </w:pPr>
            <w:r>
              <w:rPr>
                <w:rFonts w:hint="eastAsia" w:ascii="MS Gothic" w:eastAsia="MS Gothic"/>
                <w:w w:val="105"/>
                <w:sz w:val="14"/>
              </w:rPr>
              <w:t>共和国主席令第</w:t>
            </w:r>
            <w:r>
              <w:rPr>
                <w:rFonts w:ascii="Calibri" w:eastAsia="Calibri"/>
                <w:w w:val="105"/>
                <w:sz w:val="14"/>
              </w:rPr>
              <w:t>57</w:t>
            </w:r>
            <w:r>
              <w:rPr>
                <w:rFonts w:hint="eastAsia" w:ascii="MS Gothic" w:eastAsia="MS Gothic"/>
                <w:w w:val="105"/>
                <w:sz w:val="14"/>
              </w:rPr>
              <w:t>号）</w:t>
            </w:r>
          </w:p>
          <w:p>
            <w:pPr>
              <w:pStyle w:val="7"/>
              <w:spacing w:before="29" w:line="184" w:lineRule="auto"/>
              <w:ind w:left="23" w:right="125"/>
              <w:rPr>
                <w:sz w:val="14"/>
              </w:rPr>
            </w:pPr>
            <w:r>
              <w:rPr>
                <w:rFonts w:hint="eastAsia" w:ascii="MS Gothic" w:eastAsia="MS Gothic"/>
                <w:w w:val="105"/>
                <w:sz w:val="14"/>
              </w:rPr>
              <w:t>【行政法</w:t>
            </w:r>
            <w:r>
              <w:rPr>
                <w:w w:val="105"/>
                <w:sz w:val="14"/>
              </w:rPr>
              <w:t>规】《医疗机构管理条例》（中华人民共</w:t>
            </w:r>
            <w:r>
              <w:rPr>
                <w:rFonts w:hint="eastAsia" w:ascii="MS Gothic" w:eastAsia="MS Gothic"/>
                <w:w w:val="105"/>
                <w:sz w:val="14"/>
              </w:rPr>
              <w:t>和国国</w:t>
            </w:r>
            <w:r>
              <w:rPr>
                <w:w w:val="105"/>
                <w:sz w:val="14"/>
              </w:rPr>
              <w:t>务院令第</w:t>
            </w:r>
            <w:r>
              <w:rPr>
                <w:rFonts w:ascii="Calibri" w:eastAsia="Calibri"/>
                <w:w w:val="105"/>
                <w:sz w:val="14"/>
              </w:rPr>
              <w:t>149</w:t>
            </w:r>
            <w:r>
              <w:rPr>
                <w:rFonts w:hint="eastAsia" w:ascii="MS Gothic" w:eastAsia="MS Gothic"/>
                <w:w w:val="105"/>
                <w:sz w:val="14"/>
              </w:rPr>
              <w:t>号、</w:t>
            </w:r>
            <w:r>
              <w:rPr>
                <w:rFonts w:ascii="Calibri" w:eastAsia="Calibri"/>
                <w:w w:val="105"/>
                <w:sz w:val="14"/>
              </w:rPr>
              <w:t>2016</w:t>
            </w:r>
            <w:r>
              <w:rPr>
                <w:rFonts w:hint="eastAsia" w:ascii="MS Gothic" w:eastAsia="MS Gothic"/>
                <w:w w:val="105"/>
                <w:sz w:val="14"/>
              </w:rPr>
              <w:t>年</w:t>
            </w:r>
            <w:r>
              <w:rPr>
                <w:rFonts w:ascii="Calibri" w:eastAsia="Calibri"/>
                <w:w w:val="105"/>
                <w:sz w:val="14"/>
              </w:rPr>
              <w:t>2</w:t>
            </w:r>
            <w:r>
              <w:rPr>
                <w:rFonts w:hint="eastAsia" w:ascii="MS Gothic" w:eastAsia="MS Gothic"/>
                <w:w w:val="105"/>
                <w:sz w:val="14"/>
              </w:rPr>
              <w:t>月</w:t>
            </w:r>
            <w:r>
              <w:rPr>
                <w:rFonts w:ascii="Calibri" w:eastAsia="Calibri"/>
                <w:w w:val="105"/>
                <w:sz w:val="14"/>
              </w:rPr>
              <w:t>6</w:t>
            </w:r>
            <w:r>
              <w:rPr>
                <w:rFonts w:hint="eastAsia" w:ascii="MS Gothic" w:eastAsia="MS Gothic"/>
                <w:w w:val="105"/>
                <w:sz w:val="14"/>
              </w:rPr>
              <w:t>日修</w:t>
            </w:r>
            <w:r>
              <w:rPr>
                <w:w w:val="105"/>
                <w:sz w:val="14"/>
              </w:rPr>
              <w:t>订）</w:t>
            </w:r>
          </w:p>
          <w:p>
            <w:pPr>
              <w:pStyle w:val="7"/>
              <w:spacing w:line="187" w:lineRule="exact"/>
              <w:ind w:left="23"/>
              <w:rPr>
                <w:sz w:val="14"/>
              </w:rPr>
            </w:pPr>
            <w:r>
              <w:rPr>
                <w:rFonts w:hint="eastAsia" w:ascii="MS Gothic" w:eastAsia="MS Gothic"/>
                <w:w w:val="105"/>
                <w:sz w:val="14"/>
              </w:rPr>
              <w:t>【国</w:t>
            </w:r>
            <w:r>
              <w:rPr>
                <w:w w:val="105"/>
                <w:sz w:val="14"/>
              </w:rPr>
              <w:t>务院文件】《国务院关于取消和下放</w:t>
            </w:r>
            <w:r>
              <w:rPr>
                <w:rFonts w:ascii="Calibri" w:eastAsia="Calibri"/>
                <w:w w:val="105"/>
                <w:sz w:val="14"/>
              </w:rPr>
              <w:t>50</w:t>
            </w:r>
            <w:r>
              <w:rPr>
                <w:w w:val="105"/>
                <w:sz w:val="14"/>
              </w:rPr>
              <w:t>项行政</w:t>
            </w:r>
          </w:p>
          <w:p>
            <w:pPr>
              <w:pStyle w:val="7"/>
              <w:spacing w:line="167" w:lineRule="exact"/>
              <w:ind w:left="23"/>
              <w:rPr>
                <w:rFonts w:hint="eastAsia" w:ascii="MS Gothic" w:eastAsia="MS Gothic"/>
                <w:sz w:val="14"/>
              </w:rPr>
            </w:pPr>
            <w:r>
              <w:rPr>
                <w:w w:val="105"/>
                <w:sz w:val="14"/>
              </w:rPr>
              <w:t>审批项目等事项的决定》（国发〔</w:t>
            </w:r>
            <w:r>
              <w:rPr>
                <w:rFonts w:ascii="Calibri" w:eastAsia="Calibri"/>
                <w:w w:val="105"/>
                <w:sz w:val="14"/>
              </w:rPr>
              <w:t>2013</w:t>
            </w:r>
            <w:r>
              <w:rPr>
                <w:rFonts w:ascii="Cambria Math" w:eastAsia="Cambria Math"/>
                <w:w w:val="105"/>
                <w:sz w:val="14"/>
              </w:rPr>
              <w:t>〕</w:t>
            </w:r>
            <w:r>
              <w:rPr>
                <w:rFonts w:ascii="Calibri" w:eastAsia="Calibri"/>
                <w:w w:val="105"/>
                <w:sz w:val="14"/>
              </w:rPr>
              <w:t>27</w:t>
            </w:r>
            <w:r>
              <w:rPr>
                <w:rFonts w:hint="eastAsia" w:ascii="MS Gothic" w:eastAsia="MS Gothic"/>
                <w:w w:val="105"/>
                <w:sz w:val="14"/>
              </w:rPr>
              <w:t>号）</w:t>
            </w:r>
          </w:p>
        </w:tc>
        <w:tc>
          <w:tcPr>
            <w:tcW w:w="711" w:type="dxa"/>
            <w:vMerge w:val="continue"/>
            <w:tcBorders>
              <w:top w:val="nil"/>
            </w:tcBorders>
          </w:tcPr>
          <w:p>
            <w:pPr>
              <w:rPr>
                <w:sz w:val="2"/>
                <w:szCs w:val="2"/>
              </w:rPr>
            </w:pPr>
          </w:p>
        </w:tc>
        <w:tc>
          <w:tcPr>
            <w:tcW w:w="634" w:type="dxa"/>
            <w:tcBorders>
              <w:top w:val="nil"/>
              <w:bottom w:val="nil"/>
            </w:tcBorders>
          </w:tcPr>
          <w:p>
            <w:pPr>
              <w:pStyle w:val="7"/>
              <w:rPr>
                <w:rFonts w:ascii="Times New Roman"/>
                <w:sz w:val="14"/>
              </w:rPr>
            </w:pPr>
          </w:p>
        </w:tc>
        <w:tc>
          <w:tcPr>
            <w:tcW w:w="3541" w:type="dxa"/>
            <w:tcBorders>
              <w:top w:val="nil"/>
              <w:bottom w:val="nil"/>
            </w:tcBorders>
          </w:tcPr>
          <w:p>
            <w:pPr>
              <w:pStyle w:val="7"/>
              <w:rPr>
                <w:rFonts w:ascii="Times New Roman"/>
                <w:sz w:val="14"/>
              </w:rPr>
            </w:pPr>
          </w:p>
        </w:tc>
        <w:tc>
          <w:tcPr>
            <w:tcW w:w="293" w:type="dxa"/>
            <w:tcBorders>
              <w:top w:val="nil"/>
              <w:bottom w:val="nil"/>
            </w:tcBorders>
          </w:tcPr>
          <w:p>
            <w:pPr>
              <w:pStyle w:val="7"/>
              <w:rPr>
                <w:rFonts w:ascii="Times New Roman"/>
                <w:sz w:val="14"/>
              </w:rPr>
            </w:pPr>
          </w:p>
        </w:tc>
        <w:tc>
          <w:tcPr>
            <w:tcW w:w="341" w:type="dxa"/>
            <w:vMerge w:val="continue"/>
            <w:tcBorders>
              <w:top w:val="nil"/>
            </w:tcBorders>
          </w:tcPr>
          <w:p>
            <w:pPr>
              <w:rPr>
                <w:sz w:val="2"/>
                <w:szCs w:val="2"/>
              </w:rPr>
            </w:pPr>
          </w:p>
        </w:tc>
        <w:tc>
          <w:tcPr>
            <w:tcW w:w="324" w:type="dxa"/>
            <w:tcBorders>
              <w:top w:val="nil"/>
              <w:bottom w:val="nil"/>
            </w:tcBorders>
          </w:tcPr>
          <w:p>
            <w:pPr>
              <w:pStyle w:val="7"/>
              <w:rPr>
                <w:rFonts w:ascii="Times New Roman"/>
                <w:sz w:val="14"/>
              </w:rPr>
            </w:pPr>
          </w:p>
        </w:tc>
        <w:tc>
          <w:tcPr>
            <w:tcW w:w="324" w:type="dxa"/>
            <w:vMerge w:val="continue"/>
            <w:tcBorders>
              <w:top w:val="nil"/>
            </w:tcBorders>
          </w:tcPr>
          <w:p>
            <w:pPr>
              <w:rPr>
                <w:sz w:val="2"/>
                <w:szCs w:val="2"/>
              </w:rPr>
            </w:pPr>
          </w:p>
        </w:tc>
        <w:tc>
          <w:tcPr>
            <w:tcW w:w="341" w:type="dxa"/>
            <w:tcBorders>
              <w:top w:val="nil"/>
              <w:bottom w:val="nil"/>
            </w:tcBorders>
          </w:tcPr>
          <w:p>
            <w:pPr>
              <w:pStyle w:val="7"/>
              <w:rPr>
                <w:rFonts w:ascii="Times New Roman"/>
                <w:sz w:val="14"/>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5" w:hRule="atLeast"/>
        </w:trPr>
        <w:tc>
          <w:tcPr>
            <w:tcW w:w="449" w:type="dxa"/>
            <w:tcBorders>
              <w:top w:val="nil"/>
              <w:bottom w:val="nil"/>
            </w:tcBorders>
          </w:tcPr>
          <w:p>
            <w:pPr>
              <w:pStyle w:val="7"/>
              <w:rPr>
                <w:rFonts w:ascii="Times New Roman"/>
                <w:sz w:val="10"/>
              </w:rPr>
            </w:pPr>
          </w:p>
        </w:tc>
        <w:tc>
          <w:tcPr>
            <w:tcW w:w="603" w:type="dxa"/>
            <w:tcBorders>
              <w:top w:val="nil"/>
              <w:bottom w:val="nil"/>
            </w:tcBorders>
          </w:tcPr>
          <w:p>
            <w:pPr>
              <w:pStyle w:val="7"/>
              <w:rPr>
                <w:rFonts w:ascii="Times New Roman"/>
                <w:sz w:val="10"/>
              </w:rPr>
            </w:pPr>
          </w:p>
        </w:tc>
        <w:tc>
          <w:tcPr>
            <w:tcW w:w="1115" w:type="dxa"/>
            <w:tcBorders>
              <w:top w:val="nil"/>
              <w:bottom w:val="nil"/>
            </w:tcBorders>
          </w:tcPr>
          <w:p>
            <w:pPr>
              <w:pStyle w:val="7"/>
              <w:rPr>
                <w:rFonts w:ascii="Times New Roman"/>
                <w:sz w:val="10"/>
              </w:rPr>
            </w:pPr>
          </w:p>
        </w:tc>
        <w:tc>
          <w:tcPr>
            <w:tcW w:w="2288" w:type="dxa"/>
            <w:tcBorders>
              <w:top w:val="nil"/>
            </w:tcBorders>
          </w:tcPr>
          <w:p>
            <w:pPr>
              <w:pStyle w:val="7"/>
              <w:rPr>
                <w:rFonts w:ascii="Times New Roman"/>
                <w:sz w:val="10"/>
              </w:rPr>
            </w:pPr>
          </w:p>
        </w:tc>
        <w:tc>
          <w:tcPr>
            <w:tcW w:w="3402" w:type="dxa"/>
            <w:vMerge w:val="restart"/>
            <w:tcBorders>
              <w:top w:val="nil"/>
              <w:bottom w:val="nil"/>
            </w:tcBorders>
          </w:tcPr>
          <w:p>
            <w:pPr>
              <w:pStyle w:val="7"/>
              <w:spacing w:line="159" w:lineRule="exact"/>
              <w:ind w:left="23"/>
              <w:rPr>
                <w:sz w:val="14"/>
              </w:rPr>
            </w:pPr>
            <w:r>
              <w:rPr>
                <w:rFonts w:hint="eastAsia" w:ascii="MS Gothic" w:eastAsia="MS Gothic"/>
                <w:w w:val="105"/>
                <w:sz w:val="14"/>
              </w:rPr>
              <w:t>【部</w:t>
            </w:r>
            <w:r>
              <w:rPr>
                <w:w w:val="105"/>
                <w:sz w:val="14"/>
              </w:rPr>
              <w:t>门规章及规范性文件】《医疗机构管理条例实</w:t>
            </w:r>
          </w:p>
        </w:tc>
        <w:tc>
          <w:tcPr>
            <w:tcW w:w="711" w:type="dxa"/>
            <w:vMerge w:val="continue"/>
            <w:tcBorders>
              <w:top w:val="nil"/>
            </w:tcBorders>
          </w:tcPr>
          <w:p>
            <w:pPr>
              <w:rPr>
                <w:sz w:val="2"/>
                <w:szCs w:val="2"/>
              </w:rPr>
            </w:pPr>
          </w:p>
        </w:tc>
        <w:tc>
          <w:tcPr>
            <w:tcW w:w="634" w:type="dxa"/>
            <w:tcBorders>
              <w:top w:val="nil"/>
            </w:tcBorders>
          </w:tcPr>
          <w:p>
            <w:pPr>
              <w:pStyle w:val="7"/>
              <w:rPr>
                <w:rFonts w:ascii="Times New Roman"/>
                <w:sz w:val="10"/>
              </w:rPr>
            </w:pPr>
          </w:p>
        </w:tc>
        <w:tc>
          <w:tcPr>
            <w:tcW w:w="3541" w:type="dxa"/>
            <w:tcBorders>
              <w:top w:val="nil"/>
            </w:tcBorders>
          </w:tcPr>
          <w:p>
            <w:pPr>
              <w:pStyle w:val="7"/>
              <w:rPr>
                <w:rFonts w:ascii="Times New Roman"/>
                <w:sz w:val="10"/>
              </w:rPr>
            </w:pPr>
          </w:p>
        </w:tc>
        <w:tc>
          <w:tcPr>
            <w:tcW w:w="293" w:type="dxa"/>
            <w:tcBorders>
              <w:top w:val="nil"/>
            </w:tcBorders>
          </w:tcPr>
          <w:p>
            <w:pPr>
              <w:pStyle w:val="7"/>
              <w:rPr>
                <w:rFonts w:ascii="Times New Roman"/>
                <w:sz w:val="10"/>
              </w:rPr>
            </w:pPr>
          </w:p>
        </w:tc>
        <w:tc>
          <w:tcPr>
            <w:tcW w:w="341" w:type="dxa"/>
            <w:vMerge w:val="continue"/>
            <w:tcBorders>
              <w:top w:val="nil"/>
            </w:tcBorders>
          </w:tcPr>
          <w:p>
            <w:pPr>
              <w:rPr>
                <w:sz w:val="2"/>
                <w:szCs w:val="2"/>
              </w:rPr>
            </w:pPr>
          </w:p>
        </w:tc>
        <w:tc>
          <w:tcPr>
            <w:tcW w:w="324" w:type="dxa"/>
            <w:tcBorders>
              <w:top w:val="nil"/>
            </w:tcBorders>
          </w:tcPr>
          <w:p>
            <w:pPr>
              <w:pStyle w:val="7"/>
              <w:rPr>
                <w:rFonts w:ascii="Times New Roman"/>
                <w:sz w:val="10"/>
              </w:rPr>
            </w:pPr>
          </w:p>
        </w:tc>
        <w:tc>
          <w:tcPr>
            <w:tcW w:w="324" w:type="dxa"/>
            <w:vMerge w:val="continue"/>
            <w:tcBorders>
              <w:top w:val="nil"/>
            </w:tcBorders>
          </w:tcPr>
          <w:p>
            <w:pPr>
              <w:rPr>
                <w:sz w:val="2"/>
                <w:szCs w:val="2"/>
              </w:rPr>
            </w:pPr>
          </w:p>
        </w:tc>
        <w:tc>
          <w:tcPr>
            <w:tcW w:w="341" w:type="dxa"/>
            <w:tcBorders>
              <w:top w:val="nil"/>
            </w:tcBorders>
          </w:tcPr>
          <w:p>
            <w:pPr>
              <w:pStyle w:val="7"/>
              <w:rPr>
                <w:rFonts w:ascii="Times New Roman"/>
                <w:sz w:val="10"/>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 w:hRule="atLeast"/>
        </w:trPr>
        <w:tc>
          <w:tcPr>
            <w:tcW w:w="449" w:type="dxa"/>
            <w:vMerge w:val="restart"/>
            <w:tcBorders>
              <w:top w:val="nil"/>
              <w:bottom w:val="nil"/>
            </w:tcBorders>
          </w:tcPr>
          <w:p>
            <w:pPr>
              <w:pStyle w:val="7"/>
              <w:rPr>
                <w:rFonts w:ascii="Times New Roman"/>
                <w:sz w:val="12"/>
              </w:rPr>
            </w:pPr>
          </w:p>
        </w:tc>
        <w:tc>
          <w:tcPr>
            <w:tcW w:w="603" w:type="dxa"/>
            <w:vMerge w:val="restart"/>
            <w:tcBorders>
              <w:top w:val="nil"/>
              <w:bottom w:val="nil"/>
            </w:tcBorders>
          </w:tcPr>
          <w:p>
            <w:pPr>
              <w:pStyle w:val="7"/>
              <w:rPr>
                <w:rFonts w:ascii="Times New Roman"/>
                <w:sz w:val="12"/>
              </w:rPr>
            </w:pPr>
          </w:p>
        </w:tc>
        <w:tc>
          <w:tcPr>
            <w:tcW w:w="1115" w:type="dxa"/>
            <w:vMerge w:val="restart"/>
            <w:tcBorders>
              <w:top w:val="nil"/>
              <w:bottom w:val="nil"/>
            </w:tcBorders>
          </w:tcPr>
          <w:p>
            <w:pPr>
              <w:pStyle w:val="7"/>
              <w:rPr>
                <w:rFonts w:ascii="Times New Roman"/>
                <w:sz w:val="12"/>
              </w:rPr>
            </w:pPr>
          </w:p>
        </w:tc>
        <w:tc>
          <w:tcPr>
            <w:tcW w:w="2288" w:type="dxa"/>
            <w:tcBorders>
              <w:bottom w:val="nil"/>
            </w:tcBorders>
          </w:tcPr>
          <w:p>
            <w:pPr>
              <w:pStyle w:val="7"/>
              <w:rPr>
                <w:rFonts w:ascii="Times New Roman"/>
                <w:sz w:val="2"/>
              </w:rPr>
            </w:pPr>
          </w:p>
        </w:tc>
        <w:tc>
          <w:tcPr>
            <w:tcW w:w="3402" w:type="dxa"/>
            <w:vMerge w:val="continue"/>
            <w:tcBorders>
              <w:top w:val="nil"/>
              <w:bottom w:val="nil"/>
            </w:tcBorders>
          </w:tcPr>
          <w:p>
            <w:pPr>
              <w:rPr>
                <w:sz w:val="2"/>
                <w:szCs w:val="2"/>
              </w:rPr>
            </w:pPr>
          </w:p>
        </w:tc>
        <w:tc>
          <w:tcPr>
            <w:tcW w:w="711" w:type="dxa"/>
            <w:tcBorders>
              <w:bottom w:val="nil"/>
            </w:tcBorders>
          </w:tcPr>
          <w:p>
            <w:pPr>
              <w:pStyle w:val="7"/>
              <w:rPr>
                <w:rFonts w:ascii="Times New Roman"/>
                <w:sz w:val="2"/>
              </w:rPr>
            </w:pPr>
          </w:p>
        </w:tc>
        <w:tc>
          <w:tcPr>
            <w:tcW w:w="634"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23"/>
              </w:rPr>
            </w:pPr>
          </w:p>
          <w:p>
            <w:pPr>
              <w:pStyle w:val="7"/>
              <w:spacing w:before="8" w:line="216" w:lineRule="auto"/>
              <w:ind w:left="89" w:right="75"/>
              <w:jc w:val="both"/>
              <w:rPr>
                <w:rFonts w:hint="eastAsia" w:eastAsia="宋体"/>
                <w:sz w:val="14"/>
                <w:lang w:eastAsia="zh-CN"/>
              </w:rPr>
            </w:pPr>
            <w:r>
              <w:rPr>
                <w:rFonts w:hint="eastAsia" w:eastAsia="宋体"/>
                <w:w w:val="105"/>
                <w:sz w:val="14"/>
                <w:lang w:eastAsia="zh-CN"/>
              </w:rPr>
              <w:t>县卫生健康行政部门</w:t>
            </w:r>
          </w:p>
        </w:tc>
        <w:tc>
          <w:tcPr>
            <w:tcW w:w="354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23"/>
              </w:rPr>
            </w:pPr>
          </w:p>
          <w:p>
            <w:pPr>
              <w:pStyle w:val="7"/>
              <w:numPr>
                <w:ilvl w:val="0"/>
                <w:numId w:val="6"/>
              </w:numPr>
              <w:tabs>
                <w:tab w:val="left" w:pos="112"/>
              </w:tabs>
              <w:spacing w:before="0" w:after="0" w:line="228" w:lineRule="exact"/>
              <w:ind w:left="111" w:right="0" w:hanging="90"/>
              <w:jc w:val="left"/>
              <w:rPr>
                <w:sz w:val="14"/>
              </w:rPr>
            </w:pPr>
            <w:r>
              <w:rPr>
                <w:rFonts w:hint="eastAsia" w:ascii="MS Gothic" w:hAnsi="MS Gothic" w:eastAsia="MS Gothic"/>
                <w:spacing w:val="12"/>
                <w:w w:val="105"/>
                <w:sz w:val="14"/>
              </w:rPr>
              <w:t xml:space="preserve">政府网站 </w:t>
            </w:r>
            <w:r>
              <w:rPr>
                <w:rFonts w:ascii="Calibri" w:hAnsi="Calibri" w:eastAsia="Calibri"/>
                <w:w w:val="105"/>
                <w:sz w:val="14"/>
              </w:rPr>
              <w:t>□</w:t>
            </w:r>
            <w:r>
              <w:rPr>
                <w:rFonts w:hint="eastAsia" w:ascii="MS Gothic" w:hAnsi="MS Gothic" w:eastAsia="MS Gothic"/>
                <w:w w:val="105"/>
                <w:sz w:val="14"/>
              </w:rPr>
              <w:t>政府公</w:t>
            </w:r>
            <w:r>
              <w:rPr>
                <w:w w:val="105"/>
                <w:sz w:val="14"/>
              </w:rPr>
              <w:t>报</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 xml:space="preserve">两微一端 </w:t>
            </w:r>
            <w:r>
              <w:rPr>
                <w:rFonts w:ascii="Calibri" w:hAnsi="Calibri" w:eastAsia="Calibri"/>
                <w:w w:val="105"/>
                <w:sz w:val="14"/>
              </w:rPr>
              <w:t>□</w:t>
            </w:r>
            <w:r>
              <w:rPr>
                <w:w w:val="105"/>
                <w:sz w:val="14"/>
              </w:rPr>
              <w:t>发布会</w:t>
            </w:r>
            <w:r>
              <w:rPr>
                <w:rFonts w:ascii="Calibri" w:hAnsi="Calibri" w:eastAsia="Calibri"/>
                <w:w w:val="105"/>
                <w:sz w:val="14"/>
              </w:rPr>
              <w:t>/</w:t>
            </w:r>
            <w:r>
              <w:rPr>
                <w:rFonts w:hint="eastAsia" w:ascii="MS Gothic" w:hAnsi="MS Gothic" w:eastAsia="MS Gothic"/>
                <w:w w:val="105"/>
                <w:sz w:val="14"/>
              </w:rPr>
              <w:t>听</w:t>
            </w:r>
            <w:r>
              <w:rPr>
                <w:w w:val="105"/>
                <w:sz w:val="14"/>
              </w:rPr>
              <w:t>证会</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广播</w:t>
            </w:r>
            <w:r>
              <w:rPr>
                <w:w w:val="105"/>
                <w:sz w:val="14"/>
              </w:rPr>
              <w:t xml:space="preserve">电视 </w:t>
            </w:r>
            <w:r>
              <w:rPr>
                <w:rFonts w:ascii="Calibri" w:hAnsi="Calibri" w:eastAsia="Calibri"/>
                <w:w w:val="105"/>
                <w:sz w:val="14"/>
              </w:rPr>
              <w:t>□</w:t>
            </w:r>
            <w:r>
              <w:rPr>
                <w:w w:val="105"/>
                <w:sz w:val="14"/>
              </w:rPr>
              <w:t>纸质媒体</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公开</w:t>
            </w:r>
            <w:r>
              <w:rPr>
                <w:w w:val="105"/>
                <w:sz w:val="14"/>
              </w:rPr>
              <w:t xml:space="preserve">查阅点 </w:t>
            </w:r>
            <w:r>
              <w:rPr>
                <w:rFonts w:ascii="Calibri" w:hAnsi="Calibri" w:eastAsia="Calibri"/>
                <w:w w:val="105"/>
                <w:sz w:val="14"/>
              </w:rPr>
              <w:t>□</w:t>
            </w:r>
            <w:r>
              <w:rPr>
                <w:rFonts w:hint="eastAsia" w:ascii="MS Gothic" w:hAnsi="MS Gothic" w:eastAsia="MS Gothic"/>
                <w:w w:val="105"/>
                <w:sz w:val="14"/>
              </w:rPr>
              <w:t>政</w:t>
            </w:r>
            <w:r>
              <w:rPr>
                <w:w w:val="105"/>
                <w:sz w:val="14"/>
              </w:rPr>
              <w:t>务服务中心</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便民服</w:t>
            </w:r>
            <w:r>
              <w:rPr>
                <w:w w:val="105"/>
                <w:sz w:val="14"/>
              </w:rPr>
              <w:t xml:space="preserve">务站 </w:t>
            </w:r>
            <w:r>
              <w:rPr>
                <w:rFonts w:ascii="Calibri" w:hAnsi="Calibri" w:eastAsia="Calibri"/>
                <w:w w:val="105"/>
                <w:sz w:val="14"/>
              </w:rPr>
              <w:t>□</w:t>
            </w:r>
            <w:r>
              <w:rPr>
                <w:rFonts w:hint="eastAsia" w:ascii="MS Gothic" w:hAnsi="MS Gothic" w:eastAsia="MS Gothic"/>
                <w:w w:val="105"/>
                <w:sz w:val="14"/>
              </w:rPr>
              <w:t>入</w:t>
            </w:r>
            <w:r>
              <w:rPr>
                <w:w w:val="105"/>
                <w:sz w:val="14"/>
              </w:rPr>
              <w:t>户</w:t>
            </w:r>
            <w:r>
              <w:rPr>
                <w:rFonts w:ascii="Calibri" w:hAnsi="Calibri" w:eastAsia="Calibri"/>
                <w:w w:val="105"/>
                <w:sz w:val="14"/>
              </w:rPr>
              <w:t>/</w:t>
            </w:r>
            <w:r>
              <w:rPr>
                <w:w w:val="105"/>
                <w:sz w:val="14"/>
              </w:rPr>
              <w:t>现场</w:t>
            </w:r>
          </w:p>
          <w:p>
            <w:pPr>
              <w:pStyle w:val="7"/>
              <w:spacing w:line="222" w:lineRule="exact"/>
              <w:ind w:left="22"/>
              <w:rPr>
                <w:sz w:val="14"/>
              </w:rPr>
            </w:pPr>
            <w:r>
              <w:rPr>
                <w:rFonts w:ascii="Calibri" w:hAnsi="Calibri" w:eastAsia="Calibri"/>
                <w:w w:val="105"/>
                <w:sz w:val="14"/>
              </w:rPr>
              <w:t>□</w:t>
            </w:r>
            <w:r>
              <w:rPr>
                <w:rFonts w:hint="eastAsia" w:ascii="MS Gothic" w:hAnsi="MS Gothic" w:eastAsia="MS Gothic"/>
                <w:w w:val="105"/>
                <w:sz w:val="14"/>
              </w:rPr>
              <w:t>社区</w:t>
            </w:r>
            <w:r>
              <w:rPr>
                <w:rFonts w:ascii="Calibri" w:hAnsi="Calibri" w:eastAsia="Calibri"/>
                <w:w w:val="105"/>
                <w:sz w:val="14"/>
              </w:rPr>
              <w:t>/</w:t>
            </w:r>
            <w:r>
              <w:rPr>
                <w:rFonts w:hint="eastAsia" w:ascii="MS Gothic" w:hAnsi="MS Gothic" w:eastAsia="MS Gothic"/>
                <w:w w:val="105"/>
                <w:sz w:val="14"/>
              </w:rPr>
              <w:t>企事</w:t>
            </w:r>
            <w:r>
              <w:rPr>
                <w:w w:val="105"/>
                <w:sz w:val="14"/>
              </w:rPr>
              <w:t>业单位</w:t>
            </w:r>
            <w:r>
              <w:rPr>
                <w:rFonts w:ascii="Calibri" w:hAnsi="Calibri" w:eastAsia="Calibri"/>
                <w:w w:val="105"/>
                <w:sz w:val="14"/>
              </w:rPr>
              <w:t>/</w:t>
            </w:r>
            <w:r>
              <w:rPr>
                <w:rFonts w:hint="eastAsia" w:ascii="MS Gothic" w:hAnsi="MS Gothic" w:eastAsia="MS Gothic"/>
                <w:w w:val="105"/>
                <w:sz w:val="14"/>
              </w:rPr>
              <w:t>村公示</w:t>
            </w:r>
            <w:r>
              <w:rPr>
                <w:w w:val="105"/>
                <w:sz w:val="14"/>
              </w:rPr>
              <w:t>栏（电子屏）</w:t>
            </w:r>
          </w:p>
          <w:p>
            <w:pPr>
              <w:pStyle w:val="7"/>
              <w:spacing w:line="173" w:lineRule="exact"/>
              <w:ind w:left="22"/>
              <w:rPr>
                <w:rFonts w:hint="eastAsia" w:ascii="MS Gothic" w:hAnsi="MS Gothic" w:eastAsia="MS Gothic"/>
                <w:sz w:val="14"/>
              </w:rPr>
            </w:pPr>
            <w:r>
              <w:rPr>
                <w:rFonts w:ascii="Calibri" w:hAnsi="Calibri" w:eastAsia="Calibri"/>
                <w:w w:val="105"/>
                <w:sz w:val="14"/>
              </w:rPr>
              <w:t>□</w:t>
            </w:r>
            <w:r>
              <w:rPr>
                <w:rFonts w:hint="eastAsia" w:ascii="MS Gothic" w:hAnsi="MS Gothic" w:eastAsia="MS Gothic"/>
                <w:w w:val="105"/>
                <w:sz w:val="14"/>
              </w:rPr>
              <w:t xml:space="preserve">精准推送 </w:t>
            </w:r>
            <w:r>
              <w:rPr>
                <w:rFonts w:ascii="Calibri" w:hAnsi="Calibri" w:eastAsia="Calibri"/>
                <w:w w:val="105"/>
                <w:sz w:val="14"/>
              </w:rPr>
              <w:t>□</w:t>
            </w:r>
            <w:r>
              <w:rPr>
                <w:rFonts w:hint="eastAsia" w:ascii="MS Gothic" w:hAnsi="MS Gothic" w:eastAsia="MS Gothic"/>
                <w:w w:val="105"/>
                <w:sz w:val="14"/>
              </w:rPr>
              <w:t>其他</w:t>
            </w:r>
          </w:p>
        </w:tc>
        <w:tc>
          <w:tcPr>
            <w:tcW w:w="293" w:type="dxa"/>
            <w:tcBorders>
              <w:bottom w:val="nil"/>
            </w:tcBorders>
          </w:tcPr>
          <w:p>
            <w:pPr>
              <w:pStyle w:val="7"/>
              <w:rPr>
                <w:rFonts w:ascii="Times New Roman"/>
                <w:sz w:val="2"/>
              </w:rPr>
            </w:pPr>
          </w:p>
        </w:tc>
        <w:tc>
          <w:tcPr>
            <w:tcW w:w="341" w:type="dxa"/>
            <w:vMerge w:val="restart"/>
          </w:tcPr>
          <w:p>
            <w:pPr>
              <w:pStyle w:val="7"/>
              <w:rPr>
                <w:rFonts w:ascii="Times New Roman"/>
                <w:sz w:val="14"/>
              </w:rPr>
            </w:pPr>
          </w:p>
        </w:tc>
        <w:tc>
          <w:tcPr>
            <w:tcW w:w="324" w:type="dxa"/>
            <w:tcBorders>
              <w:bottom w:val="nil"/>
            </w:tcBorders>
          </w:tcPr>
          <w:p>
            <w:pPr>
              <w:pStyle w:val="7"/>
              <w:rPr>
                <w:rFonts w:ascii="Times New Roman"/>
                <w:sz w:val="2"/>
              </w:rPr>
            </w:pPr>
          </w:p>
        </w:tc>
        <w:tc>
          <w:tcPr>
            <w:tcW w:w="324" w:type="dxa"/>
            <w:vMerge w:val="restart"/>
          </w:tcPr>
          <w:p>
            <w:pPr>
              <w:pStyle w:val="7"/>
              <w:rPr>
                <w:rFonts w:ascii="Times New Roman"/>
                <w:sz w:val="14"/>
              </w:rPr>
            </w:pPr>
          </w:p>
        </w:tc>
        <w:tc>
          <w:tcPr>
            <w:tcW w:w="341" w:type="dxa"/>
            <w:tcBorders>
              <w:bottom w:val="nil"/>
            </w:tcBorders>
          </w:tcPr>
          <w:p>
            <w:pPr>
              <w:pStyle w:val="7"/>
              <w:rPr>
                <w:rFonts w:ascii="Times New Roman"/>
                <w:sz w:val="2"/>
              </w:rPr>
            </w:pPr>
          </w:p>
        </w:tc>
        <w:tc>
          <w:tcPr>
            <w:tcW w:w="356" w:type="dxa"/>
            <w:vMerge w:val="restart"/>
          </w:tcPr>
          <w:p>
            <w:pPr>
              <w:pStyle w:val="7"/>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 w:hRule="atLeast"/>
        </w:trPr>
        <w:tc>
          <w:tcPr>
            <w:tcW w:w="449" w:type="dxa"/>
            <w:vMerge w:val="continue"/>
            <w:tcBorders>
              <w:top w:val="nil"/>
              <w:bottom w:val="nil"/>
            </w:tcBorders>
          </w:tcPr>
          <w:p>
            <w:pPr>
              <w:rPr>
                <w:sz w:val="2"/>
                <w:szCs w:val="2"/>
              </w:rPr>
            </w:pPr>
          </w:p>
        </w:tc>
        <w:tc>
          <w:tcPr>
            <w:tcW w:w="603" w:type="dxa"/>
            <w:vMerge w:val="continue"/>
            <w:tcBorders>
              <w:top w:val="nil"/>
              <w:bottom w:val="nil"/>
            </w:tcBorders>
          </w:tcPr>
          <w:p>
            <w:pPr>
              <w:rPr>
                <w:sz w:val="2"/>
                <w:szCs w:val="2"/>
              </w:rPr>
            </w:pPr>
          </w:p>
        </w:tc>
        <w:tc>
          <w:tcPr>
            <w:tcW w:w="1115" w:type="dxa"/>
            <w:vMerge w:val="continue"/>
            <w:tcBorders>
              <w:top w:val="nil"/>
              <w:bottom w:val="nil"/>
            </w:tcBorders>
          </w:tcPr>
          <w:p>
            <w:pPr>
              <w:rPr>
                <w:sz w:val="2"/>
                <w:szCs w:val="2"/>
              </w:rPr>
            </w:pPr>
          </w:p>
        </w:tc>
        <w:tc>
          <w:tcPr>
            <w:tcW w:w="2288" w:type="dxa"/>
            <w:tcBorders>
              <w:top w:val="nil"/>
              <w:bottom w:val="nil"/>
            </w:tcBorders>
          </w:tcPr>
          <w:p>
            <w:pPr>
              <w:pStyle w:val="7"/>
              <w:rPr>
                <w:rFonts w:ascii="Times New Roman"/>
                <w:sz w:val="8"/>
              </w:rPr>
            </w:pPr>
          </w:p>
        </w:tc>
        <w:tc>
          <w:tcPr>
            <w:tcW w:w="3402" w:type="dxa"/>
            <w:tcBorders>
              <w:top w:val="nil"/>
              <w:bottom w:val="nil"/>
            </w:tcBorders>
          </w:tcPr>
          <w:p>
            <w:pPr>
              <w:pStyle w:val="7"/>
              <w:spacing w:line="130" w:lineRule="exact"/>
              <w:ind w:left="23"/>
              <w:rPr>
                <w:rFonts w:hint="eastAsia" w:ascii="MS Gothic" w:eastAsia="MS Gothic"/>
                <w:sz w:val="14"/>
              </w:rPr>
            </w:pPr>
            <w:r>
              <w:rPr>
                <w:rFonts w:hint="eastAsia" w:ascii="MS Gothic" w:eastAsia="MS Gothic"/>
                <w:w w:val="105"/>
                <w:sz w:val="14"/>
              </w:rPr>
              <w:t>施</w:t>
            </w:r>
            <w:r>
              <w:rPr>
                <w:w w:val="105"/>
                <w:sz w:val="14"/>
              </w:rPr>
              <w:t>细则》（中华人民共和国卫生部令第</w:t>
            </w:r>
            <w:r>
              <w:rPr>
                <w:rFonts w:ascii="Calibri" w:eastAsia="Calibri"/>
                <w:w w:val="105"/>
                <w:sz w:val="14"/>
              </w:rPr>
              <w:t>35</w:t>
            </w:r>
            <w:r>
              <w:rPr>
                <w:rFonts w:hint="eastAsia" w:ascii="MS Gothic" w:eastAsia="MS Gothic"/>
                <w:w w:val="105"/>
                <w:sz w:val="14"/>
              </w:rPr>
              <w:t>号）</w:t>
            </w:r>
          </w:p>
        </w:tc>
        <w:tc>
          <w:tcPr>
            <w:tcW w:w="711" w:type="dxa"/>
            <w:tcBorders>
              <w:top w:val="nil"/>
              <w:bottom w:val="nil"/>
            </w:tcBorders>
          </w:tcPr>
          <w:p>
            <w:pPr>
              <w:pStyle w:val="7"/>
              <w:rPr>
                <w:rFonts w:ascii="Times New Roman"/>
                <w:sz w:val="8"/>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tcBorders>
              <w:top w:val="nil"/>
              <w:bottom w:val="nil"/>
            </w:tcBorders>
          </w:tcPr>
          <w:p>
            <w:pPr>
              <w:pStyle w:val="7"/>
              <w:rPr>
                <w:rFonts w:ascii="Times New Roman"/>
                <w:sz w:val="8"/>
              </w:rPr>
            </w:pPr>
          </w:p>
        </w:tc>
        <w:tc>
          <w:tcPr>
            <w:tcW w:w="341" w:type="dxa"/>
            <w:vMerge w:val="continue"/>
            <w:tcBorders>
              <w:top w:val="nil"/>
            </w:tcBorders>
          </w:tcPr>
          <w:p>
            <w:pPr>
              <w:rPr>
                <w:sz w:val="2"/>
                <w:szCs w:val="2"/>
              </w:rPr>
            </w:pPr>
          </w:p>
        </w:tc>
        <w:tc>
          <w:tcPr>
            <w:tcW w:w="324" w:type="dxa"/>
            <w:tcBorders>
              <w:top w:val="nil"/>
              <w:bottom w:val="nil"/>
            </w:tcBorders>
          </w:tcPr>
          <w:p>
            <w:pPr>
              <w:pStyle w:val="7"/>
              <w:rPr>
                <w:rFonts w:ascii="Times New Roman"/>
                <w:sz w:val="8"/>
              </w:rPr>
            </w:pPr>
          </w:p>
        </w:tc>
        <w:tc>
          <w:tcPr>
            <w:tcW w:w="324" w:type="dxa"/>
            <w:vMerge w:val="continue"/>
            <w:tcBorders>
              <w:top w:val="nil"/>
            </w:tcBorders>
          </w:tcPr>
          <w:p>
            <w:pPr>
              <w:rPr>
                <w:sz w:val="2"/>
                <w:szCs w:val="2"/>
              </w:rPr>
            </w:pPr>
          </w:p>
        </w:tc>
        <w:tc>
          <w:tcPr>
            <w:tcW w:w="341" w:type="dxa"/>
            <w:tcBorders>
              <w:top w:val="nil"/>
              <w:bottom w:val="nil"/>
            </w:tcBorders>
          </w:tcPr>
          <w:p>
            <w:pPr>
              <w:pStyle w:val="7"/>
              <w:rPr>
                <w:rFonts w:ascii="Times New Roman"/>
                <w:sz w:val="8"/>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9" w:hRule="atLeast"/>
        </w:trPr>
        <w:tc>
          <w:tcPr>
            <w:tcW w:w="449" w:type="dxa"/>
            <w:tcBorders>
              <w:top w:val="nil"/>
              <w:bottom w:val="nil"/>
            </w:tcBorders>
          </w:tcPr>
          <w:p>
            <w:pPr>
              <w:pStyle w:val="7"/>
              <w:rPr>
                <w:rFonts w:ascii="Times New Roman"/>
                <w:sz w:val="12"/>
              </w:rPr>
            </w:pPr>
          </w:p>
        </w:tc>
        <w:tc>
          <w:tcPr>
            <w:tcW w:w="603" w:type="dxa"/>
            <w:tcBorders>
              <w:top w:val="nil"/>
              <w:bottom w:val="nil"/>
            </w:tcBorders>
          </w:tcPr>
          <w:p>
            <w:pPr>
              <w:pStyle w:val="7"/>
              <w:rPr>
                <w:rFonts w:ascii="Times New Roman"/>
                <w:sz w:val="12"/>
              </w:rPr>
            </w:pPr>
          </w:p>
        </w:tc>
        <w:tc>
          <w:tcPr>
            <w:tcW w:w="1115" w:type="dxa"/>
            <w:tcBorders>
              <w:top w:val="nil"/>
              <w:bottom w:val="nil"/>
            </w:tcBorders>
          </w:tcPr>
          <w:p>
            <w:pPr>
              <w:pStyle w:val="7"/>
              <w:rPr>
                <w:rFonts w:ascii="Times New Roman"/>
                <w:sz w:val="12"/>
              </w:rPr>
            </w:pPr>
          </w:p>
        </w:tc>
        <w:tc>
          <w:tcPr>
            <w:tcW w:w="2288" w:type="dxa"/>
            <w:tcBorders>
              <w:top w:val="nil"/>
              <w:bottom w:val="nil"/>
            </w:tcBorders>
          </w:tcPr>
          <w:p>
            <w:pPr>
              <w:pStyle w:val="7"/>
              <w:rPr>
                <w:rFonts w:ascii="Times New Roman"/>
                <w:sz w:val="12"/>
              </w:rPr>
            </w:pPr>
          </w:p>
        </w:tc>
        <w:tc>
          <w:tcPr>
            <w:tcW w:w="3402" w:type="dxa"/>
            <w:tcBorders>
              <w:top w:val="nil"/>
              <w:bottom w:val="nil"/>
            </w:tcBorders>
          </w:tcPr>
          <w:p>
            <w:pPr>
              <w:pStyle w:val="7"/>
              <w:spacing w:line="159" w:lineRule="exact"/>
              <w:ind w:left="23"/>
              <w:rPr>
                <w:sz w:val="14"/>
              </w:rPr>
            </w:pPr>
            <w:r>
              <w:rPr>
                <w:rFonts w:hint="eastAsia" w:ascii="MS Gothic" w:eastAsia="MS Gothic"/>
                <w:w w:val="105"/>
                <w:sz w:val="14"/>
              </w:rPr>
              <w:t>【部</w:t>
            </w:r>
            <w:r>
              <w:rPr>
                <w:w w:val="105"/>
                <w:sz w:val="14"/>
              </w:rPr>
              <w:t>门规章及规范性文件】《医疗美容服务管理办</w:t>
            </w:r>
          </w:p>
        </w:tc>
        <w:tc>
          <w:tcPr>
            <w:tcW w:w="711" w:type="dxa"/>
            <w:tcBorders>
              <w:top w:val="nil"/>
              <w:bottom w:val="nil"/>
            </w:tcBorders>
          </w:tcPr>
          <w:p>
            <w:pPr>
              <w:pStyle w:val="7"/>
              <w:rPr>
                <w:rFonts w:ascii="Times New Roman"/>
                <w:sz w:val="1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tcBorders>
              <w:top w:val="nil"/>
              <w:bottom w:val="nil"/>
            </w:tcBorders>
          </w:tcPr>
          <w:p>
            <w:pPr>
              <w:pStyle w:val="7"/>
              <w:rPr>
                <w:rFonts w:ascii="Times New Roman"/>
                <w:sz w:val="12"/>
              </w:rPr>
            </w:pPr>
          </w:p>
        </w:tc>
        <w:tc>
          <w:tcPr>
            <w:tcW w:w="341" w:type="dxa"/>
            <w:vMerge w:val="continue"/>
            <w:tcBorders>
              <w:top w:val="nil"/>
            </w:tcBorders>
          </w:tcPr>
          <w:p>
            <w:pPr>
              <w:rPr>
                <w:sz w:val="2"/>
                <w:szCs w:val="2"/>
              </w:rPr>
            </w:pPr>
          </w:p>
        </w:tc>
        <w:tc>
          <w:tcPr>
            <w:tcW w:w="324" w:type="dxa"/>
            <w:tcBorders>
              <w:top w:val="nil"/>
              <w:bottom w:val="nil"/>
            </w:tcBorders>
          </w:tcPr>
          <w:p>
            <w:pPr>
              <w:pStyle w:val="7"/>
              <w:rPr>
                <w:rFonts w:ascii="Times New Roman"/>
                <w:sz w:val="12"/>
              </w:rPr>
            </w:pPr>
          </w:p>
        </w:tc>
        <w:tc>
          <w:tcPr>
            <w:tcW w:w="324" w:type="dxa"/>
            <w:vMerge w:val="continue"/>
            <w:tcBorders>
              <w:top w:val="nil"/>
            </w:tcBorders>
          </w:tcPr>
          <w:p>
            <w:pPr>
              <w:rPr>
                <w:sz w:val="2"/>
                <w:szCs w:val="2"/>
              </w:rPr>
            </w:pPr>
          </w:p>
        </w:tc>
        <w:tc>
          <w:tcPr>
            <w:tcW w:w="341" w:type="dxa"/>
            <w:tcBorders>
              <w:top w:val="nil"/>
              <w:bottom w:val="nil"/>
            </w:tcBorders>
          </w:tcPr>
          <w:p>
            <w:pPr>
              <w:pStyle w:val="7"/>
              <w:rPr>
                <w:rFonts w:ascii="Times New Roman"/>
                <w:sz w:val="1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9" w:hRule="atLeast"/>
        </w:trPr>
        <w:tc>
          <w:tcPr>
            <w:tcW w:w="449" w:type="dxa"/>
            <w:tcBorders>
              <w:top w:val="nil"/>
              <w:bottom w:val="nil"/>
            </w:tcBorders>
          </w:tcPr>
          <w:p>
            <w:pPr>
              <w:pStyle w:val="7"/>
              <w:rPr>
                <w:rFonts w:ascii="Times New Roman"/>
                <w:sz w:val="12"/>
              </w:rPr>
            </w:pPr>
          </w:p>
        </w:tc>
        <w:tc>
          <w:tcPr>
            <w:tcW w:w="603" w:type="dxa"/>
            <w:tcBorders>
              <w:top w:val="nil"/>
              <w:bottom w:val="nil"/>
            </w:tcBorders>
          </w:tcPr>
          <w:p>
            <w:pPr>
              <w:pStyle w:val="7"/>
              <w:rPr>
                <w:rFonts w:ascii="Times New Roman"/>
                <w:sz w:val="12"/>
              </w:rPr>
            </w:pPr>
          </w:p>
        </w:tc>
        <w:tc>
          <w:tcPr>
            <w:tcW w:w="1115" w:type="dxa"/>
            <w:tcBorders>
              <w:top w:val="nil"/>
              <w:bottom w:val="nil"/>
            </w:tcBorders>
          </w:tcPr>
          <w:p>
            <w:pPr>
              <w:pStyle w:val="7"/>
              <w:rPr>
                <w:rFonts w:ascii="Times New Roman"/>
                <w:sz w:val="12"/>
              </w:rPr>
            </w:pPr>
          </w:p>
        </w:tc>
        <w:tc>
          <w:tcPr>
            <w:tcW w:w="2288" w:type="dxa"/>
            <w:tcBorders>
              <w:top w:val="nil"/>
              <w:bottom w:val="nil"/>
            </w:tcBorders>
          </w:tcPr>
          <w:p>
            <w:pPr>
              <w:pStyle w:val="7"/>
              <w:rPr>
                <w:rFonts w:ascii="Times New Roman"/>
                <w:sz w:val="12"/>
              </w:rPr>
            </w:pPr>
          </w:p>
        </w:tc>
        <w:tc>
          <w:tcPr>
            <w:tcW w:w="3402" w:type="dxa"/>
            <w:tcBorders>
              <w:top w:val="nil"/>
              <w:bottom w:val="nil"/>
            </w:tcBorders>
          </w:tcPr>
          <w:p>
            <w:pPr>
              <w:pStyle w:val="7"/>
              <w:spacing w:line="159" w:lineRule="exact"/>
              <w:ind w:left="23"/>
              <w:rPr>
                <w:rFonts w:ascii="Calibri" w:eastAsia="Calibri"/>
                <w:sz w:val="14"/>
              </w:rPr>
            </w:pPr>
            <w:r>
              <w:rPr>
                <w:rFonts w:hint="eastAsia" w:ascii="MS Gothic" w:eastAsia="MS Gothic"/>
                <w:w w:val="105"/>
                <w:sz w:val="14"/>
              </w:rPr>
              <w:t>法》（中</w:t>
            </w:r>
            <w:r>
              <w:rPr>
                <w:w w:val="105"/>
                <w:sz w:val="14"/>
              </w:rPr>
              <w:t>华人民共和国卫生部令第</w:t>
            </w:r>
            <w:r>
              <w:rPr>
                <w:rFonts w:ascii="Calibri" w:eastAsia="Calibri"/>
                <w:w w:val="105"/>
                <w:sz w:val="14"/>
              </w:rPr>
              <w:t>19</w:t>
            </w:r>
            <w:r>
              <w:rPr>
                <w:rFonts w:hint="eastAsia" w:ascii="MS Gothic" w:eastAsia="MS Gothic"/>
                <w:w w:val="105"/>
                <w:sz w:val="14"/>
              </w:rPr>
              <w:t>号公布</w:t>
            </w:r>
            <w:r>
              <w:rPr>
                <w:rFonts w:ascii="Calibri" w:eastAsia="Calibri"/>
                <w:w w:val="105"/>
                <w:sz w:val="14"/>
              </w:rPr>
              <w:t>2016</w:t>
            </w:r>
            <w:r>
              <w:rPr>
                <w:rFonts w:hint="eastAsia" w:ascii="MS Gothic" w:eastAsia="MS Gothic"/>
                <w:w w:val="105"/>
                <w:sz w:val="14"/>
              </w:rPr>
              <w:t>年</w:t>
            </w:r>
            <w:r>
              <w:rPr>
                <w:rFonts w:ascii="Calibri" w:eastAsia="Calibri"/>
                <w:w w:val="105"/>
                <w:sz w:val="14"/>
              </w:rPr>
              <w:t>1</w:t>
            </w:r>
          </w:p>
        </w:tc>
        <w:tc>
          <w:tcPr>
            <w:tcW w:w="711" w:type="dxa"/>
            <w:tcBorders>
              <w:top w:val="nil"/>
              <w:bottom w:val="nil"/>
            </w:tcBorders>
          </w:tcPr>
          <w:p>
            <w:pPr>
              <w:pStyle w:val="7"/>
              <w:rPr>
                <w:rFonts w:ascii="Times New Roman"/>
                <w:sz w:val="1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tcBorders>
              <w:top w:val="nil"/>
              <w:bottom w:val="nil"/>
            </w:tcBorders>
          </w:tcPr>
          <w:p>
            <w:pPr>
              <w:pStyle w:val="7"/>
              <w:rPr>
                <w:rFonts w:ascii="Times New Roman"/>
                <w:sz w:val="12"/>
              </w:rPr>
            </w:pPr>
          </w:p>
        </w:tc>
        <w:tc>
          <w:tcPr>
            <w:tcW w:w="341" w:type="dxa"/>
            <w:vMerge w:val="continue"/>
            <w:tcBorders>
              <w:top w:val="nil"/>
            </w:tcBorders>
          </w:tcPr>
          <w:p>
            <w:pPr>
              <w:rPr>
                <w:sz w:val="2"/>
                <w:szCs w:val="2"/>
              </w:rPr>
            </w:pPr>
          </w:p>
        </w:tc>
        <w:tc>
          <w:tcPr>
            <w:tcW w:w="324" w:type="dxa"/>
            <w:tcBorders>
              <w:top w:val="nil"/>
              <w:bottom w:val="nil"/>
            </w:tcBorders>
          </w:tcPr>
          <w:p>
            <w:pPr>
              <w:pStyle w:val="7"/>
              <w:rPr>
                <w:rFonts w:ascii="Times New Roman"/>
                <w:sz w:val="12"/>
              </w:rPr>
            </w:pPr>
          </w:p>
        </w:tc>
        <w:tc>
          <w:tcPr>
            <w:tcW w:w="324" w:type="dxa"/>
            <w:vMerge w:val="continue"/>
            <w:tcBorders>
              <w:top w:val="nil"/>
            </w:tcBorders>
          </w:tcPr>
          <w:p>
            <w:pPr>
              <w:rPr>
                <w:sz w:val="2"/>
                <w:szCs w:val="2"/>
              </w:rPr>
            </w:pPr>
          </w:p>
        </w:tc>
        <w:tc>
          <w:tcPr>
            <w:tcW w:w="341" w:type="dxa"/>
            <w:tcBorders>
              <w:top w:val="nil"/>
              <w:bottom w:val="nil"/>
            </w:tcBorders>
          </w:tcPr>
          <w:p>
            <w:pPr>
              <w:pStyle w:val="7"/>
              <w:rPr>
                <w:rFonts w:ascii="Times New Roman"/>
                <w:sz w:val="1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449" w:type="dxa"/>
            <w:tcBorders>
              <w:top w:val="nil"/>
              <w:bottom w:val="nil"/>
            </w:tcBorders>
          </w:tcPr>
          <w:p>
            <w:pPr>
              <w:pStyle w:val="7"/>
              <w:rPr>
                <w:rFonts w:ascii="Times New Roman"/>
                <w:sz w:val="14"/>
              </w:rPr>
            </w:pPr>
          </w:p>
        </w:tc>
        <w:tc>
          <w:tcPr>
            <w:tcW w:w="603" w:type="dxa"/>
            <w:tcBorders>
              <w:top w:val="nil"/>
              <w:bottom w:val="nil"/>
            </w:tcBorders>
          </w:tcPr>
          <w:p>
            <w:pPr>
              <w:pStyle w:val="7"/>
              <w:rPr>
                <w:rFonts w:ascii="Times New Roman"/>
                <w:sz w:val="14"/>
              </w:rPr>
            </w:pPr>
          </w:p>
        </w:tc>
        <w:tc>
          <w:tcPr>
            <w:tcW w:w="1115" w:type="dxa"/>
            <w:tcBorders>
              <w:top w:val="nil"/>
              <w:bottom w:val="nil"/>
            </w:tcBorders>
          </w:tcPr>
          <w:p>
            <w:pPr>
              <w:pStyle w:val="7"/>
              <w:rPr>
                <w:rFonts w:ascii="Times New Roman"/>
                <w:sz w:val="14"/>
              </w:rPr>
            </w:pPr>
          </w:p>
        </w:tc>
        <w:tc>
          <w:tcPr>
            <w:tcW w:w="2288" w:type="dxa"/>
            <w:tcBorders>
              <w:top w:val="nil"/>
              <w:bottom w:val="nil"/>
            </w:tcBorders>
          </w:tcPr>
          <w:p>
            <w:pPr>
              <w:pStyle w:val="7"/>
              <w:rPr>
                <w:rFonts w:ascii="Times New Roman"/>
                <w:sz w:val="14"/>
              </w:rPr>
            </w:pPr>
          </w:p>
        </w:tc>
        <w:tc>
          <w:tcPr>
            <w:tcW w:w="3402" w:type="dxa"/>
            <w:tcBorders>
              <w:top w:val="nil"/>
              <w:bottom w:val="nil"/>
            </w:tcBorders>
          </w:tcPr>
          <w:p>
            <w:pPr>
              <w:pStyle w:val="7"/>
              <w:spacing w:line="221" w:lineRule="exact"/>
              <w:ind w:left="23"/>
              <w:rPr>
                <w:sz w:val="14"/>
              </w:rPr>
            </w:pPr>
            <w:r>
              <w:rPr>
                <w:rFonts w:hint="eastAsia" w:ascii="MS Gothic" w:eastAsia="MS Gothic"/>
                <w:w w:val="105"/>
                <w:sz w:val="14"/>
              </w:rPr>
              <w:t>月</w:t>
            </w:r>
            <w:r>
              <w:rPr>
                <w:rFonts w:ascii="Calibri" w:eastAsia="Calibri"/>
                <w:w w:val="105"/>
                <w:sz w:val="14"/>
              </w:rPr>
              <w:t>19</w:t>
            </w:r>
            <w:r>
              <w:rPr>
                <w:rFonts w:hint="eastAsia" w:ascii="MS Gothic" w:eastAsia="MS Gothic"/>
                <w:w w:val="105"/>
                <w:sz w:val="14"/>
              </w:rPr>
              <w:t>日修</w:t>
            </w:r>
            <w:r>
              <w:rPr>
                <w:w w:val="105"/>
                <w:sz w:val="14"/>
              </w:rPr>
              <w:t>订）</w:t>
            </w:r>
          </w:p>
        </w:tc>
        <w:tc>
          <w:tcPr>
            <w:tcW w:w="711" w:type="dxa"/>
            <w:tcBorders>
              <w:top w:val="nil"/>
              <w:bottom w:val="nil"/>
            </w:tcBorders>
          </w:tcPr>
          <w:p>
            <w:pPr>
              <w:pStyle w:val="7"/>
              <w:rPr>
                <w:rFonts w:ascii="Times New Roman"/>
                <w:sz w:val="14"/>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tcBorders>
              <w:top w:val="nil"/>
              <w:bottom w:val="nil"/>
            </w:tcBorders>
          </w:tcPr>
          <w:p>
            <w:pPr>
              <w:pStyle w:val="7"/>
              <w:rPr>
                <w:rFonts w:ascii="Times New Roman"/>
                <w:sz w:val="14"/>
              </w:rPr>
            </w:pPr>
          </w:p>
        </w:tc>
        <w:tc>
          <w:tcPr>
            <w:tcW w:w="341" w:type="dxa"/>
            <w:vMerge w:val="continue"/>
            <w:tcBorders>
              <w:top w:val="nil"/>
            </w:tcBorders>
          </w:tcPr>
          <w:p>
            <w:pPr>
              <w:rPr>
                <w:sz w:val="2"/>
                <w:szCs w:val="2"/>
              </w:rPr>
            </w:pPr>
          </w:p>
        </w:tc>
        <w:tc>
          <w:tcPr>
            <w:tcW w:w="324" w:type="dxa"/>
            <w:tcBorders>
              <w:top w:val="nil"/>
              <w:bottom w:val="nil"/>
            </w:tcBorders>
          </w:tcPr>
          <w:p>
            <w:pPr>
              <w:pStyle w:val="7"/>
              <w:rPr>
                <w:rFonts w:ascii="Times New Roman"/>
                <w:sz w:val="14"/>
              </w:rPr>
            </w:pPr>
          </w:p>
        </w:tc>
        <w:tc>
          <w:tcPr>
            <w:tcW w:w="324" w:type="dxa"/>
            <w:vMerge w:val="continue"/>
            <w:tcBorders>
              <w:top w:val="nil"/>
            </w:tcBorders>
          </w:tcPr>
          <w:p>
            <w:pPr>
              <w:rPr>
                <w:sz w:val="2"/>
                <w:szCs w:val="2"/>
              </w:rPr>
            </w:pPr>
          </w:p>
        </w:tc>
        <w:tc>
          <w:tcPr>
            <w:tcW w:w="341" w:type="dxa"/>
            <w:tcBorders>
              <w:top w:val="nil"/>
              <w:bottom w:val="nil"/>
            </w:tcBorders>
          </w:tcPr>
          <w:p>
            <w:pPr>
              <w:pStyle w:val="7"/>
              <w:rPr>
                <w:rFonts w:ascii="Times New Roman"/>
                <w:sz w:val="14"/>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7" w:hRule="atLeast"/>
        </w:trPr>
        <w:tc>
          <w:tcPr>
            <w:tcW w:w="449" w:type="dxa"/>
            <w:tcBorders>
              <w:top w:val="nil"/>
              <w:bottom w:val="nil"/>
            </w:tcBorders>
          </w:tcPr>
          <w:p>
            <w:pPr>
              <w:pStyle w:val="7"/>
              <w:rPr>
                <w:rFonts w:ascii="Times New Roman"/>
                <w:sz w:val="14"/>
              </w:rPr>
            </w:pPr>
          </w:p>
        </w:tc>
        <w:tc>
          <w:tcPr>
            <w:tcW w:w="603" w:type="dxa"/>
            <w:tcBorders>
              <w:top w:val="nil"/>
              <w:bottom w:val="nil"/>
            </w:tcBorders>
          </w:tcPr>
          <w:p>
            <w:pPr>
              <w:pStyle w:val="7"/>
              <w:rPr>
                <w:rFonts w:ascii="Times New Roman"/>
                <w:sz w:val="14"/>
              </w:rPr>
            </w:pPr>
          </w:p>
        </w:tc>
        <w:tc>
          <w:tcPr>
            <w:tcW w:w="1115" w:type="dxa"/>
            <w:tcBorders>
              <w:top w:val="nil"/>
              <w:bottom w:val="nil"/>
            </w:tcBorders>
          </w:tcPr>
          <w:p>
            <w:pPr>
              <w:pStyle w:val="7"/>
              <w:rPr>
                <w:rFonts w:ascii="Times New Roman"/>
                <w:sz w:val="14"/>
              </w:rPr>
            </w:pPr>
          </w:p>
        </w:tc>
        <w:tc>
          <w:tcPr>
            <w:tcW w:w="2288" w:type="dxa"/>
            <w:tcBorders>
              <w:top w:val="nil"/>
              <w:bottom w:val="nil"/>
            </w:tcBorders>
          </w:tcPr>
          <w:p>
            <w:pPr>
              <w:pStyle w:val="7"/>
              <w:rPr>
                <w:rFonts w:ascii="Times New Roman"/>
                <w:sz w:val="14"/>
              </w:rPr>
            </w:pPr>
          </w:p>
        </w:tc>
        <w:tc>
          <w:tcPr>
            <w:tcW w:w="3402" w:type="dxa"/>
            <w:tcBorders>
              <w:top w:val="nil"/>
              <w:bottom w:val="nil"/>
            </w:tcBorders>
          </w:tcPr>
          <w:p>
            <w:pPr>
              <w:pStyle w:val="7"/>
              <w:rPr>
                <w:rFonts w:ascii="Times New Roman"/>
                <w:sz w:val="14"/>
              </w:rPr>
            </w:pPr>
          </w:p>
        </w:tc>
        <w:tc>
          <w:tcPr>
            <w:tcW w:w="711" w:type="dxa"/>
            <w:tcBorders>
              <w:top w:val="nil"/>
              <w:bottom w:val="nil"/>
            </w:tcBorders>
          </w:tcPr>
          <w:p>
            <w:pPr>
              <w:pStyle w:val="7"/>
              <w:spacing w:before="10"/>
              <w:rPr>
                <w:rFonts w:ascii="Times New Roman"/>
                <w:sz w:val="17"/>
              </w:rPr>
            </w:pPr>
          </w:p>
          <w:p>
            <w:pPr>
              <w:pStyle w:val="7"/>
              <w:spacing w:before="1" w:line="141" w:lineRule="exact"/>
              <w:ind w:left="22"/>
              <w:rPr>
                <w:rFonts w:hint="eastAsia" w:ascii="MS Gothic" w:eastAsia="MS Gothic"/>
                <w:sz w:val="14"/>
              </w:rPr>
            </w:pPr>
            <w:r>
              <w:rPr>
                <w:rFonts w:hint="eastAsia" w:ascii="MS Gothic" w:eastAsia="MS Gothic"/>
                <w:w w:val="105"/>
                <w:sz w:val="14"/>
              </w:rPr>
              <w:t>自信息形</w:t>
            </w: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tcBorders>
              <w:top w:val="nil"/>
              <w:bottom w:val="nil"/>
            </w:tcBorders>
          </w:tcPr>
          <w:p>
            <w:pPr>
              <w:pStyle w:val="7"/>
              <w:rPr>
                <w:rFonts w:ascii="Times New Roman"/>
                <w:sz w:val="14"/>
              </w:rPr>
            </w:pPr>
          </w:p>
        </w:tc>
        <w:tc>
          <w:tcPr>
            <w:tcW w:w="341" w:type="dxa"/>
            <w:vMerge w:val="continue"/>
            <w:tcBorders>
              <w:top w:val="nil"/>
            </w:tcBorders>
          </w:tcPr>
          <w:p>
            <w:pPr>
              <w:rPr>
                <w:sz w:val="2"/>
                <w:szCs w:val="2"/>
              </w:rPr>
            </w:pPr>
          </w:p>
        </w:tc>
        <w:tc>
          <w:tcPr>
            <w:tcW w:w="324" w:type="dxa"/>
            <w:tcBorders>
              <w:top w:val="nil"/>
              <w:bottom w:val="nil"/>
            </w:tcBorders>
          </w:tcPr>
          <w:p>
            <w:pPr>
              <w:pStyle w:val="7"/>
              <w:rPr>
                <w:rFonts w:ascii="Times New Roman"/>
                <w:sz w:val="14"/>
              </w:rPr>
            </w:pPr>
          </w:p>
        </w:tc>
        <w:tc>
          <w:tcPr>
            <w:tcW w:w="324" w:type="dxa"/>
            <w:vMerge w:val="continue"/>
            <w:tcBorders>
              <w:top w:val="nil"/>
            </w:tcBorders>
          </w:tcPr>
          <w:p>
            <w:pPr>
              <w:rPr>
                <w:sz w:val="2"/>
                <w:szCs w:val="2"/>
              </w:rPr>
            </w:pPr>
          </w:p>
        </w:tc>
        <w:tc>
          <w:tcPr>
            <w:tcW w:w="341" w:type="dxa"/>
            <w:tcBorders>
              <w:top w:val="nil"/>
              <w:bottom w:val="nil"/>
            </w:tcBorders>
          </w:tcPr>
          <w:p>
            <w:pPr>
              <w:pStyle w:val="7"/>
              <w:rPr>
                <w:rFonts w:ascii="Times New Roman"/>
                <w:sz w:val="14"/>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3" w:hRule="atLeast"/>
        </w:trPr>
        <w:tc>
          <w:tcPr>
            <w:tcW w:w="449" w:type="dxa"/>
            <w:tcBorders>
              <w:top w:val="nil"/>
              <w:bottom w:val="nil"/>
            </w:tcBorders>
          </w:tcPr>
          <w:p>
            <w:pPr>
              <w:pStyle w:val="7"/>
              <w:rPr>
                <w:rFonts w:ascii="Times New Roman"/>
                <w:sz w:val="14"/>
              </w:rPr>
            </w:pPr>
          </w:p>
        </w:tc>
        <w:tc>
          <w:tcPr>
            <w:tcW w:w="603" w:type="dxa"/>
            <w:tcBorders>
              <w:top w:val="nil"/>
              <w:bottom w:val="nil"/>
            </w:tcBorders>
          </w:tcPr>
          <w:p>
            <w:pPr>
              <w:pStyle w:val="7"/>
              <w:rPr>
                <w:rFonts w:ascii="Times New Roman"/>
                <w:sz w:val="14"/>
              </w:rPr>
            </w:pPr>
          </w:p>
        </w:tc>
        <w:tc>
          <w:tcPr>
            <w:tcW w:w="1115" w:type="dxa"/>
            <w:tcBorders>
              <w:top w:val="nil"/>
              <w:bottom w:val="nil"/>
            </w:tcBorders>
          </w:tcPr>
          <w:p>
            <w:pPr>
              <w:pStyle w:val="7"/>
              <w:rPr>
                <w:rFonts w:ascii="Times New Roman"/>
                <w:sz w:val="14"/>
              </w:rPr>
            </w:pPr>
          </w:p>
        </w:tc>
        <w:tc>
          <w:tcPr>
            <w:tcW w:w="2288" w:type="dxa"/>
            <w:tcBorders>
              <w:top w:val="nil"/>
              <w:bottom w:val="nil"/>
            </w:tcBorders>
          </w:tcPr>
          <w:p>
            <w:pPr>
              <w:pStyle w:val="7"/>
              <w:rPr>
                <w:rFonts w:ascii="Times New Roman"/>
                <w:sz w:val="14"/>
              </w:rPr>
            </w:pPr>
          </w:p>
        </w:tc>
        <w:tc>
          <w:tcPr>
            <w:tcW w:w="3402" w:type="dxa"/>
            <w:tcBorders>
              <w:top w:val="nil"/>
              <w:bottom w:val="nil"/>
            </w:tcBorders>
          </w:tcPr>
          <w:p>
            <w:pPr>
              <w:pStyle w:val="7"/>
              <w:rPr>
                <w:rFonts w:ascii="Times New Roman"/>
                <w:sz w:val="14"/>
              </w:rPr>
            </w:pPr>
          </w:p>
        </w:tc>
        <w:tc>
          <w:tcPr>
            <w:tcW w:w="711" w:type="dxa"/>
            <w:tcBorders>
              <w:top w:val="nil"/>
              <w:bottom w:val="nil"/>
            </w:tcBorders>
          </w:tcPr>
          <w:p>
            <w:pPr>
              <w:pStyle w:val="7"/>
              <w:spacing w:line="183" w:lineRule="exact"/>
              <w:ind w:left="22"/>
              <w:rPr>
                <w:sz w:val="14"/>
              </w:rPr>
            </w:pPr>
            <w:r>
              <w:rPr>
                <w:rFonts w:hint="eastAsia" w:ascii="MS Gothic" w:eastAsia="MS Gothic"/>
                <w:w w:val="105"/>
                <w:sz w:val="14"/>
              </w:rPr>
              <w:t>成或者</w:t>
            </w:r>
            <w:r>
              <w:rPr>
                <w:w w:val="105"/>
                <w:sz w:val="14"/>
              </w:rPr>
              <w:t>变</w:t>
            </w: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tcBorders>
              <w:top w:val="nil"/>
              <w:bottom w:val="nil"/>
            </w:tcBorders>
          </w:tcPr>
          <w:p>
            <w:pPr>
              <w:pStyle w:val="7"/>
              <w:rPr>
                <w:rFonts w:ascii="Times New Roman"/>
                <w:sz w:val="14"/>
              </w:rPr>
            </w:pPr>
          </w:p>
        </w:tc>
        <w:tc>
          <w:tcPr>
            <w:tcW w:w="341" w:type="dxa"/>
            <w:vMerge w:val="continue"/>
            <w:tcBorders>
              <w:top w:val="nil"/>
            </w:tcBorders>
          </w:tcPr>
          <w:p>
            <w:pPr>
              <w:rPr>
                <w:sz w:val="2"/>
                <w:szCs w:val="2"/>
              </w:rPr>
            </w:pPr>
          </w:p>
        </w:tc>
        <w:tc>
          <w:tcPr>
            <w:tcW w:w="324" w:type="dxa"/>
            <w:tcBorders>
              <w:top w:val="nil"/>
              <w:bottom w:val="nil"/>
            </w:tcBorders>
          </w:tcPr>
          <w:p>
            <w:pPr>
              <w:pStyle w:val="7"/>
              <w:rPr>
                <w:rFonts w:ascii="Times New Roman"/>
                <w:sz w:val="14"/>
              </w:rPr>
            </w:pPr>
          </w:p>
        </w:tc>
        <w:tc>
          <w:tcPr>
            <w:tcW w:w="324" w:type="dxa"/>
            <w:vMerge w:val="continue"/>
            <w:tcBorders>
              <w:top w:val="nil"/>
            </w:tcBorders>
          </w:tcPr>
          <w:p>
            <w:pPr>
              <w:rPr>
                <w:sz w:val="2"/>
                <w:szCs w:val="2"/>
              </w:rPr>
            </w:pPr>
          </w:p>
        </w:tc>
        <w:tc>
          <w:tcPr>
            <w:tcW w:w="341" w:type="dxa"/>
            <w:tcBorders>
              <w:top w:val="nil"/>
              <w:bottom w:val="nil"/>
            </w:tcBorders>
          </w:tcPr>
          <w:p>
            <w:pPr>
              <w:pStyle w:val="7"/>
              <w:rPr>
                <w:rFonts w:ascii="Times New Roman"/>
                <w:sz w:val="14"/>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8" w:hRule="atLeast"/>
        </w:trPr>
        <w:tc>
          <w:tcPr>
            <w:tcW w:w="449" w:type="dxa"/>
            <w:tcBorders>
              <w:top w:val="nil"/>
              <w:bottom w:val="nil"/>
            </w:tcBorders>
          </w:tcPr>
          <w:p>
            <w:pPr>
              <w:pStyle w:val="7"/>
              <w:rPr>
                <w:rFonts w:ascii="Times New Roman"/>
                <w:sz w:val="14"/>
              </w:rPr>
            </w:pPr>
          </w:p>
        </w:tc>
        <w:tc>
          <w:tcPr>
            <w:tcW w:w="603" w:type="dxa"/>
            <w:tcBorders>
              <w:top w:val="nil"/>
              <w:bottom w:val="nil"/>
            </w:tcBorders>
          </w:tcPr>
          <w:p>
            <w:pPr>
              <w:pStyle w:val="7"/>
              <w:rPr>
                <w:rFonts w:ascii="Times New Roman"/>
                <w:sz w:val="14"/>
              </w:rPr>
            </w:pPr>
          </w:p>
        </w:tc>
        <w:tc>
          <w:tcPr>
            <w:tcW w:w="1115" w:type="dxa"/>
            <w:tcBorders>
              <w:top w:val="nil"/>
              <w:bottom w:val="nil"/>
            </w:tcBorders>
          </w:tcPr>
          <w:p>
            <w:pPr>
              <w:pStyle w:val="7"/>
              <w:rPr>
                <w:rFonts w:ascii="Times New Roman"/>
                <w:sz w:val="14"/>
              </w:rPr>
            </w:pPr>
          </w:p>
        </w:tc>
        <w:tc>
          <w:tcPr>
            <w:tcW w:w="2288" w:type="dxa"/>
            <w:tcBorders>
              <w:top w:val="nil"/>
              <w:bottom w:val="nil"/>
            </w:tcBorders>
          </w:tcPr>
          <w:p>
            <w:pPr>
              <w:pStyle w:val="7"/>
              <w:spacing w:before="48"/>
              <w:ind w:left="24"/>
              <w:rPr>
                <w:sz w:val="14"/>
              </w:rPr>
            </w:pPr>
            <w:r>
              <w:rPr>
                <w:w w:val="105"/>
                <w:sz w:val="14"/>
              </w:rPr>
              <w:t>结果信息</w:t>
            </w:r>
            <w:r>
              <w:rPr>
                <w:rFonts w:ascii="Calibri" w:hAnsi="Calibri" w:eastAsia="Calibri"/>
                <w:w w:val="105"/>
                <w:sz w:val="14"/>
              </w:rPr>
              <w:t>——</w:t>
            </w:r>
            <w:r>
              <w:rPr>
                <w:w w:val="105"/>
                <w:sz w:val="14"/>
              </w:rPr>
              <w:t>设置审批结果信息</w:t>
            </w:r>
          </w:p>
        </w:tc>
        <w:tc>
          <w:tcPr>
            <w:tcW w:w="3402" w:type="dxa"/>
            <w:tcBorders>
              <w:top w:val="nil"/>
              <w:bottom w:val="nil"/>
            </w:tcBorders>
          </w:tcPr>
          <w:p>
            <w:pPr>
              <w:pStyle w:val="7"/>
              <w:rPr>
                <w:rFonts w:ascii="Times New Roman"/>
                <w:sz w:val="14"/>
              </w:rPr>
            </w:pPr>
          </w:p>
        </w:tc>
        <w:tc>
          <w:tcPr>
            <w:tcW w:w="711" w:type="dxa"/>
            <w:tcBorders>
              <w:top w:val="nil"/>
              <w:bottom w:val="nil"/>
            </w:tcBorders>
          </w:tcPr>
          <w:p>
            <w:pPr>
              <w:pStyle w:val="7"/>
              <w:spacing w:line="173" w:lineRule="exact"/>
              <w:ind w:left="22"/>
              <w:rPr>
                <w:rFonts w:hint="eastAsia" w:ascii="MS Gothic" w:eastAsia="MS Gothic"/>
                <w:sz w:val="14"/>
              </w:rPr>
            </w:pPr>
            <w:r>
              <w:rPr>
                <w:rFonts w:hint="eastAsia" w:ascii="MS Gothic" w:eastAsia="MS Gothic"/>
                <w:w w:val="105"/>
                <w:sz w:val="14"/>
              </w:rPr>
              <w:t>更之日起</w:t>
            </w:r>
          </w:p>
          <w:p>
            <w:pPr>
              <w:pStyle w:val="7"/>
              <w:spacing w:before="20" w:line="165" w:lineRule="exact"/>
              <w:ind w:left="22"/>
              <w:rPr>
                <w:rFonts w:hint="eastAsia" w:ascii="MS Gothic" w:eastAsia="MS Gothic"/>
                <w:sz w:val="14"/>
              </w:rPr>
            </w:pPr>
            <w:r>
              <w:rPr>
                <w:rFonts w:ascii="Calibri" w:eastAsia="Calibri"/>
                <w:w w:val="105"/>
                <w:sz w:val="14"/>
              </w:rPr>
              <w:t>7</w:t>
            </w:r>
            <w:r>
              <w:rPr>
                <w:rFonts w:hint="eastAsia" w:ascii="MS Gothic" w:eastAsia="MS Gothic"/>
                <w:w w:val="105"/>
                <w:sz w:val="14"/>
              </w:rPr>
              <w:t>个工作</w:t>
            </w: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tcBorders>
              <w:top w:val="nil"/>
              <w:bottom w:val="nil"/>
            </w:tcBorders>
          </w:tcPr>
          <w:p>
            <w:pPr>
              <w:pStyle w:val="7"/>
              <w:spacing w:before="101"/>
              <w:ind w:left="21"/>
              <w:rPr>
                <w:rFonts w:ascii="Calibri" w:hAnsi="Calibri"/>
                <w:sz w:val="14"/>
              </w:rPr>
            </w:pPr>
            <w:r>
              <w:rPr>
                <w:rFonts w:ascii="Calibri" w:hAnsi="Calibri"/>
                <w:w w:val="104"/>
                <w:sz w:val="14"/>
              </w:rPr>
              <w:t>√</w:t>
            </w:r>
          </w:p>
        </w:tc>
        <w:tc>
          <w:tcPr>
            <w:tcW w:w="341" w:type="dxa"/>
            <w:vMerge w:val="continue"/>
            <w:tcBorders>
              <w:top w:val="nil"/>
            </w:tcBorders>
          </w:tcPr>
          <w:p>
            <w:pPr>
              <w:rPr>
                <w:sz w:val="2"/>
                <w:szCs w:val="2"/>
              </w:rPr>
            </w:pPr>
          </w:p>
        </w:tc>
        <w:tc>
          <w:tcPr>
            <w:tcW w:w="324" w:type="dxa"/>
            <w:tcBorders>
              <w:top w:val="nil"/>
              <w:bottom w:val="nil"/>
            </w:tcBorders>
          </w:tcPr>
          <w:p>
            <w:pPr>
              <w:pStyle w:val="7"/>
              <w:spacing w:before="101"/>
              <w:ind w:left="21"/>
              <w:rPr>
                <w:rFonts w:ascii="Calibri" w:hAnsi="Calibri"/>
                <w:sz w:val="14"/>
              </w:rPr>
            </w:pPr>
            <w:r>
              <w:rPr>
                <w:rFonts w:ascii="Calibri" w:hAnsi="Calibri"/>
                <w:w w:val="104"/>
                <w:sz w:val="14"/>
              </w:rPr>
              <w:t>√</w:t>
            </w:r>
          </w:p>
        </w:tc>
        <w:tc>
          <w:tcPr>
            <w:tcW w:w="324" w:type="dxa"/>
            <w:vMerge w:val="continue"/>
            <w:tcBorders>
              <w:top w:val="nil"/>
            </w:tcBorders>
          </w:tcPr>
          <w:p>
            <w:pPr>
              <w:rPr>
                <w:sz w:val="2"/>
                <w:szCs w:val="2"/>
              </w:rPr>
            </w:pPr>
          </w:p>
        </w:tc>
        <w:tc>
          <w:tcPr>
            <w:tcW w:w="341" w:type="dxa"/>
            <w:tcBorders>
              <w:top w:val="nil"/>
              <w:bottom w:val="nil"/>
            </w:tcBorders>
          </w:tcPr>
          <w:p>
            <w:pPr>
              <w:pStyle w:val="7"/>
              <w:spacing w:before="101"/>
              <w:ind w:left="21"/>
              <w:rPr>
                <w:rFonts w:ascii="Calibri" w:hAnsi="Calibri"/>
                <w:sz w:val="14"/>
              </w:rPr>
            </w:pPr>
            <w:r>
              <w:rPr>
                <w:rFonts w:ascii="Calibri" w:hAnsi="Calibri"/>
                <w:w w:val="104"/>
                <w:sz w:val="14"/>
              </w:rPr>
              <w:t>√</w:t>
            </w: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1" w:hRule="atLeast"/>
        </w:trPr>
        <w:tc>
          <w:tcPr>
            <w:tcW w:w="449" w:type="dxa"/>
            <w:tcBorders>
              <w:top w:val="nil"/>
              <w:bottom w:val="nil"/>
            </w:tcBorders>
          </w:tcPr>
          <w:p>
            <w:pPr>
              <w:pStyle w:val="7"/>
              <w:rPr>
                <w:rFonts w:ascii="Times New Roman"/>
                <w:sz w:val="10"/>
              </w:rPr>
            </w:pPr>
          </w:p>
        </w:tc>
        <w:tc>
          <w:tcPr>
            <w:tcW w:w="603" w:type="dxa"/>
            <w:tcBorders>
              <w:top w:val="nil"/>
              <w:bottom w:val="nil"/>
            </w:tcBorders>
          </w:tcPr>
          <w:p>
            <w:pPr>
              <w:pStyle w:val="7"/>
              <w:rPr>
                <w:rFonts w:ascii="Times New Roman"/>
                <w:sz w:val="10"/>
              </w:rPr>
            </w:pPr>
          </w:p>
        </w:tc>
        <w:tc>
          <w:tcPr>
            <w:tcW w:w="1115" w:type="dxa"/>
            <w:tcBorders>
              <w:top w:val="nil"/>
              <w:bottom w:val="nil"/>
            </w:tcBorders>
          </w:tcPr>
          <w:p>
            <w:pPr>
              <w:pStyle w:val="7"/>
              <w:rPr>
                <w:rFonts w:ascii="Times New Roman"/>
                <w:sz w:val="10"/>
              </w:rPr>
            </w:pPr>
          </w:p>
        </w:tc>
        <w:tc>
          <w:tcPr>
            <w:tcW w:w="2288" w:type="dxa"/>
            <w:tcBorders>
              <w:top w:val="nil"/>
              <w:bottom w:val="nil"/>
            </w:tcBorders>
          </w:tcPr>
          <w:p>
            <w:pPr>
              <w:pStyle w:val="7"/>
              <w:rPr>
                <w:rFonts w:ascii="Times New Roman"/>
                <w:sz w:val="10"/>
              </w:rPr>
            </w:pPr>
          </w:p>
        </w:tc>
        <w:tc>
          <w:tcPr>
            <w:tcW w:w="3402" w:type="dxa"/>
            <w:tcBorders>
              <w:top w:val="nil"/>
              <w:bottom w:val="nil"/>
            </w:tcBorders>
          </w:tcPr>
          <w:p>
            <w:pPr>
              <w:pStyle w:val="7"/>
              <w:rPr>
                <w:rFonts w:ascii="Times New Roman"/>
                <w:sz w:val="10"/>
              </w:rPr>
            </w:pPr>
          </w:p>
        </w:tc>
        <w:tc>
          <w:tcPr>
            <w:tcW w:w="711" w:type="dxa"/>
            <w:tcBorders>
              <w:top w:val="nil"/>
              <w:bottom w:val="nil"/>
            </w:tcBorders>
          </w:tcPr>
          <w:p>
            <w:pPr>
              <w:pStyle w:val="7"/>
              <w:spacing w:line="151" w:lineRule="exact"/>
              <w:ind w:left="22"/>
              <w:rPr>
                <w:rFonts w:hint="eastAsia" w:ascii="MS Gothic" w:eastAsia="MS Gothic"/>
                <w:sz w:val="14"/>
              </w:rPr>
            </w:pPr>
            <w:r>
              <w:rPr>
                <w:rFonts w:hint="eastAsia" w:ascii="MS Gothic" w:eastAsia="MS Gothic"/>
                <w:w w:val="105"/>
                <w:sz w:val="14"/>
              </w:rPr>
              <w:t>日内予以</w:t>
            </w: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tcBorders>
              <w:top w:val="nil"/>
              <w:bottom w:val="nil"/>
            </w:tcBorders>
          </w:tcPr>
          <w:p>
            <w:pPr>
              <w:pStyle w:val="7"/>
              <w:rPr>
                <w:rFonts w:ascii="Times New Roman"/>
                <w:sz w:val="10"/>
              </w:rPr>
            </w:pPr>
          </w:p>
        </w:tc>
        <w:tc>
          <w:tcPr>
            <w:tcW w:w="341" w:type="dxa"/>
            <w:vMerge w:val="continue"/>
            <w:tcBorders>
              <w:top w:val="nil"/>
            </w:tcBorders>
          </w:tcPr>
          <w:p>
            <w:pPr>
              <w:rPr>
                <w:sz w:val="2"/>
                <w:szCs w:val="2"/>
              </w:rPr>
            </w:pPr>
          </w:p>
        </w:tc>
        <w:tc>
          <w:tcPr>
            <w:tcW w:w="324" w:type="dxa"/>
            <w:tcBorders>
              <w:top w:val="nil"/>
              <w:bottom w:val="nil"/>
            </w:tcBorders>
          </w:tcPr>
          <w:p>
            <w:pPr>
              <w:pStyle w:val="7"/>
              <w:rPr>
                <w:rFonts w:ascii="Times New Roman"/>
                <w:sz w:val="10"/>
              </w:rPr>
            </w:pPr>
          </w:p>
        </w:tc>
        <w:tc>
          <w:tcPr>
            <w:tcW w:w="324" w:type="dxa"/>
            <w:vMerge w:val="continue"/>
            <w:tcBorders>
              <w:top w:val="nil"/>
            </w:tcBorders>
          </w:tcPr>
          <w:p>
            <w:pPr>
              <w:rPr>
                <w:sz w:val="2"/>
                <w:szCs w:val="2"/>
              </w:rPr>
            </w:pPr>
          </w:p>
        </w:tc>
        <w:tc>
          <w:tcPr>
            <w:tcW w:w="341" w:type="dxa"/>
            <w:tcBorders>
              <w:top w:val="nil"/>
              <w:bottom w:val="nil"/>
            </w:tcBorders>
          </w:tcPr>
          <w:p>
            <w:pPr>
              <w:pStyle w:val="7"/>
              <w:rPr>
                <w:rFonts w:ascii="Times New Roman"/>
                <w:sz w:val="10"/>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0" w:hRule="atLeast"/>
        </w:trPr>
        <w:tc>
          <w:tcPr>
            <w:tcW w:w="449" w:type="dxa"/>
            <w:tcBorders>
              <w:top w:val="nil"/>
            </w:tcBorders>
          </w:tcPr>
          <w:p>
            <w:pPr>
              <w:pStyle w:val="7"/>
              <w:rPr>
                <w:rFonts w:ascii="Times New Roman"/>
                <w:sz w:val="14"/>
              </w:rPr>
            </w:pPr>
          </w:p>
        </w:tc>
        <w:tc>
          <w:tcPr>
            <w:tcW w:w="603" w:type="dxa"/>
            <w:tcBorders>
              <w:top w:val="nil"/>
            </w:tcBorders>
          </w:tcPr>
          <w:p>
            <w:pPr>
              <w:pStyle w:val="7"/>
              <w:rPr>
                <w:rFonts w:ascii="Times New Roman"/>
                <w:sz w:val="14"/>
              </w:rPr>
            </w:pPr>
          </w:p>
        </w:tc>
        <w:tc>
          <w:tcPr>
            <w:tcW w:w="1115" w:type="dxa"/>
            <w:tcBorders>
              <w:top w:val="nil"/>
            </w:tcBorders>
          </w:tcPr>
          <w:p>
            <w:pPr>
              <w:pStyle w:val="7"/>
              <w:rPr>
                <w:rFonts w:ascii="Times New Roman"/>
                <w:sz w:val="14"/>
              </w:rPr>
            </w:pPr>
          </w:p>
        </w:tc>
        <w:tc>
          <w:tcPr>
            <w:tcW w:w="2288" w:type="dxa"/>
            <w:tcBorders>
              <w:top w:val="nil"/>
            </w:tcBorders>
          </w:tcPr>
          <w:p>
            <w:pPr>
              <w:pStyle w:val="7"/>
              <w:rPr>
                <w:rFonts w:ascii="Times New Roman"/>
                <w:sz w:val="14"/>
              </w:rPr>
            </w:pPr>
          </w:p>
        </w:tc>
        <w:tc>
          <w:tcPr>
            <w:tcW w:w="3402" w:type="dxa"/>
            <w:tcBorders>
              <w:top w:val="nil"/>
            </w:tcBorders>
          </w:tcPr>
          <w:p>
            <w:pPr>
              <w:pStyle w:val="7"/>
              <w:rPr>
                <w:rFonts w:ascii="Times New Roman"/>
                <w:sz w:val="14"/>
              </w:rPr>
            </w:pPr>
          </w:p>
        </w:tc>
        <w:tc>
          <w:tcPr>
            <w:tcW w:w="711" w:type="dxa"/>
            <w:tcBorders>
              <w:top w:val="nil"/>
            </w:tcBorders>
          </w:tcPr>
          <w:p>
            <w:pPr>
              <w:pStyle w:val="7"/>
              <w:spacing w:before="2"/>
              <w:ind w:left="22"/>
              <w:rPr>
                <w:rFonts w:hint="eastAsia" w:ascii="MS Gothic" w:eastAsia="MS Gothic"/>
                <w:sz w:val="14"/>
              </w:rPr>
            </w:pPr>
            <w:r>
              <w:rPr>
                <w:rFonts w:hint="eastAsia" w:ascii="MS Gothic" w:eastAsia="MS Gothic"/>
                <w:w w:val="105"/>
                <w:sz w:val="14"/>
              </w:rPr>
              <w:t>公开</w:t>
            </w: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tcBorders>
              <w:top w:val="nil"/>
            </w:tcBorders>
          </w:tcPr>
          <w:p>
            <w:pPr>
              <w:pStyle w:val="7"/>
              <w:rPr>
                <w:rFonts w:ascii="Times New Roman"/>
                <w:sz w:val="14"/>
              </w:rPr>
            </w:pPr>
          </w:p>
        </w:tc>
        <w:tc>
          <w:tcPr>
            <w:tcW w:w="341" w:type="dxa"/>
            <w:vMerge w:val="continue"/>
            <w:tcBorders>
              <w:top w:val="nil"/>
            </w:tcBorders>
          </w:tcPr>
          <w:p>
            <w:pPr>
              <w:rPr>
                <w:sz w:val="2"/>
                <w:szCs w:val="2"/>
              </w:rPr>
            </w:pPr>
          </w:p>
        </w:tc>
        <w:tc>
          <w:tcPr>
            <w:tcW w:w="324" w:type="dxa"/>
            <w:tcBorders>
              <w:top w:val="nil"/>
            </w:tcBorders>
          </w:tcPr>
          <w:p>
            <w:pPr>
              <w:pStyle w:val="7"/>
              <w:rPr>
                <w:rFonts w:ascii="Times New Roman"/>
                <w:sz w:val="14"/>
              </w:rPr>
            </w:pPr>
          </w:p>
        </w:tc>
        <w:tc>
          <w:tcPr>
            <w:tcW w:w="324" w:type="dxa"/>
            <w:vMerge w:val="continue"/>
            <w:tcBorders>
              <w:top w:val="nil"/>
            </w:tcBorders>
          </w:tcPr>
          <w:p>
            <w:pPr>
              <w:rPr>
                <w:sz w:val="2"/>
                <w:szCs w:val="2"/>
              </w:rPr>
            </w:pPr>
          </w:p>
        </w:tc>
        <w:tc>
          <w:tcPr>
            <w:tcW w:w="341" w:type="dxa"/>
            <w:tcBorders>
              <w:top w:val="nil"/>
            </w:tcBorders>
          </w:tcPr>
          <w:p>
            <w:pPr>
              <w:pStyle w:val="7"/>
              <w:rPr>
                <w:rFonts w:ascii="Times New Roman"/>
                <w:sz w:val="14"/>
              </w:rPr>
            </w:pPr>
          </w:p>
        </w:tc>
        <w:tc>
          <w:tcPr>
            <w:tcW w:w="356" w:type="dxa"/>
            <w:vMerge w:val="continue"/>
            <w:tcBorders>
              <w:top w:val="nil"/>
            </w:tcBorders>
          </w:tcPr>
          <w:p>
            <w:pPr>
              <w:rPr>
                <w:sz w:val="2"/>
                <w:szCs w:val="2"/>
              </w:rPr>
            </w:pPr>
          </w:p>
        </w:tc>
      </w:tr>
    </w:tbl>
    <w:p>
      <w:pPr>
        <w:spacing w:after="0"/>
        <w:rPr>
          <w:sz w:val="2"/>
          <w:szCs w:val="2"/>
        </w:rPr>
        <w:sectPr>
          <w:pgSz w:w="15840" w:h="12240" w:orient="landscape"/>
          <w:pgMar w:top="1140" w:right="620" w:bottom="280" w:left="260" w:header="720" w:footer="720" w:gutter="0"/>
        </w:sectPr>
      </w:pPr>
    </w:p>
    <w:p>
      <w:pPr>
        <w:pStyle w:val="2"/>
        <w:rPr>
          <w:rFonts w:ascii="Times New Roman"/>
          <w:sz w:val="20"/>
        </w:rPr>
      </w:pPr>
    </w:p>
    <w:p>
      <w:pPr>
        <w:pStyle w:val="2"/>
        <w:spacing w:before="2"/>
        <w:rPr>
          <w:rFonts w:ascii="Times New Roman"/>
          <w:sz w:val="23"/>
        </w:rPr>
      </w:pPr>
    </w:p>
    <w:tbl>
      <w:tblPr>
        <w:tblStyle w:val="3"/>
        <w:tblW w:w="0" w:type="auto"/>
        <w:tblInd w:w="1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9"/>
        <w:gridCol w:w="603"/>
        <w:gridCol w:w="1115"/>
        <w:gridCol w:w="2288"/>
        <w:gridCol w:w="3402"/>
        <w:gridCol w:w="711"/>
        <w:gridCol w:w="634"/>
        <w:gridCol w:w="3541"/>
        <w:gridCol w:w="293"/>
        <w:gridCol w:w="341"/>
        <w:gridCol w:w="324"/>
        <w:gridCol w:w="324"/>
        <w:gridCol w:w="341"/>
        <w:gridCol w:w="3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2" w:hRule="atLeast"/>
        </w:trPr>
        <w:tc>
          <w:tcPr>
            <w:tcW w:w="449" w:type="dxa"/>
            <w:tcBorders>
              <w:bottom w:val="nil"/>
            </w:tcBorders>
          </w:tcPr>
          <w:p>
            <w:pPr>
              <w:pStyle w:val="7"/>
              <w:rPr>
                <w:rFonts w:ascii="Times New Roman"/>
                <w:sz w:val="14"/>
              </w:rPr>
            </w:pPr>
          </w:p>
        </w:tc>
        <w:tc>
          <w:tcPr>
            <w:tcW w:w="603" w:type="dxa"/>
            <w:tcBorders>
              <w:bottom w:val="nil"/>
            </w:tcBorders>
          </w:tcPr>
          <w:p>
            <w:pPr>
              <w:pStyle w:val="7"/>
              <w:rPr>
                <w:rFonts w:ascii="Times New Roman"/>
                <w:sz w:val="14"/>
              </w:rPr>
            </w:pPr>
          </w:p>
        </w:tc>
        <w:tc>
          <w:tcPr>
            <w:tcW w:w="1115" w:type="dxa"/>
            <w:tcBorders>
              <w:bottom w:val="nil"/>
            </w:tcBorders>
          </w:tcPr>
          <w:p>
            <w:pPr>
              <w:pStyle w:val="7"/>
              <w:rPr>
                <w:rFonts w:ascii="Times New Roman"/>
                <w:sz w:val="14"/>
              </w:rPr>
            </w:pPr>
          </w:p>
        </w:tc>
        <w:tc>
          <w:tcPr>
            <w:tcW w:w="2288" w:type="dxa"/>
          </w:tcPr>
          <w:p>
            <w:pPr>
              <w:pStyle w:val="7"/>
              <w:spacing w:before="150"/>
              <w:ind w:left="24"/>
              <w:rPr>
                <w:sz w:val="14"/>
              </w:rPr>
            </w:pPr>
            <w:r>
              <w:rPr>
                <w:rFonts w:hint="eastAsia" w:ascii="MS Gothic" w:eastAsia="MS Gothic"/>
                <w:w w:val="105"/>
                <w:sz w:val="14"/>
              </w:rPr>
              <w:t>法律法</w:t>
            </w:r>
            <w:r>
              <w:rPr>
                <w:w w:val="105"/>
                <w:sz w:val="14"/>
              </w:rPr>
              <w:t>规和政策文件</w:t>
            </w:r>
          </w:p>
        </w:tc>
        <w:tc>
          <w:tcPr>
            <w:tcW w:w="3402" w:type="dxa"/>
            <w:tcBorders>
              <w:bottom w:val="nil"/>
            </w:tcBorders>
          </w:tcPr>
          <w:p>
            <w:pPr>
              <w:pStyle w:val="7"/>
              <w:rPr>
                <w:rFonts w:ascii="Times New Roman"/>
                <w:sz w:val="14"/>
              </w:rPr>
            </w:pPr>
          </w:p>
        </w:tc>
        <w:tc>
          <w:tcPr>
            <w:tcW w:w="711" w:type="dxa"/>
            <w:tcBorders>
              <w:bottom w:val="nil"/>
            </w:tcBorders>
          </w:tcPr>
          <w:p>
            <w:pPr>
              <w:pStyle w:val="7"/>
              <w:rPr>
                <w:rFonts w:ascii="Times New Roman"/>
                <w:sz w:val="14"/>
              </w:rPr>
            </w:pPr>
          </w:p>
        </w:tc>
        <w:tc>
          <w:tcPr>
            <w:tcW w:w="634"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1"/>
              <w:rPr>
                <w:rFonts w:ascii="Times New Roman"/>
                <w:sz w:val="23"/>
              </w:rPr>
            </w:pPr>
          </w:p>
          <w:p>
            <w:pPr>
              <w:pStyle w:val="7"/>
              <w:spacing w:before="8" w:line="216" w:lineRule="auto"/>
              <w:ind w:left="89" w:right="75"/>
              <w:jc w:val="both"/>
              <w:rPr>
                <w:rFonts w:hint="eastAsia" w:eastAsia="宋体"/>
                <w:sz w:val="14"/>
                <w:lang w:eastAsia="zh-CN"/>
              </w:rPr>
            </w:pPr>
            <w:r>
              <w:rPr>
                <w:rFonts w:hint="eastAsia" w:eastAsia="宋体"/>
                <w:w w:val="105"/>
                <w:sz w:val="14"/>
                <w:lang w:eastAsia="zh-CN"/>
              </w:rPr>
              <w:t>县卫生健康行政部门</w:t>
            </w:r>
          </w:p>
        </w:tc>
        <w:tc>
          <w:tcPr>
            <w:tcW w:w="354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24"/>
              </w:rPr>
            </w:pPr>
          </w:p>
          <w:p>
            <w:pPr>
              <w:pStyle w:val="7"/>
              <w:numPr>
                <w:ilvl w:val="0"/>
                <w:numId w:val="7"/>
              </w:numPr>
              <w:tabs>
                <w:tab w:val="left" w:pos="112"/>
              </w:tabs>
              <w:spacing w:before="0" w:after="0" w:line="229" w:lineRule="exact"/>
              <w:ind w:left="111" w:right="0" w:hanging="90"/>
              <w:jc w:val="left"/>
              <w:rPr>
                <w:sz w:val="14"/>
              </w:rPr>
            </w:pPr>
            <w:r>
              <w:rPr>
                <w:rFonts w:hint="eastAsia" w:ascii="MS Gothic" w:hAnsi="MS Gothic" w:eastAsia="MS Gothic"/>
                <w:spacing w:val="12"/>
                <w:w w:val="105"/>
                <w:sz w:val="14"/>
              </w:rPr>
              <w:t xml:space="preserve">政府网站 </w:t>
            </w:r>
            <w:r>
              <w:rPr>
                <w:rFonts w:ascii="Calibri" w:hAnsi="Calibri" w:eastAsia="Calibri"/>
                <w:w w:val="105"/>
                <w:sz w:val="14"/>
              </w:rPr>
              <w:t>□</w:t>
            </w:r>
            <w:r>
              <w:rPr>
                <w:rFonts w:hint="eastAsia" w:ascii="MS Gothic" w:hAnsi="MS Gothic" w:eastAsia="MS Gothic"/>
                <w:w w:val="105"/>
                <w:sz w:val="14"/>
              </w:rPr>
              <w:t>政府公</w:t>
            </w:r>
            <w:r>
              <w:rPr>
                <w:w w:val="105"/>
                <w:sz w:val="14"/>
              </w:rPr>
              <w:t>报</w:t>
            </w:r>
          </w:p>
          <w:p>
            <w:pPr>
              <w:pStyle w:val="7"/>
              <w:spacing w:line="200" w:lineRule="exact"/>
              <w:ind w:left="22"/>
              <w:rPr>
                <w:sz w:val="14"/>
              </w:rPr>
            </w:pPr>
            <w:r>
              <w:rPr>
                <w:rFonts w:ascii="Calibri" w:hAnsi="Calibri" w:eastAsia="Calibri"/>
                <w:w w:val="105"/>
                <w:sz w:val="14"/>
              </w:rPr>
              <w:t>□</w:t>
            </w:r>
            <w:r>
              <w:rPr>
                <w:rFonts w:hint="eastAsia" w:ascii="MS Gothic" w:hAnsi="MS Gothic" w:eastAsia="MS Gothic"/>
                <w:w w:val="105"/>
                <w:sz w:val="14"/>
              </w:rPr>
              <w:t xml:space="preserve">两微一端 </w:t>
            </w:r>
            <w:r>
              <w:rPr>
                <w:rFonts w:ascii="Calibri" w:hAnsi="Calibri" w:eastAsia="Calibri"/>
                <w:w w:val="105"/>
                <w:sz w:val="14"/>
              </w:rPr>
              <w:t>□</w:t>
            </w:r>
            <w:r>
              <w:rPr>
                <w:w w:val="105"/>
                <w:sz w:val="14"/>
              </w:rPr>
              <w:t>发布会</w:t>
            </w:r>
            <w:r>
              <w:rPr>
                <w:rFonts w:ascii="Calibri" w:hAnsi="Calibri" w:eastAsia="Calibri"/>
                <w:w w:val="105"/>
                <w:sz w:val="14"/>
              </w:rPr>
              <w:t>/</w:t>
            </w:r>
            <w:r>
              <w:rPr>
                <w:rFonts w:hint="eastAsia" w:ascii="MS Gothic" w:hAnsi="MS Gothic" w:eastAsia="MS Gothic"/>
                <w:w w:val="105"/>
                <w:sz w:val="14"/>
              </w:rPr>
              <w:t>听</w:t>
            </w:r>
            <w:r>
              <w:rPr>
                <w:w w:val="105"/>
                <w:sz w:val="14"/>
              </w:rPr>
              <w:t>证会</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广播</w:t>
            </w:r>
            <w:r>
              <w:rPr>
                <w:w w:val="105"/>
                <w:sz w:val="14"/>
              </w:rPr>
              <w:t xml:space="preserve">电视 </w:t>
            </w:r>
            <w:r>
              <w:rPr>
                <w:rFonts w:ascii="Calibri" w:hAnsi="Calibri" w:eastAsia="Calibri"/>
                <w:w w:val="105"/>
                <w:sz w:val="14"/>
              </w:rPr>
              <w:t>□</w:t>
            </w:r>
            <w:r>
              <w:rPr>
                <w:w w:val="105"/>
                <w:sz w:val="14"/>
              </w:rPr>
              <w:t>纸质媒体</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公开</w:t>
            </w:r>
            <w:r>
              <w:rPr>
                <w:w w:val="105"/>
                <w:sz w:val="14"/>
              </w:rPr>
              <w:t xml:space="preserve">查阅点 </w:t>
            </w:r>
            <w:r>
              <w:rPr>
                <w:rFonts w:ascii="Calibri" w:hAnsi="Calibri" w:eastAsia="Calibri"/>
                <w:w w:val="105"/>
                <w:sz w:val="14"/>
              </w:rPr>
              <w:t>□</w:t>
            </w:r>
            <w:r>
              <w:rPr>
                <w:rFonts w:hint="eastAsia" w:ascii="MS Gothic" w:hAnsi="MS Gothic" w:eastAsia="MS Gothic"/>
                <w:w w:val="105"/>
                <w:sz w:val="14"/>
              </w:rPr>
              <w:t>政</w:t>
            </w:r>
            <w:r>
              <w:rPr>
                <w:w w:val="105"/>
                <w:sz w:val="14"/>
              </w:rPr>
              <w:t>务服务中心</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便民服</w:t>
            </w:r>
            <w:r>
              <w:rPr>
                <w:w w:val="105"/>
                <w:sz w:val="14"/>
              </w:rPr>
              <w:t xml:space="preserve">务站 </w:t>
            </w:r>
            <w:r>
              <w:rPr>
                <w:rFonts w:ascii="Calibri" w:hAnsi="Calibri" w:eastAsia="Calibri"/>
                <w:w w:val="105"/>
                <w:sz w:val="14"/>
              </w:rPr>
              <w:t>□</w:t>
            </w:r>
            <w:r>
              <w:rPr>
                <w:rFonts w:hint="eastAsia" w:ascii="MS Gothic" w:hAnsi="MS Gothic" w:eastAsia="MS Gothic"/>
                <w:w w:val="105"/>
                <w:sz w:val="14"/>
              </w:rPr>
              <w:t>入</w:t>
            </w:r>
            <w:r>
              <w:rPr>
                <w:w w:val="105"/>
                <w:sz w:val="14"/>
              </w:rPr>
              <w:t>户</w:t>
            </w:r>
            <w:r>
              <w:rPr>
                <w:rFonts w:ascii="Calibri" w:hAnsi="Calibri" w:eastAsia="Calibri"/>
                <w:w w:val="105"/>
                <w:sz w:val="14"/>
              </w:rPr>
              <w:t>/</w:t>
            </w:r>
            <w:r>
              <w:rPr>
                <w:w w:val="105"/>
                <w:sz w:val="14"/>
              </w:rPr>
              <w:t>现场</w:t>
            </w:r>
          </w:p>
          <w:p>
            <w:pPr>
              <w:pStyle w:val="7"/>
              <w:spacing w:line="222" w:lineRule="exact"/>
              <w:ind w:left="22"/>
              <w:rPr>
                <w:sz w:val="14"/>
              </w:rPr>
            </w:pPr>
            <w:r>
              <w:rPr>
                <w:rFonts w:ascii="Calibri" w:hAnsi="Calibri" w:eastAsia="Calibri"/>
                <w:w w:val="105"/>
                <w:sz w:val="14"/>
              </w:rPr>
              <w:t>□</w:t>
            </w:r>
            <w:r>
              <w:rPr>
                <w:rFonts w:hint="eastAsia" w:ascii="MS Gothic" w:hAnsi="MS Gothic" w:eastAsia="MS Gothic"/>
                <w:w w:val="105"/>
                <w:sz w:val="14"/>
              </w:rPr>
              <w:t>社区</w:t>
            </w:r>
            <w:r>
              <w:rPr>
                <w:rFonts w:ascii="Calibri" w:hAnsi="Calibri" w:eastAsia="Calibri"/>
                <w:w w:val="105"/>
                <w:sz w:val="14"/>
              </w:rPr>
              <w:t>/</w:t>
            </w:r>
            <w:r>
              <w:rPr>
                <w:rFonts w:hint="eastAsia" w:ascii="MS Gothic" w:hAnsi="MS Gothic" w:eastAsia="MS Gothic"/>
                <w:w w:val="105"/>
                <w:sz w:val="14"/>
              </w:rPr>
              <w:t>企事</w:t>
            </w:r>
            <w:r>
              <w:rPr>
                <w:w w:val="105"/>
                <w:sz w:val="14"/>
              </w:rPr>
              <w:t>业单位</w:t>
            </w:r>
            <w:r>
              <w:rPr>
                <w:rFonts w:ascii="Calibri" w:hAnsi="Calibri" w:eastAsia="Calibri"/>
                <w:w w:val="105"/>
                <w:sz w:val="14"/>
              </w:rPr>
              <w:t>/</w:t>
            </w:r>
            <w:r>
              <w:rPr>
                <w:rFonts w:hint="eastAsia" w:ascii="MS Gothic" w:hAnsi="MS Gothic" w:eastAsia="MS Gothic"/>
                <w:w w:val="105"/>
                <w:sz w:val="14"/>
              </w:rPr>
              <w:t>村公示</w:t>
            </w:r>
            <w:r>
              <w:rPr>
                <w:w w:val="105"/>
                <w:sz w:val="14"/>
              </w:rPr>
              <w:t>栏（电子屏）</w:t>
            </w:r>
          </w:p>
          <w:p>
            <w:pPr>
              <w:pStyle w:val="7"/>
              <w:spacing w:line="173" w:lineRule="exact"/>
              <w:ind w:left="22"/>
              <w:rPr>
                <w:rFonts w:hint="eastAsia" w:ascii="MS Gothic" w:hAnsi="MS Gothic" w:eastAsia="MS Gothic"/>
                <w:sz w:val="14"/>
              </w:rPr>
            </w:pPr>
            <w:r>
              <w:rPr>
                <w:rFonts w:ascii="Calibri" w:hAnsi="Calibri" w:eastAsia="Calibri"/>
                <w:w w:val="105"/>
                <w:sz w:val="14"/>
              </w:rPr>
              <w:t>□</w:t>
            </w:r>
            <w:r>
              <w:rPr>
                <w:rFonts w:hint="eastAsia" w:ascii="MS Gothic" w:hAnsi="MS Gothic" w:eastAsia="MS Gothic"/>
                <w:w w:val="105"/>
                <w:sz w:val="14"/>
              </w:rPr>
              <w:t xml:space="preserve">精准推送 </w:t>
            </w:r>
            <w:r>
              <w:rPr>
                <w:rFonts w:ascii="Calibri" w:hAnsi="Calibri" w:eastAsia="Calibri"/>
                <w:w w:val="105"/>
                <w:sz w:val="14"/>
              </w:rPr>
              <w:t>□</w:t>
            </w:r>
            <w:r>
              <w:rPr>
                <w:rFonts w:hint="eastAsia" w:ascii="MS Gothic" w:hAnsi="MS Gothic" w:eastAsia="MS Gothic"/>
                <w:w w:val="105"/>
                <w:sz w:val="14"/>
              </w:rPr>
              <w:t>其他</w:t>
            </w:r>
          </w:p>
        </w:tc>
        <w:tc>
          <w:tcPr>
            <w:tcW w:w="293"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5"/>
              </w:rPr>
            </w:pPr>
          </w:p>
          <w:p>
            <w:pPr>
              <w:pStyle w:val="7"/>
              <w:ind w:left="21"/>
              <w:rPr>
                <w:rFonts w:ascii="Calibri" w:hAnsi="Calibri"/>
                <w:sz w:val="14"/>
              </w:rPr>
            </w:pPr>
            <w:r>
              <w:rPr>
                <w:rFonts w:ascii="Calibri" w:hAnsi="Calibri"/>
                <w:w w:val="104"/>
                <w:sz w:val="14"/>
              </w:rPr>
              <w:t>√</w:t>
            </w:r>
          </w:p>
        </w:tc>
        <w:tc>
          <w:tcPr>
            <w:tcW w:w="341" w:type="dxa"/>
            <w:vMerge w:val="restart"/>
          </w:tcPr>
          <w:p>
            <w:pPr>
              <w:pStyle w:val="7"/>
              <w:rPr>
                <w:rFonts w:ascii="Times New Roman"/>
                <w:sz w:val="14"/>
              </w:rPr>
            </w:pPr>
          </w:p>
        </w:tc>
        <w:tc>
          <w:tcPr>
            <w:tcW w:w="324"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5"/>
              </w:rPr>
            </w:pPr>
          </w:p>
          <w:p>
            <w:pPr>
              <w:pStyle w:val="7"/>
              <w:ind w:left="21"/>
              <w:rPr>
                <w:rFonts w:ascii="Calibri" w:hAnsi="Calibri"/>
                <w:sz w:val="14"/>
              </w:rPr>
            </w:pPr>
            <w:r>
              <w:rPr>
                <w:rFonts w:ascii="Calibri" w:hAnsi="Calibri"/>
                <w:w w:val="104"/>
                <w:sz w:val="14"/>
              </w:rPr>
              <w:t>√</w:t>
            </w:r>
          </w:p>
        </w:tc>
        <w:tc>
          <w:tcPr>
            <w:tcW w:w="324" w:type="dxa"/>
            <w:vMerge w:val="restart"/>
          </w:tcPr>
          <w:p>
            <w:pPr>
              <w:pStyle w:val="7"/>
              <w:rPr>
                <w:rFonts w:ascii="Times New Roman"/>
                <w:sz w:val="14"/>
              </w:rPr>
            </w:pPr>
          </w:p>
        </w:tc>
        <w:tc>
          <w:tcPr>
            <w:tcW w:w="34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5"/>
              </w:rPr>
            </w:pPr>
          </w:p>
          <w:p>
            <w:pPr>
              <w:pStyle w:val="7"/>
              <w:ind w:left="21"/>
              <w:rPr>
                <w:rFonts w:ascii="Calibri" w:hAnsi="Calibri"/>
                <w:sz w:val="14"/>
              </w:rPr>
            </w:pPr>
            <w:r>
              <w:rPr>
                <w:rFonts w:ascii="Calibri" w:hAnsi="Calibri"/>
                <w:w w:val="104"/>
                <w:sz w:val="14"/>
              </w:rPr>
              <w:t>√</w:t>
            </w:r>
          </w:p>
        </w:tc>
        <w:tc>
          <w:tcPr>
            <w:tcW w:w="356" w:type="dxa"/>
            <w:vMerge w:val="restart"/>
          </w:tcPr>
          <w:p>
            <w:pPr>
              <w:pStyle w:val="7"/>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5" w:hRule="atLeast"/>
        </w:trPr>
        <w:tc>
          <w:tcPr>
            <w:tcW w:w="449" w:type="dxa"/>
            <w:tcBorders>
              <w:top w:val="nil"/>
              <w:bottom w:val="nil"/>
            </w:tcBorders>
          </w:tcPr>
          <w:p>
            <w:pPr>
              <w:pStyle w:val="7"/>
              <w:rPr>
                <w:rFonts w:ascii="Times New Roman"/>
                <w:sz w:val="14"/>
              </w:rPr>
            </w:pPr>
          </w:p>
        </w:tc>
        <w:tc>
          <w:tcPr>
            <w:tcW w:w="603" w:type="dxa"/>
            <w:tcBorders>
              <w:top w:val="nil"/>
              <w:bottom w:val="nil"/>
            </w:tcBorders>
          </w:tcPr>
          <w:p>
            <w:pPr>
              <w:pStyle w:val="7"/>
              <w:rPr>
                <w:rFonts w:ascii="Times New Roman"/>
                <w:sz w:val="14"/>
              </w:rPr>
            </w:pPr>
          </w:p>
        </w:tc>
        <w:tc>
          <w:tcPr>
            <w:tcW w:w="1115" w:type="dxa"/>
            <w:tcBorders>
              <w:top w:val="nil"/>
              <w:bottom w:val="nil"/>
            </w:tcBorders>
          </w:tcPr>
          <w:p>
            <w:pPr>
              <w:pStyle w:val="7"/>
              <w:rPr>
                <w:rFonts w:ascii="Times New Roman"/>
                <w:sz w:val="14"/>
              </w:rPr>
            </w:pPr>
          </w:p>
        </w:tc>
        <w:tc>
          <w:tcPr>
            <w:tcW w:w="2288" w:type="dxa"/>
            <w:tcBorders>
              <w:bottom w:val="nil"/>
            </w:tcBorders>
          </w:tcPr>
          <w:p>
            <w:pPr>
              <w:pStyle w:val="7"/>
              <w:rPr>
                <w:rFonts w:ascii="Times New Roman"/>
                <w:sz w:val="18"/>
              </w:rPr>
            </w:pPr>
          </w:p>
          <w:p>
            <w:pPr>
              <w:pStyle w:val="7"/>
              <w:rPr>
                <w:rFonts w:ascii="Times New Roman"/>
                <w:sz w:val="18"/>
              </w:rPr>
            </w:pPr>
          </w:p>
          <w:p>
            <w:pPr>
              <w:pStyle w:val="7"/>
              <w:spacing w:before="10"/>
              <w:rPr>
                <w:rFonts w:ascii="Times New Roman"/>
                <w:sz w:val="24"/>
              </w:rPr>
            </w:pPr>
          </w:p>
          <w:p>
            <w:pPr>
              <w:pStyle w:val="7"/>
              <w:spacing w:line="196" w:lineRule="exact"/>
              <w:ind w:left="24"/>
              <w:rPr>
                <w:sz w:val="14"/>
              </w:rPr>
            </w:pPr>
            <w:r>
              <w:rPr>
                <w:w w:val="105"/>
                <w:sz w:val="14"/>
              </w:rPr>
              <w:t>办事指南，包括：适用范围、事项</w:t>
            </w:r>
          </w:p>
        </w:tc>
        <w:tc>
          <w:tcPr>
            <w:tcW w:w="3402" w:type="dxa"/>
            <w:tcBorders>
              <w:top w:val="nil"/>
              <w:bottom w:val="nil"/>
            </w:tcBorders>
          </w:tcPr>
          <w:p>
            <w:pPr>
              <w:pStyle w:val="7"/>
              <w:rPr>
                <w:rFonts w:ascii="Times New Roman"/>
                <w:sz w:val="14"/>
              </w:rPr>
            </w:pPr>
          </w:p>
        </w:tc>
        <w:tc>
          <w:tcPr>
            <w:tcW w:w="711" w:type="dxa"/>
            <w:tcBorders>
              <w:top w:val="nil"/>
              <w:bottom w:val="nil"/>
            </w:tcBorders>
          </w:tcPr>
          <w:p>
            <w:pPr>
              <w:pStyle w:val="7"/>
              <w:rPr>
                <w:rFonts w:ascii="Times New Roman"/>
                <w:sz w:val="14"/>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9" w:hRule="atLeast"/>
        </w:trPr>
        <w:tc>
          <w:tcPr>
            <w:tcW w:w="449" w:type="dxa"/>
            <w:tcBorders>
              <w:top w:val="nil"/>
              <w:bottom w:val="nil"/>
            </w:tcBorders>
          </w:tcPr>
          <w:p>
            <w:pPr>
              <w:pStyle w:val="7"/>
              <w:rPr>
                <w:rFonts w:ascii="Times New Roman"/>
                <w:sz w:val="12"/>
              </w:rPr>
            </w:pPr>
          </w:p>
        </w:tc>
        <w:tc>
          <w:tcPr>
            <w:tcW w:w="603" w:type="dxa"/>
            <w:tcBorders>
              <w:top w:val="nil"/>
              <w:bottom w:val="nil"/>
            </w:tcBorders>
          </w:tcPr>
          <w:p>
            <w:pPr>
              <w:pStyle w:val="7"/>
              <w:rPr>
                <w:rFonts w:ascii="Times New Roman"/>
                <w:sz w:val="12"/>
              </w:rPr>
            </w:pPr>
          </w:p>
        </w:tc>
        <w:tc>
          <w:tcPr>
            <w:tcW w:w="1115" w:type="dxa"/>
            <w:tcBorders>
              <w:top w:val="nil"/>
              <w:bottom w:val="nil"/>
            </w:tcBorders>
          </w:tcPr>
          <w:p>
            <w:pPr>
              <w:pStyle w:val="7"/>
              <w:rPr>
                <w:rFonts w:ascii="Times New Roman"/>
                <w:sz w:val="12"/>
              </w:rPr>
            </w:pPr>
          </w:p>
        </w:tc>
        <w:tc>
          <w:tcPr>
            <w:tcW w:w="2288" w:type="dxa"/>
            <w:tcBorders>
              <w:top w:val="nil"/>
              <w:bottom w:val="nil"/>
            </w:tcBorders>
          </w:tcPr>
          <w:p>
            <w:pPr>
              <w:pStyle w:val="7"/>
              <w:spacing w:line="159" w:lineRule="exact"/>
              <w:ind w:left="24"/>
              <w:rPr>
                <w:sz w:val="14"/>
              </w:rPr>
            </w:pPr>
            <w:r>
              <w:rPr>
                <w:w w:val="105"/>
                <w:sz w:val="14"/>
              </w:rPr>
              <w:t>审查类型、项目信息（项目名称、</w:t>
            </w:r>
          </w:p>
        </w:tc>
        <w:tc>
          <w:tcPr>
            <w:tcW w:w="3402" w:type="dxa"/>
            <w:tcBorders>
              <w:top w:val="nil"/>
              <w:bottom w:val="nil"/>
            </w:tcBorders>
          </w:tcPr>
          <w:p>
            <w:pPr>
              <w:pStyle w:val="7"/>
              <w:rPr>
                <w:rFonts w:ascii="Times New Roman"/>
                <w:sz w:val="12"/>
              </w:rPr>
            </w:pPr>
          </w:p>
        </w:tc>
        <w:tc>
          <w:tcPr>
            <w:tcW w:w="711" w:type="dxa"/>
            <w:tcBorders>
              <w:top w:val="nil"/>
              <w:bottom w:val="nil"/>
            </w:tcBorders>
          </w:tcPr>
          <w:p>
            <w:pPr>
              <w:pStyle w:val="7"/>
              <w:rPr>
                <w:rFonts w:ascii="Times New Roman"/>
                <w:sz w:val="1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9" w:hRule="atLeast"/>
        </w:trPr>
        <w:tc>
          <w:tcPr>
            <w:tcW w:w="449" w:type="dxa"/>
            <w:tcBorders>
              <w:top w:val="nil"/>
              <w:bottom w:val="nil"/>
            </w:tcBorders>
          </w:tcPr>
          <w:p>
            <w:pPr>
              <w:pStyle w:val="7"/>
              <w:rPr>
                <w:rFonts w:ascii="Times New Roman"/>
                <w:sz w:val="12"/>
              </w:rPr>
            </w:pPr>
          </w:p>
        </w:tc>
        <w:tc>
          <w:tcPr>
            <w:tcW w:w="603" w:type="dxa"/>
            <w:tcBorders>
              <w:top w:val="nil"/>
              <w:bottom w:val="nil"/>
            </w:tcBorders>
          </w:tcPr>
          <w:p>
            <w:pPr>
              <w:pStyle w:val="7"/>
              <w:rPr>
                <w:rFonts w:ascii="Times New Roman"/>
                <w:sz w:val="12"/>
              </w:rPr>
            </w:pPr>
          </w:p>
        </w:tc>
        <w:tc>
          <w:tcPr>
            <w:tcW w:w="1115" w:type="dxa"/>
            <w:tcBorders>
              <w:top w:val="nil"/>
              <w:bottom w:val="nil"/>
            </w:tcBorders>
          </w:tcPr>
          <w:p>
            <w:pPr>
              <w:pStyle w:val="7"/>
              <w:rPr>
                <w:rFonts w:ascii="Times New Roman"/>
                <w:sz w:val="12"/>
              </w:rPr>
            </w:pPr>
          </w:p>
        </w:tc>
        <w:tc>
          <w:tcPr>
            <w:tcW w:w="2288" w:type="dxa"/>
            <w:tcBorders>
              <w:top w:val="nil"/>
              <w:bottom w:val="nil"/>
            </w:tcBorders>
          </w:tcPr>
          <w:p>
            <w:pPr>
              <w:pStyle w:val="7"/>
              <w:spacing w:line="159" w:lineRule="exact"/>
              <w:ind w:left="24"/>
              <w:rPr>
                <w:sz w:val="14"/>
              </w:rPr>
            </w:pPr>
            <w:r>
              <w:rPr>
                <w:w w:val="105"/>
                <w:sz w:val="14"/>
              </w:rPr>
              <w:t>审批类别、项目编码）、办理依据</w:t>
            </w:r>
          </w:p>
        </w:tc>
        <w:tc>
          <w:tcPr>
            <w:tcW w:w="3402" w:type="dxa"/>
            <w:tcBorders>
              <w:top w:val="nil"/>
              <w:bottom w:val="nil"/>
            </w:tcBorders>
          </w:tcPr>
          <w:p>
            <w:pPr>
              <w:pStyle w:val="7"/>
              <w:rPr>
                <w:rFonts w:ascii="Times New Roman"/>
                <w:sz w:val="12"/>
              </w:rPr>
            </w:pPr>
          </w:p>
        </w:tc>
        <w:tc>
          <w:tcPr>
            <w:tcW w:w="711" w:type="dxa"/>
            <w:tcBorders>
              <w:top w:val="nil"/>
              <w:bottom w:val="nil"/>
            </w:tcBorders>
          </w:tcPr>
          <w:p>
            <w:pPr>
              <w:pStyle w:val="7"/>
              <w:rPr>
                <w:rFonts w:ascii="Times New Roman"/>
                <w:sz w:val="1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449" w:type="dxa"/>
            <w:tcBorders>
              <w:top w:val="nil"/>
              <w:bottom w:val="nil"/>
            </w:tcBorders>
          </w:tcPr>
          <w:p>
            <w:pPr>
              <w:pStyle w:val="7"/>
              <w:rPr>
                <w:rFonts w:ascii="Times New Roman"/>
                <w:sz w:val="14"/>
              </w:rPr>
            </w:pPr>
          </w:p>
        </w:tc>
        <w:tc>
          <w:tcPr>
            <w:tcW w:w="603" w:type="dxa"/>
            <w:tcBorders>
              <w:top w:val="nil"/>
              <w:bottom w:val="nil"/>
            </w:tcBorders>
          </w:tcPr>
          <w:p>
            <w:pPr>
              <w:pStyle w:val="7"/>
              <w:rPr>
                <w:rFonts w:ascii="Times New Roman"/>
                <w:sz w:val="14"/>
              </w:rPr>
            </w:pPr>
          </w:p>
        </w:tc>
        <w:tc>
          <w:tcPr>
            <w:tcW w:w="1115" w:type="dxa"/>
            <w:tcBorders>
              <w:top w:val="nil"/>
              <w:bottom w:val="nil"/>
            </w:tcBorders>
          </w:tcPr>
          <w:p>
            <w:pPr>
              <w:pStyle w:val="7"/>
              <w:rPr>
                <w:rFonts w:ascii="Times New Roman"/>
                <w:sz w:val="14"/>
              </w:rPr>
            </w:pPr>
          </w:p>
        </w:tc>
        <w:tc>
          <w:tcPr>
            <w:tcW w:w="2288" w:type="dxa"/>
            <w:tcBorders>
              <w:top w:val="nil"/>
              <w:bottom w:val="nil"/>
            </w:tcBorders>
          </w:tcPr>
          <w:p>
            <w:pPr>
              <w:pStyle w:val="7"/>
              <w:spacing w:line="192" w:lineRule="exact"/>
              <w:ind w:left="24"/>
              <w:rPr>
                <w:sz w:val="14"/>
              </w:rPr>
            </w:pPr>
            <w:r>
              <w:rPr>
                <w:rFonts w:hint="eastAsia" w:ascii="MS Gothic" w:eastAsia="MS Gothic"/>
                <w:w w:val="105"/>
                <w:sz w:val="14"/>
              </w:rPr>
              <w:t>、受理机构、决定机构、</w:t>
            </w:r>
            <w:r>
              <w:rPr>
                <w:w w:val="105"/>
                <w:sz w:val="14"/>
              </w:rPr>
              <w:t>审批数量</w:t>
            </w:r>
          </w:p>
          <w:p>
            <w:pPr>
              <w:pStyle w:val="7"/>
              <w:spacing w:line="200" w:lineRule="exact"/>
              <w:ind w:left="24"/>
              <w:rPr>
                <w:sz w:val="14"/>
              </w:rPr>
            </w:pPr>
            <w:r>
              <w:rPr>
                <w:rFonts w:hint="eastAsia" w:ascii="MS Gothic" w:eastAsia="MS Gothic"/>
                <w:sz w:val="14"/>
              </w:rPr>
              <w:t>、</w:t>
            </w:r>
            <w:r>
              <w:rPr>
                <w:sz w:val="14"/>
              </w:rPr>
              <w:t>办理条件、申请材料、申请接收</w:t>
            </w:r>
          </w:p>
          <w:p>
            <w:pPr>
              <w:pStyle w:val="7"/>
              <w:spacing w:line="156" w:lineRule="exact"/>
              <w:ind w:left="24"/>
              <w:rPr>
                <w:sz w:val="14"/>
              </w:rPr>
            </w:pPr>
            <w:r>
              <w:rPr>
                <w:rFonts w:hint="eastAsia" w:ascii="MS Gothic" w:eastAsia="MS Gothic"/>
                <w:sz w:val="14"/>
              </w:rPr>
              <w:t>、</w:t>
            </w:r>
            <w:r>
              <w:rPr>
                <w:sz w:val="14"/>
              </w:rPr>
              <w:t>办理基本流程、办理方式、审批</w:t>
            </w:r>
          </w:p>
        </w:tc>
        <w:tc>
          <w:tcPr>
            <w:tcW w:w="3402" w:type="dxa"/>
            <w:tcBorders>
              <w:top w:val="nil"/>
              <w:bottom w:val="nil"/>
            </w:tcBorders>
          </w:tcPr>
          <w:p>
            <w:pPr>
              <w:pStyle w:val="7"/>
              <w:rPr>
                <w:rFonts w:ascii="Times New Roman"/>
                <w:sz w:val="14"/>
              </w:rPr>
            </w:pPr>
          </w:p>
        </w:tc>
        <w:tc>
          <w:tcPr>
            <w:tcW w:w="711" w:type="dxa"/>
            <w:tcBorders>
              <w:top w:val="nil"/>
              <w:bottom w:val="nil"/>
            </w:tcBorders>
          </w:tcPr>
          <w:p>
            <w:pPr>
              <w:pStyle w:val="7"/>
              <w:spacing w:before="7"/>
              <w:rPr>
                <w:rFonts w:ascii="Times New Roman"/>
                <w:sz w:val="13"/>
              </w:rPr>
            </w:pPr>
          </w:p>
          <w:p>
            <w:pPr>
              <w:pStyle w:val="7"/>
              <w:spacing w:line="166" w:lineRule="exact"/>
              <w:ind w:left="22"/>
              <w:rPr>
                <w:rFonts w:hint="eastAsia" w:ascii="MS Gothic" w:eastAsia="MS Gothic"/>
                <w:sz w:val="14"/>
              </w:rPr>
            </w:pPr>
            <w:r>
              <w:rPr>
                <w:rFonts w:hint="eastAsia" w:ascii="MS Gothic" w:eastAsia="MS Gothic"/>
                <w:w w:val="105"/>
                <w:sz w:val="14"/>
              </w:rPr>
              <w:t>自信息形</w:t>
            </w:r>
          </w:p>
          <w:p>
            <w:pPr>
              <w:pStyle w:val="7"/>
              <w:spacing w:line="225" w:lineRule="exact"/>
              <w:ind w:left="22"/>
              <w:rPr>
                <w:sz w:val="14"/>
              </w:rPr>
            </w:pPr>
            <w:r>
              <w:rPr>
                <w:rFonts w:hint="eastAsia" w:ascii="MS Gothic" w:eastAsia="MS Gothic"/>
                <w:w w:val="105"/>
                <w:sz w:val="14"/>
              </w:rPr>
              <w:t>成或者</w:t>
            </w:r>
            <w:r>
              <w:rPr>
                <w:w w:val="105"/>
                <w:sz w:val="14"/>
              </w:rPr>
              <w:t>变</w:t>
            </w: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9" w:hRule="atLeast"/>
        </w:trPr>
        <w:tc>
          <w:tcPr>
            <w:tcW w:w="449" w:type="dxa"/>
            <w:tcBorders>
              <w:top w:val="nil"/>
              <w:bottom w:val="nil"/>
            </w:tcBorders>
          </w:tcPr>
          <w:p>
            <w:pPr>
              <w:pStyle w:val="7"/>
              <w:rPr>
                <w:rFonts w:ascii="Times New Roman"/>
                <w:sz w:val="12"/>
              </w:rPr>
            </w:pPr>
          </w:p>
        </w:tc>
        <w:tc>
          <w:tcPr>
            <w:tcW w:w="603" w:type="dxa"/>
            <w:tcBorders>
              <w:top w:val="nil"/>
              <w:bottom w:val="nil"/>
            </w:tcBorders>
          </w:tcPr>
          <w:p>
            <w:pPr>
              <w:pStyle w:val="7"/>
              <w:rPr>
                <w:rFonts w:ascii="Times New Roman"/>
                <w:sz w:val="12"/>
              </w:rPr>
            </w:pPr>
          </w:p>
        </w:tc>
        <w:tc>
          <w:tcPr>
            <w:tcW w:w="1115" w:type="dxa"/>
            <w:tcBorders>
              <w:top w:val="nil"/>
              <w:bottom w:val="nil"/>
            </w:tcBorders>
          </w:tcPr>
          <w:p>
            <w:pPr>
              <w:pStyle w:val="7"/>
              <w:rPr>
                <w:rFonts w:ascii="Times New Roman"/>
                <w:sz w:val="12"/>
              </w:rPr>
            </w:pPr>
          </w:p>
        </w:tc>
        <w:tc>
          <w:tcPr>
            <w:tcW w:w="2288" w:type="dxa"/>
            <w:tcBorders>
              <w:top w:val="nil"/>
              <w:bottom w:val="nil"/>
            </w:tcBorders>
          </w:tcPr>
          <w:p>
            <w:pPr>
              <w:pStyle w:val="7"/>
              <w:spacing w:line="159" w:lineRule="exact"/>
              <w:ind w:left="24"/>
              <w:rPr>
                <w:sz w:val="14"/>
              </w:rPr>
            </w:pPr>
            <w:r>
              <w:rPr>
                <w:w w:val="105"/>
                <w:sz w:val="14"/>
              </w:rPr>
              <w:t>时限、审批收费依据及标准、审批</w:t>
            </w:r>
          </w:p>
        </w:tc>
        <w:tc>
          <w:tcPr>
            <w:tcW w:w="3402" w:type="dxa"/>
            <w:tcBorders>
              <w:top w:val="nil"/>
              <w:bottom w:val="nil"/>
            </w:tcBorders>
          </w:tcPr>
          <w:p>
            <w:pPr>
              <w:pStyle w:val="7"/>
              <w:rPr>
                <w:rFonts w:ascii="Times New Roman"/>
                <w:sz w:val="12"/>
              </w:rPr>
            </w:pPr>
          </w:p>
        </w:tc>
        <w:tc>
          <w:tcPr>
            <w:tcW w:w="711" w:type="dxa"/>
            <w:tcBorders>
              <w:top w:val="nil"/>
              <w:bottom w:val="nil"/>
            </w:tcBorders>
          </w:tcPr>
          <w:p>
            <w:pPr>
              <w:pStyle w:val="7"/>
              <w:spacing w:line="147" w:lineRule="exact"/>
              <w:ind w:left="22"/>
              <w:rPr>
                <w:rFonts w:hint="eastAsia" w:ascii="MS Gothic" w:eastAsia="MS Gothic"/>
                <w:sz w:val="14"/>
              </w:rPr>
            </w:pPr>
            <w:r>
              <w:rPr>
                <w:rFonts w:hint="eastAsia" w:ascii="MS Gothic" w:eastAsia="MS Gothic"/>
                <w:w w:val="105"/>
                <w:sz w:val="14"/>
              </w:rPr>
              <w:t>更之日起</w:t>
            </w: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9" w:hRule="atLeast"/>
        </w:trPr>
        <w:tc>
          <w:tcPr>
            <w:tcW w:w="449" w:type="dxa"/>
            <w:tcBorders>
              <w:top w:val="nil"/>
              <w:bottom w:val="nil"/>
            </w:tcBorders>
          </w:tcPr>
          <w:p>
            <w:pPr>
              <w:pStyle w:val="7"/>
              <w:rPr>
                <w:rFonts w:ascii="Times New Roman"/>
                <w:sz w:val="12"/>
              </w:rPr>
            </w:pPr>
          </w:p>
        </w:tc>
        <w:tc>
          <w:tcPr>
            <w:tcW w:w="603" w:type="dxa"/>
            <w:tcBorders>
              <w:top w:val="nil"/>
              <w:bottom w:val="nil"/>
            </w:tcBorders>
          </w:tcPr>
          <w:p>
            <w:pPr>
              <w:pStyle w:val="7"/>
              <w:rPr>
                <w:rFonts w:ascii="Times New Roman"/>
                <w:sz w:val="12"/>
              </w:rPr>
            </w:pPr>
          </w:p>
        </w:tc>
        <w:tc>
          <w:tcPr>
            <w:tcW w:w="1115" w:type="dxa"/>
            <w:tcBorders>
              <w:top w:val="nil"/>
              <w:bottom w:val="nil"/>
            </w:tcBorders>
          </w:tcPr>
          <w:p>
            <w:pPr>
              <w:pStyle w:val="7"/>
              <w:rPr>
                <w:rFonts w:ascii="Times New Roman"/>
                <w:sz w:val="12"/>
              </w:rPr>
            </w:pPr>
          </w:p>
        </w:tc>
        <w:tc>
          <w:tcPr>
            <w:tcW w:w="2288" w:type="dxa"/>
            <w:tcBorders>
              <w:top w:val="nil"/>
              <w:bottom w:val="nil"/>
            </w:tcBorders>
          </w:tcPr>
          <w:p>
            <w:pPr>
              <w:pStyle w:val="7"/>
              <w:spacing w:line="159" w:lineRule="exact"/>
              <w:ind w:left="24"/>
              <w:rPr>
                <w:sz w:val="14"/>
              </w:rPr>
            </w:pPr>
            <w:r>
              <w:rPr>
                <w:w w:val="105"/>
                <w:sz w:val="14"/>
              </w:rPr>
              <w:t>结果、结果送达、申请人权利和义</w:t>
            </w:r>
          </w:p>
        </w:tc>
        <w:tc>
          <w:tcPr>
            <w:tcW w:w="3402" w:type="dxa"/>
            <w:tcBorders>
              <w:top w:val="nil"/>
              <w:bottom w:val="nil"/>
            </w:tcBorders>
          </w:tcPr>
          <w:p>
            <w:pPr>
              <w:pStyle w:val="7"/>
              <w:rPr>
                <w:rFonts w:ascii="Times New Roman"/>
                <w:sz w:val="12"/>
              </w:rPr>
            </w:pPr>
          </w:p>
        </w:tc>
        <w:tc>
          <w:tcPr>
            <w:tcW w:w="711" w:type="dxa"/>
            <w:tcBorders>
              <w:top w:val="nil"/>
              <w:bottom w:val="nil"/>
            </w:tcBorders>
          </w:tcPr>
          <w:p>
            <w:pPr>
              <w:pStyle w:val="7"/>
              <w:spacing w:line="147" w:lineRule="exact"/>
              <w:ind w:left="22"/>
              <w:rPr>
                <w:rFonts w:hint="eastAsia" w:ascii="MS Gothic" w:eastAsia="MS Gothic"/>
                <w:sz w:val="14"/>
              </w:rPr>
            </w:pPr>
            <w:r>
              <w:rPr>
                <w:rFonts w:ascii="Calibri" w:eastAsia="Calibri"/>
                <w:w w:val="105"/>
                <w:sz w:val="14"/>
              </w:rPr>
              <w:t>20</w:t>
            </w:r>
            <w:r>
              <w:rPr>
                <w:rFonts w:hint="eastAsia" w:ascii="MS Gothic" w:eastAsia="MS Gothic"/>
                <w:w w:val="105"/>
                <w:sz w:val="14"/>
              </w:rPr>
              <w:t>个工作</w:t>
            </w: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9" w:hRule="atLeast"/>
        </w:trPr>
        <w:tc>
          <w:tcPr>
            <w:tcW w:w="449" w:type="dxa"/>
            <w:tcBorders>
              <w:top w:val="nil"/>
              <w:bottom w:val="nil"/>
            </w:tcBorders>
          </w:tcPr>
          <w:p>
            <w:pPr>
              <w:pStyle w:val="7"/>
              <w:rPr>
                <w:rFonts w:ascii="Times New Roman"/>
                <w:sz w:val="12"/>
              </w:rPr>
            </w:pPr>
          </w:p>
        </w:tc>
        <w:tc>
          <w:tcPr>
            <w:tcW w:w="603" w:type="dxa"/>
            <w:tcBorders>
              <w:top w:val="nil"/>
              <w:bottom w:val="nil"/>
            </w:tcBorders>
          </w:tcPr>
          <w:p>
            <w:pPr>
              <w:pStyle w:val="7"/>
              <w:rPr>
                <w:rFonts w:ascii="Times New Roman"/>
                <w:sz w:val="12"/>
              </w:rPr>
            </w:pPr>
          </w:p>
        </w:tc>
        <w:tc>
          <w:tcPr>
            <w:tcW w:w="1115" w:type="dxa"/>
            <w:tcBorders>
              <w:top w:val="nil"/>
              <w:bottom w:val="nil"/>
            </w:tcBorders>
          </w:tcPr>
          <w:p>
            <w:pPr>
              <w:pStyle w:val="7"/>
              <w:rPr>
                <w:rFonts w:ascii="Times New Roman"/>
                <w:sz w:val="12"/>
              </w:rPr>
            </w:pPr>
          </w:p>
        </w:tc>
        <w:tc>
          <w:tcPr>
            <w:tcW w:w="2288" w:type="dxa"/>
            <w:tcBorders>
              <w:top w:val="nil"/>
              <w:bottom w:val="nil"/>
            </w:tcBorders>
          </w:tcPr>
          <w:p>
            <w:pPr>
              <w:pStyle w:val="7"/>
              <w:spacing w:line="159" w:lineRule="exact"/>
              <w:ind w:left="24"/>
              <w:rPr>
                <w:sz w:val="14"/>
              </w:rPr>
            </w:pPr>
            <w:r>
              <w:rPr>
                <w:w w:val="105"/>
                <w:sz w:val="14"/>
              </w:rPr>
              <w:t>务、咨询途径、监督和投诉渠道、</w:t>
            </w:r>
          </w:p>
        </w:tc>
        <w:tc>
          <w:tcPr>
            <w:tcW w:w="3402" w:type="dxa"/>
            <w:tcBorders>
              <w:top w:val="nil"/>
              <w:bottom w:val="nil"/>
            </w:tcBorders>
          </w:tcPr>
          <w:p>
            <w:pPr>
              <w:pStyle w:val="7"/>
              <w:rPr>
                <w:rFonts w:ascii="Times New Roman"/>
                <w:sz w:val="12"/>
              </w:rPr>
            </w:pPr>
          </w:p>
        </w:tc>
        <w:tc>
          <w:tcPr>
            <w:tcW w:w="711" w:type="dxa"/>
            <w:tcBorders>
              <w:top w:val="nil"/>
              <w:bottom w:val="nil"/>
            </w:tcBorders>
          </w:tcPr>
          <w:p>
            <w:pPr>
              <w:pStyle w:val="7"/>
              <w:spacing w:line="147" w:lineRule="exact"/>
              <w:ind w:left="22"/>
              <w:rPr>
                <w:rFonts w:hint="eastAsia" w:ascii="MS Gothic" w:eastAsia="MS Gothic"/>
                <w:sz w:val="14"/>
              </w:rPr>
            </w:pPr>
            <w:r>
              <w:rPr>
                <w:rFonts w:hint="eastAsia" w:ascii="MS Gothic" w:eastAsia="MS Gothic"/>
                <w:w w:val="105"/>
                <w:sz w:val="14"/>
              </w:rPr>
              <w:t>日内予以</w:t>
            </w: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449" w:type="dxa"/>
            <w:tcBorders>
              <w:top w:val="nil"/>
              <w:bottom w:val="nil"/>
            </w:tcBorders>
          </w:tcPr>
          <w:p>
            <w:pPr>
              <w:pStyle w:val="7"/>
              <w:rPr>
                <w:rFonts w:ascii="Times New Roman"/>
                <w:sz w:val="14"/>
              </w:rPr>
            </w:pPr>
          </w:p>
        </w:tc>
        <w:tc>
          <w:tcPr>
            <w:tcW w:w="603" w:type="dxa"/>
            <w:tcBorders>
              <w:top w:val="nil"/>
              <w:bottom w:val="nil"/>
            </w:tcBorders>
          </w:tcPr>
          <w:p>
            <w:pPr>
              <w:pStyle w:val="7"/>
              <w:rPr>
                <w:rFonts w:ascii="Times New Roman"/>
                <w:sz w:val="14"/>
              </w:rPr>
            </w:pPr>
          </w:p>
        </w:tc>
        <w:tc>
          <w:tcPr>
            <w:tcW w:w="1115" w:type="dxa"/>
            <w:tcBorders>
              <w:top w:val="nil"/>
              <w:bottom w:val="nil"/>
            </w:tcBorders>
          </w:tcPr>
          <w:p>
            <w:pPr>
              <w:pStyle w:val="7"/>
              <w:rPr>
                <w:rFonts w:ascii="Times New Roman"/>
                <w:sz w:val="14"/>
              </w:rPr>
            </w:pPr>
          </w:p>
        </w:tc>
        <w:tc>
          <w:tcPr>
            <w:tcW w:w="2288" w:type="dxa"/>
            <w:tcBorders>
              <w:top w:val="nil"/>
              <w:bottom w:val="nil"/>
            </w:tcBorders>
          </w:tcPr>
          <w:p>
            <w:pPr>
              <w:pStyle w:val="7"/>
              <w:spacing w:line="232" w:lineRule="exact"/>
              <w:ind w:left="24"/>
              <w:rPr>
                <w:sz w:val="14"/>
              </w:rPr>
            </w:pPr>
            <w:r>
              <w:rPr>
                <w:w w:val="105"/>
                <w:sz w:val="14"/>
              </w:rPr>
              <w:t>办公地址和时间公开查询方式等</w:t>
            </w:r>
          </w:p>
        </w:tc>
        <w:tc>
          <w:tcPr>
            <w:tcW w:w="3402" w:type="dxa"/>
            <w:tcBorders>
              <w:top w:val="nil"/>
              <w:bottom w:val="nil"/>
            </w:tcBorders>
          </w:tcPr>
          <w:p>
            <w:pPr>
              <w:pStyle w:val="7"/>
              <w:rPr>
                <w:rFonts w:ascii="Times New Roman"/>
                <w:sz w:val="14"/>
              </w:rPr>
            </w:pPr>
          </w:p>
        </w:tc>
        <w:tc>
          <w:tcPr>
            <w:tcW w:w="711" w:type="dxa"/>
            <w:tcBorders>
              <w:top w:val="nil"/>
              <w:bottom w:val="nil"/>
            </w:tcBorders>
          </w:tcPr>
          <w:p>
            <w:pPr>
              <w:pStyle w:val="7"/>
              <w:spacing w:line="147" w:lineRule="exact"/>
              <w:ind w:left="22"/>
              <w:rPr>
                <w:rFonts w:hint="eastAsia" w:ascii="MS Gothic" w:eastAsia="MS Gothic"/>
                <w:sz w:val="14"/>
              </w:rPr>
            </w:pPr>
            <w:r>
              <w:rPr>
                <w:rFonts w:hint="eastAsia" w:ascii="MS Gothic" w:eastAsia="MS Gothic"/>
                <w:w w:val="105"/>
                <w:sz w:val="14"/>
              </w:rPr>
              <w:t>公开</w:t>
            </w: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trPr>
        <w:tc>
          <w:tcPr>
            <w:tcW w:w="449" w:type="dxa"/>
            <w:tcBorders>
              <w:top w:val="nil"/>
              <w:bottom w:val="nil"/>
            </w:tcBorders>
          </w:tcPr>
          <w:p>
            <w:pPr>
              <w:pStyle w:val="7"/>
              <w:rPr>
                <w:rFonts w:ascii="Times New Roman"/>
                <w:sz w:val="14"/>
              </w:rPr>
            </w:pPr>
          </w:p>
        </w:tc>
        <w:tc>
          <w:tcPr>
            <w:tcW w:w="603" w:type="dxa"/>
            <w:tcBorders>
              <w:top w:val="nil"/>
              <w:bottom w:val="nil"/>
            </w:tcBorders>
          </w:tcPr>
          <w:p>
            <w:pPr>
              <w:pStyle w:val="7"/>
              <w:rPr>
                <w:rFonts w:ascii="Times New Roman"/>
                <w:sz w:val="14"/>
              </w:rPr>
            </w:pPr>
          </w:p>
        </w:tc>
        <w:tc>
          <w:tcPr>
            <w:tcW w:w="1115" w:type="dxa"/>
            <w:tcBorders>
              <w:top w:val="nil"/>
              <w:bottom w:val="nil"/>
            </w:tcBorders>
          </w:tcPr>
          <w:p>
            <w:pPr>
              <w:pStyle w:val="7"/>
              <w:rPr>
                <w:rFonts w:ascii="Times New Roman"/>
                <w:sz w:val="14"/>
              </w:rPr>
            </w:pPr>
          </w:p>
        </w:tc>
        <w:tc>
          <w:tcPr>
            <w:tcW w:w="2288" w:type="dxa"/>
            <w:tcBorders>
              <w:top w:val="nil"/>
              <w:bottom w:val="nil"/>
            </w:tcBorders>
          </w:tcPr>
          <w:p>
            <w:pPr>
              <w:pStyle w:val="7"/>
              <w:rPr>
                <w:rFonts w:ascii="Times New Roman"/>
                <w:sz w:val="14"/>
              </w:rPr>
            </w:pPr>
          </w:p>
        </w:tc>
        <w:tc>
          <w:tcPr>
            <w:tcW w:w="3402" w:type="dxa"/>
            <w:tcBorders>
              <w:top w:val="nil"/>
              <w:bottom w:val="nil"/>
            </w:tcBorders>
          </w:tcPr>
          <w:p>
            <w:pPr>
              <w:pStyle w:val="7"/>
              <w:spacing w:before="118" w:line="212" w:lineRule="exact"/>
              <w:ind w:left="23"/>
              <w:rPr>
                <w:sz w:val="14"/>
              </w:rPr>
            </w:pPr>
            <w:r>
              <w:rPr>
                <w:rFonts w:hint="eastAsia" w:ascii="MS Gothic" w:eastAsia="MS Gothic"/>
                <w:w w:val="105"/>
                <w:sz w:val="14"/>
              </w:rPr>
              <w:t>【法律】《中</w:t>
            </w:r>
            <w:r>
              <w:rPr>
                <w:w w:val="105"/>
                <w:sz w:val="14"/>
              </w:rPr>
              <w:t>华人民共和国行政许可法》（中华人</w:t>
            </w:r>
          </w:p>
        </w:tc>
        <w:tc>
          <w:tcPr>
            <w:tcW w:w="711" w:type="dxa"/>
            <w:tcBorders>
              <w:top w:val="nil"/>
              <w:bottom w:val="nil"/>
            </w:tcBorders>
          </w:tcPr>
          <w:p>
            <w:pPr>
              <w:pStyle w:val="7"/>
              <w:rPr>
                <w:rFonts w:ascii="Times New Roman"/>
                <w:sz w:val="14"/>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3" w:hRule="atLeast"/>
        </w:trPr>
        <w:tc>
          <w:tcPr>
            <w:tcW w:w="449" w:type="dxa"/>
            <w:tcBorders>
              <w:top w:val="nil"/>
              <w:bottom w:val="nil"/>
            </w:tcBorders>
          </w:tcPr>
          <w:p>
            <w:pPr>
              <w:pStyle w:val="7"/>
              <w:rPr>
                <w:rFonts w:ascii="Times New Roman"/>
                <w:sz w:val="10"/>
              </w:rPr>
            </w:pPr>
          </w:p>
        </w:tc>
        <w:tc>
          <w:tcPr>
            <w:tcW w:w="603" w:type="dxa"/>
            <w:tcBorders>
              <w:top w:val="nil"/>
              <w:bottom w:val="nil"/>
            </w:tcBorders>
          </w:tcPr>
          <w:p>
            <w:pPr>
              <w:pStyle w:val="7"/>
              <w:rPr>
                <w:rFonts w:ascii="Times New Roman"/>
                <w:sz w:val="10"/>
              </w:rPr>
            </w:pPr>
          </w:p>
        </w:tc>
        <w:tc>
          <w:tcPr>
            <w:tcW w:w="1115" w:type="dxa"/>
            <w:tcBorders>
              <w:top w:val="nil"/>
              <w:bottom w:val="nil"/>
            </w:tcBorders>
          </w:tcPr>
          <w:p>
            <w:pPr>
              <w:pStyle w:val="7"/>
              <w:rPr>
                <w:rFonts w:ascii="Times New Roman"/>
                <w:sz w:val="10"/>
              </w:rPr>
            </w:pPr>
          </w:p>
        </w:tc>
        <w:tc>
          <w:tcPr>
            <w:tcW w:w="2288" w:type="dxa"/>
            <w:tcBorders>
              <w:top w:val="nil"/>
              <w:bottom w:val="nil"/>
            </w:tcBorders>
          </w:tcPr>
          <w:p>
            <w:pPr>
              <w:pStyle w:val="7"/>
              <w:rPr>
                <w:rFonts w:ascii="Times New Roman"/>
                <w:sz w:val="10"/>
              </w:rPr>
            </w:pPr>
          </w:p>
        </w:tc>
        <w:tc>
          <w:tcPr>
            <w:tcW w:w="3402" w:type="dxa"/>
            <w:tcBorders>
              <w:top w:val="nil"/>
              <w:bottom w:val="nil"/>
            </w:tcBorders>
          </w:tcPr>
          <w:p>
            <w:pPr>
              <w:pStyle w:val="7"/>
              <w:spacing w:line="143" w:lineRule="exact"/>
              <w:ind w:left="23"/>
              <w:rPr>
                <w:rFonts w:hint="eastAsia" w:ascii="MS Gothic" w:eastAsia="MS Gothic"/>
                <w:sz w:val="14"/>
              </w:rPr>
            </w:pPr>
            <w:r>
              <w:rPr>
                <w:rFonts w:hint="eastAsia" w:ascii="MS Gothic" w:eastAsia="MS Gothic"/>
                <w:w w:val="105"/>
                <w:sz w:val="14"/>
              </w:rPr>
              <w:t>民共和国主席令第</w:t>
            </w:r>
            <w:r>
              <w:rPr>
                <w:rFonts w:ascii="Calibri" w:eastAsia="Calibri"/>
                <w:w w:val="105"/>
                <w:sz w:val="14"/>
              </w:rPr>
              <w:t>7</w:t>
            </w:r>
            <w:r>
              <w:rPr>
                <w:rFonts w:hint="eastAsia" w:ascii="MS Gothic" w:eastAsia="MS Gothic"/>
                <w:w w:val="105"/>
                <w:sz w:val="14"/>
              </w:rPr>
              <w:t>号）</w:t>
            </w:r>
          </w:p>
        </w:tc>
        <w:tc>
          <w:tcPr>
            <w:tcW w:w="711" w:type="dxa"/>
            <w:tcBorders>
              <w:top w:val="nil"/>
              <w:bottom w:val="nil"/>
            </w:tcBorders>
          </w:tcPr>
          <w:p>
            <w:pPr>
              <w:pStyle w:val="7"/>
              <w:rPr>
                <w:rFonts w:ascii="Times New Roman"/>
                <w:sz w:val="10"/>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 w:hRule="atLeast"/>
        </w:trPr>
        <w:tc>
          <w:tcPr>
            <w:tcW w:w="449" w:type="dxa"/>
            <w:vMerge w:val="restart"/>
            <w:tcBorders>
              <w:top w:val="nil"/>
              <w:bottom w:val="nil"/>
            </w:tcBorders>
          </w:tcPr>
          <w:p>
            <w:pPr>
              <w:pStyle w:val="7"/>
              <w:rPr>
                <w:rFonts w:ascii="Times New Roman"/>
                <w:sz w:val="14"/>
              </w:rPr>
            </w:pPr>
          </w:p>
          <w:p>
            <w:pPr>
              <w:pStyle w:val="7"/>
              <w:spacing w:before="3"/>
              <w:rPr>
                <w:rFonts w:ascii="Times New Roman"/>
                <w:sz w:val="13"/>
              </w:rPr>
            </w:pPr>
          </w:p>
          <w:p>
            <w:pPr>
              <w:pStyle w:val="7"/>
              <w:spacing w:before="1"/>
              <w:ind w:left="26"/>
              <w:rPr>
                <w:rFonts w:ascii="Calibri"/>
                <w:sz w:val="14"/>
              </w:rPr>
            </w:pPr>
            <w:r>
              <w:rPr>
                <w:rFonts w:ascii="Calibri"/>
                <w:w w:val="105"/>
                <w:sz w:val="14"/>
              </w:rPr>
              <w:t>104</w:t>
            </w:r>
          </w:p>
        </w:tc>
        <w:tc>
          <w:tcPr>
            <w:tcW w:w="603" w:type="dxa"/>
            <w:vMerge w:val="restart"/>
            <w:tcBorders>
              <w:top w:val="nil"/>
              <w:bottom w:val="nil"/>
            </w:tcBorders>
          </w:tcPr>
          <w:p>
            <w:pPr>
              <w:pStyle w:val="7"/>
              <w:spacing w:before="133" w:line="196" w:lineRule="auto"/>
              <w:ind w:left="25" w:right="108"/>
              <w:jc w:val="both"/>
              <w:rPr>
                <w:sz w:val="14"/>
              </w:rPr>
            </w:pPr>
            <w:r>
              <w:rPr>
                <w:rFonts w:ascii="Calibri" w:eastAsia="Calibri"/>
                <w:w w:val="105"/>
                <w:sz w:val="14"/>
              </w:rPr>
              <w:t>01</w:t>
            </w:r>
            <w:r>
              <w:rPr>
                <w:rFonts w:hint="eastAsia" w:ascii="MS Gothic" w:eastAsia="MS Gothic"/>
                <w:w w:val="105"/>
                <w:sz w:val="14"/>
              </w:rPr>
              <w:t>行政</w:t>
            </w:r>
            <w:r>
              <w:rPr>
                <w:w w:val="105"/>
                <w:sz w:val="14"/>
              </w:rPr>
              <w:t>许可类</w:t>
            </w:r>
            <w:r>
              <w:rPr>
                <w:rFonts w:hint="eastAsia" w:ascii="MS Gothic" w:eastAsia="MS Gothic"/>
                <w:w w:val="105"/>
                <w:sz w:val="14"/>
              </w:rPr>
              <w:t>事</w:t>
            </w:r>
            <w:r>
              <w:rPr>
                <w:w w:val="105"/>
                <w:sz w:val="14"/>
              </w:rPr>
              <w:t>项</w:t>
            </w:r>
          </w:p>
        </w:tc>
        <w:tc>
          <w:tcPr>
            <w:tcW w:w="1115" w:type="dxa"/>
            <w:vMerge w:val="restart"/>
            <w:tcBorders>
              <w:top w:val="nil"/>
              <w:bottom w:val="nil"/>
            </w:tcBorders>
          </w:tcPr>
          <w:p>
            <w:pPr>
              <w:pStyle w:val="7"/>
              <w:spacing w:line="204" w:lineRule="auto"/>
              <w:ind w:left="25" w:right="40"/>
              <w:jc w:val="both"/>
              <w:rPr>
                <w:rFonts w:hint="eastAsia" w:ascii="MS Gothic" w:eastAsia="MS Gothic"/>
                <w:sz w:val="14"/>
              </w:rPr>
            </w:pPr>
            <w:r>
              <w:rPr>
                <w:rFonts w:hint="eastAsia" w:ascii="MS Gothic" w:eastAsia="MS Gothic"/>
                <w:w w:val="105"/>
                <w:sz w:val="14"/>
              </w:rPr>
              <w:t>医</w:t>
            </w:r>
            <w:r>
              <w:rPr>
                <w:w w:val="105"/>
                <w:sz w:val="14"/>
              </w:rPr>
              <w:t>疗机构执业登记（人体器官移</w:t>
            </w:r>
            <w:r>
              <w:rPr>
                <w:rFonts w:hint="eastAsia" w:ascii="MS Gothic" w:eastAsia="MS Gothic"/>
                <w:w w:val="105"/>
                <w:sz w:val="14"/>
              </w:rPr>
              <w:t>植除外）</w:t>
            </w:r>
          </w:p>
          <w:p>
            <w:pPr>
              <w:pStyle w:val="7"/>
              <w:spacing w:line="176" w:lineRule="exact"/>
              <w:ind w:left="25"/>
              <w:rPr>
                <w:sz w:val="14"/>
              </w:rPr>
            </w:pPr>
            <w:r>
              <w:rPr>
                <w:rFonts w:hint="eastAsia" w:ascii="MS Gothic" w:eastAsia="MS Gothic"/>
                <w:w w:val="105"/>
                <w:sz w:val="14"/>
              </w:rPr>
              <w:t>（</w:t>
            </w:r>
            <w:r>
              <w:rPr>
                <w:w w:val="105"/>
                <w:sz w:val="14"/>
              </w:rPr>
              <w:t>权限内）</w:t>
            </w:r>
          </w:p>
        </w:tc>
        <w:tc>
          <w:tcPr>
            <w:tcW w:w="2288" w:type="dxa"/>
            <w:tcBorders>
              <w:top w:val="nil"/>
            </w:tcBorders>
          </w:tcPr>
          <w:p>
            <w:pPr>
              <w:pStyle w:val="7"/>
              <w:rPr>
                <w:rFonts w:ascii="Times New Roman"/>
                <w:sz w:val="2"/>
              </w:rPr>
            </w:pPr>
          </w:p>
        </w:tc>
        <w:tc>
          <w:tcPr>
            <w:tcW w:w="3402" w:type="dxa"/>
            <w:vMerge w:val="restart"/>
            <w:tcBorders>
              <w:top w:val="nil"/>
              <w:bottom w:val="nil"/>
            </w:tcBorders>
          </w:tcPr>
          <w:p>
            <w:pPr>
              <w:pStyle w:val="7"/>
              <w:spacing w:before="6" w:line="184" w:lineRule="auto"/>
              <w:ind w:left="23" w:right="125"/>
              <w:rPr>
                <w:sz w:val="14"/>
              </w:rPr>
            </w:pPr>
            <w:r>
              <w:rPr>
                <w:rFonts w:hint="eastAsia" w:ascii="MS Gothic" w:eastAsia="MS Gothic"/>
                <w:w w:val="105"/>
                <w:sz w:val="14"/>
              </w:rPr>
              <w:t>【行政法</w:t>
            </w:r>
            <w:r>
              <w:rPr>
                <w:w w:val="105"/>
                <w:sz w:val="14"/>
              </w:rPr>
              <w:t>规】《医疗机构管理条例》（中华人民共</w:t>
            </w:r>
            <w:r>
              <w:rPr>
                <w:rFonts w:hint="eastAsia" w:ascii="MS Gothic" w:eastAsia="MS Gothic"/>
                <w:w w:val="105"/>
                <w:sz w:val="14"/>
              </w:rPr>
              <w:t>和国国</w:t>
            </w:r>
            <w:r>
              <w:rPr>
                <w:w w:val="105"/>
                <w:sz w:val="14"/>
              </w:rPr>
              <w:t>务院令第</w:t>
            </w:r>
            <w:r>
              <w:rPr>
                <w:rFonts w:ascii="Calibri" w:eastAsia="Calibri"/>
                <w:w w:val="105"/>
                <w:sz w:val="14"/>
              </w:rPr>
              <w:t>149</w:t>
            </w:r>
            <w:r>
              <w:rPr>
                <w:rFonts w:hint="eastAsia" w:ascii="MS Gothic" w:eastAsia="MS Gothic"/>
                <w:w w:val="105"/>
                <w:sz w:val="14"/>
              </w:rPr>
              <w:t>号、</w:t>
            </w:r>
            <w:r>
              <w:rPr>
                <w:rFonts w:ascii="Calibri" w:eastAsia="Calibri"/>
                <w:w w:val="105"/>
                <w:sz w:val="14"/>
              </w:rPr>
              <w:t>2016</w:t>
            </w:r>
            <w:r>
              <w:rPr>
                <w:rFonts w:hint="eastAsia" w:ascii="MS Gothic" w:eastAsia="MS Gothic"/>
                <w:w w:val="105"/>
                <w:sz w:val="14"/>
              </w:rPr>
              <w:t>年</w:t>
            </w:r>
            <w:r>
              <w:rPr>
                <w:rFonts w:ascii="Calibri" w:eastAsia="Calibri"/>
                <w:w w:val="105"/>
                <w:sz w:val="14"/>
              </w:rPr>
              <w:t>2</w:t>
            </w:r>
            <w:r>
              <w:rPr>
                <w:rFonts w:hint="eastAsia" w:ascii="MS Gothic" w:eastAsia="MS Gothic"/>
                <w:w w:val="105"/>
                <w:sz w:val="14"/>
              </w:rPr>
              <w:t>月</w:t>
            </w:r>
            <w:r>
              <w:rPr>
                <w:rFonts w:ascii="Calibri" w:eastAsia="Calibri"/>
                <w:w w:val="105"/>
                <w:sz w:val="14"/>
              </w:rPr>
              <w:t>6</w:t>
            </w:r>
            <w:r>
              <w:rPr>
                <w:rFonts w:hint="eastAsia" w:ascii="MS Gothic" w:eastAsia="MS Gothic"/>
                <w:w w:val="105"/>
                <w:sz w:val="14"/>
              </w:rPr>
              <w:t>日修</w:t>
            </w:r>
            <w:r>
              <w:rPr>
                <w:w w:val="105"/>
                <w:sz w:val="14"/>
              </w:rPr>
              <w:t>订）</w:t>
            </w:r>
          </w:p>
          <w:p>
            <w:pPr>
              <w:pStyle w:val="7"/>
              <w:spacing w:line="188" w:lineRule="exact"/>
              <w:ind w:left="23"/>
              <w:rPr>
                <w:sz w:val="14"/>
              </w:rPr>
            </w:pPr>
            <w:r>
              <w:rPr>
                <w:rFonts w:hint="eastAsia" w:ascii="MS Gothic" w:eastAsia="MS Gothic"/>
                <w:w w:val="105"/>
                <w:sz w:val="14"/>
              </w:rPr>
              <w:t>【部</w:t>
            </w:r>
            <w:r>
              <w:rPr>
                <w:w w:val="105"/>
                <w:sz w:val="14"/>
              </w:rPr>
              <w:t>门规章及规范性文件】《医疗机构管理条例实</w:t>
            </w:r>
          </w:p>
          <w:p>
            <w:pPr>
              <w:pStyle w:val="7"/>
              <w:spacing w:line="167" w:lineRule="exact"/>
              <w:ind w:left="23"/>
              <w:rPr>
                <w:rFonts w:hint="eastAsia" w:ascii="MS Gothic" w:eastAsia="MS Gothic"/>
                <w:sz w:val="14"/>
              </w:rPr>
            </w:pPr>
            <w:r>
              <w:rPr>
                <w:rFonts w:hint="eastAsia" w:ascii="MS Gothic" w:eastAsia="MS Gothic"/>
                <w:w w:val="105"/>
                <w:sz w:val="14"/>
              </w:rPr>
              <w:t>施</w:t>
            </w:r>
            <w:r>
              <w:rPr>
                <w:w w:val="105"/>
                <w:sz w:val="14"/>
              </w:rPr>
              <w:t>细则》（中华人民共和国卫生部令第</w:t>
            </w:r>
            <w:r>
              <w:rPr>
                <w:rFonts w:ascii="Calibri" w:eastAsia="Calibri"/>
                <w:w w:val="105"/>
                <w:sz w:val="14"/>
              </w:rPr>
              <w:t>35</w:t>
            </w:r>
            <w:r>
              <w:rPr>
                <w:rFonts w:hint="eastAsia" w:ascii="MS Gothic" w:eastAsia="MS Gothic"/>
                <w:w w:val="105"/>
                <w:sz w:val="14"/>
              </w:rPr>
              <w:t>号）</w:t>
            </w:r>
          </w:p>
        </w:tc>
        <w:tc>
          <w:tcPr>
            <w:tcW w:w="711" w:type="dxa"/>
            <w:vMerge w:val="restart"/>
            <w:tcBorders>
              <w:top w:val="nil"/>
              <w:bottom w:val="nil"/>
            </w:tcBorders>
          </w:tcPr>
          <w:p>
            <w:pPr>
              <w:pStyle w:val="7"/>
              <w:rPr>
                <w:rFonts w:ascii="Times New Roman"/>
                <w:sz w:val="14"/>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6" w:hRule="atLeast"/>
        </w:trPr>
        <w:tc>
          <w:tcPr>
            <w:tcW w:w="449" w:type="dxa"/>
            <w:vMerge w:val="continue"/>
            <w:tcBorders>
              <w:top w:val="nil"/>
              <w:bottom w:val="nil"/>
            </w:tcBorders>
          </w:tcPr>
          <w:p>
            <w:pPr>
              <w:rPr>
                <w:sz w:val="2"/>
                <w:szCs w:val="2"/>
              </w:rPr>
            </w:pPr>
          </w:p>
        </w:tc>
        <w:tc>
          <w:tcPr>
            <w:tcW w:w="603" w:type="dxa"/>
            <w:vMerge w:val="continue"/>
            <w:tcBorders>
              <w:top w:val="nil"/>
              <w:bottom w:val="nil"/>
            </w:tcBorders>
          </w:tcPr>
          <w:p>
            <w:pPr>
              <w:rPr>
                <w:sz w:val="2"/>
                <w:szCs w:val="2"/>
              </w:rPr>
            </w:pPr>
          </w:p>
        </w:tc>
        <w:tc>
          <w:tcPr>
            <w:tcW w:w="1115" w:type="dxa"/>
            <w:vMerge w:val="continue"/>
            <w:tcBorders>
              <w:top w:val="nil"/>
              <w:bottom w:val="nil"/>
            </w:tcBorders>
          </w:tcPr>
          <w:p>
            <w:pPr>
              <w:rPr>
                <w:sz w:val="2"/>
                <w:szCs w:val="2"/>
              </w:rPr>
            </w:pPr>
          </w:p>
        </w:tc>
        <w:tc>
          <w:tcPr>
            <w:tcW w:w="2288" w:type="dxa"/>
            <w:tcBorders>
              <w:bottom w:val="nil"/>
            </w:tcBorders>
          </w:tcPr>
          <w:p>
            <w:pPr>
              <w:pStyle w:val="7"/>
              <w:spacing w:before="7"/>
              <w:rPr>
                <w:rFonts w:ascii="Times New Roman"/>
                <w:sz w:val="26"/>
              </w:rPr>
            </w:pPr>
          </w:p>
          <w:p>
            <w:pPr>
              <w:pStyle w:val="7"/>
              <w:spacing w:line="229" w:lineRule="exact"/>
              <w:ind w:left="24"/>
              <w:rPr>
                <w:sz w:val="14"/>
              </w:rPr>
            </w:pPr>
            <w:r>
              <w:rPr>
                <w:sz w:val="14"/>
              </w:rPr>
              <w:t>过程信息，各地可根据实际情况适</w:t>
            </w:r>
          </w:p>
          <w:p>
            <w:pPr>
              <w:pStyle w:val="7"/>
              <w:spacing w:line="172" w:lineRule="exact"/>
              <w:ind w:left="24"/>
              <w:rPr>
                <w:sz w:val="14"/>
              </w:rPr>
            </w:pPr>
            <w:r>
              <w:rPr>
                <w:rFonts w:hint="eastAsia" w:ascii="MS Gothic" w:eastAsia="MS Gothic"/>
                <w:w w:val="105"/>
                <w:sz w:val="14"/>
              </w:rPr>
              <w:t>当公开受理、</w:t>
            </w:r>
            <w:r>
              <w:rPr>
                <w:w w:val="105"/>
                <w:sz w:val="14"/>
              </w:rPr>
              <w:t>审核、审批、送达等</w:t>
            </w:r>
          </w:p>
        </w:tc>
        <w:tc>
          <w:tcPr>
            <w:tcW w:w="3402" w:type="dxa"/>
            <w:vMerge w:val="continue"/>
            <w:tcBorders>
              <w:top w:val="nil"/>
              <w:bottom w:val="nil"/>
            </w:tcBorders>
          </w:tcPr>
          <w:p>
            <w:pPr>
              <w:rPr>
                <w:sz w:val="2"/>
                <w:szCs w:val="2"/>
              </w:rPr>
            </w:pPr>
          </w:p>
        </w:tc>
        <w:tc>
          <w:tcPr>
            <w:tcW w:w="711" w:type="dxa"/>
            <w:vMerge w:val="continue"/>
            <w:tcBorders>
              <w:top w:val="nil"/>
              <w:bottom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9" w:hRule="atLeast"/>
        </w:trPr>
        <w:tc>
          <w:tcPr>
            <w:tcW w:w="449" w:type="dxa"/>
            <w:tcBorders>
              <w:top w:val="nil"/>
              <w:bottom w:val="nil"/>
            </w:tcBorders>
          </w:tcPr>
          <w:p>
            <w:pPr>
              <w:pStyle w:val="7"/>
              <w:rPr>
                <w:rFonts w:ascii="Times New Roman"/>
                <w:sz w:val="12"/>
              </w:rPr>
            </w:pPr>
          </w:p>
        </w:tc>
        <w:tc>
          <w:tcPr>
            <w:tcW w:w="603" w:type="dxa"/>
            <w:tcBorders>
              <w:top w:val="nil"/>
              <w:bottom w:val="nil"/>
            </w:tcBorders>
          </w:tcPr>
          <w:p>
            <w:pPr>
              <w:pStyle w:val="7"/>
              <w:rPr>
                <w:rFonts w:ascii="Times New Roman"/>
                <w:sz w:val="12"/>
              </w:rPr>
            </w:pPr>
          </w:p>
        </w:tc>
        <w:tc>
          <w:tcPr>
            <w:tcW w:w="1115" w:type="dxa"/>
            <w:tcBorders>
              <w:top w:val="nil"/>
              <w:bottom w:val="nil"/>
            </w:tcBorders>
          </w:tcPr>
          <w:p>
            <w:pPr>
              <w:pStyle w:val="7"/>
              <w:rPr>
                <w:rFonts w:ascii="Times New Roman"/>
                <w:sz w:val="12"/>
              </w:rPr>
            </w:pPr>
          </w:p>
        </w:tc>
        <w:tc>
          <w:tcPr>
            <w:tcW w:w="2288" w:type="dxa"/>
            <w:tcBorders>
              <w:top w:val="nil"/>
              <w:bottom w:val="nil"/>
            </w:tcBorders>
          </w:tcPr>
          <w:p>
            <w:pPr>
              <w:pStyle w:val="7"/>
              <w:spacing w:before="5" w:line="154" w:lineRule="exact"/>
              <w:ind w:left="24"/>
              <w:rPr>
                <w:rFonts w:hint="eastAsia" w:ascii="MS Gothic" w:eastAsia="MS Gothic"/>
                <w:sz w:val="14"/>
              </w:rPr>
            </w:pPr>
            <w:r>
              <w:rPr>
                <w:rFonts w:hint="eastAsia" w:ascii="MS Gothic" w:eastAsia="MS Gothic"/>
                <w:w w:val="105"/>
                <w:sz w:val="14"/>
              </w:rPr>
              <w:t>相关信息</w:t>
            </w:r>
          </w:p>
        </w:tc>
        <w:tc>
          <w:tcPr>
            <w:tcW w:w="3402" w:type="dxa"/>
            <w:tcBorders>
              <w:top w:val="nil"/>
              <w:bottom w:val="nil"/>
            </w:tcBorders>
          </w:tcPr>
          <w:p>
            <w:pPr>
              <w:pStyle w:val="7"/>
              <w:spacing w:line="159" w:lineRule="exact"/>
              <w:ind w:left="23"/>
              <w:rPr>
                <w:sz w:val="14"/>
              </w:rPr>
            </w:pPr>
            <w:r>
              <w:rPr>
                <w:rFonts w:hint="eastAsia" w:ascii="MS Gothic" w:eastAsia="MS Gothic"/>
                <w:w w:val="105"/>
                <w:sz w:val="14"/>
              </w:rPr>
              <w:t>【部</w:t>
            </w:r>
            <w:r>
              <w:rPr>
                <w:w w:val="105"/>
                <w:sz w:val="14"/>
              </w:rPr>
              <w:t>门规章及规范性文件】《医疗美容服务管理办</w:t>
            </w:r>
          </w:p>
        </w:tc>
        <w:tc>
          <w:tcPr>
            <w:tcW w:w="711" w:type="dxa"/>
            <w:tcBorders>
              <w:top w:val="nil"/>
              <w:bottom w:val="nil"/>
            </w:tcBorders>
          </w:tcPr>
          <w:p>
            <w:pPr>
              <w:pStyle w:val="7"/>
              <w:rPr>
                <w:rFonts w:ascii="Times New Roman"/>
                <w:sz w:val="1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9" w:hRule="atLeast"/>
        </w:trPr>
        <w:tc>
          <w:tcPr>
            <w:tcW w:w="449" w:type="dxa"/>
            <w:tcBorders>
              <w:top w:val="nil"/>
              <w:bottom w:val="nil"/>
            </w:tcBorders>
          </w:tcPr>
          <w:p>
            <w:pPr>
              <w:pStyle w:val="7"/>
              <w:rPr>
                <w:rFonts w:ascii="Times New Roman"/>
                <w:sz w:val="12"/>
              </w:rPr>
            </w:pPr>
          </w:p>
        </w:tc>
        <w:tc>
          <w:tcPr>
            <w:tcW w:w="603" w:type="dxa"/>
            <w:tcBorders>
              <w:top w:val="nil"/>
              <w:bottom w:val="nil"/>
            </w:tcBorders>
          </w:tcPr>
          <w:p>
            <w:pPr>
              <w:pStyle w:val="7"/>
              <w:rPr>
                <w:rFonts w:ascii="Times New Roman"/>
                <w:sz w:val="12"/>
              </w:rPr>
            </w:pPr>
          </w:p>
        </w:tc>
        <w:tc>
          <w:tcPr>
            <w:tcW w:w="1115" w:type="dxa"/>
            <w:tcBorders>
              <w:top w:val="nil"/>
              <w:bottom w:val="nil"/>
            </w:tcBorders>
          </w:tcPr>
          <w:p>
            <w:pPr>
              <w:pStyle w:val="7"/>
              <w:rPr>
                <w:rFonts w:ascii="Times New Roman"/>
                <w:sz w:val="12"/>
              </w:rPr>
            </w:pPr>
          </w:p>
        </w:tc>
        <w:tc>
          <w:tcPr>
            <w:tcW w:w="2288" w:type="dxa"/>
            <w:tcBorders>
              <w:top w:val="nil"/>
              <w:bottom w:val="nil"/>
            </w:tcBorders>
          </w:tcPr>
          <w:p>
            <w:pPr>
              <w:pStyle w:val="7"/>
              <w:rPr>
                <w:rFonts w:ascii="Times New Roman"/>
                <w:sz w:val="12"/>
              </w:rPr>
            </w:pPr>
          </w:p>
        </w:tc>
        <w:tc>
          <w:tcPr>
            <w:tcW w:w="3402" w:type="dxa"/>
            <w:tcBorders>
              <w:top w:val="nil"/>
              <w:bottom w:val="nil"/>
            </w:tcBorders>
          </w:tcPr>
          <w:p>
            <w:pPr>
              <w:pStyle w:val="7"/>
              <w:spacing w:line="159" w:lineRule="exact"/>
              <w:ind w:left="23"/>
              <w:rPr>
                <w:rFonts w:ascii="Calibri" w:eastAsia="Calibri"/>
                <w:sz w:val="14"/>
              </w:rPr>
            </w:pPr>
            <w:r>
              <w:rPr>
                <w:rFonts w:hint="eastAsia" w:ascii="MS Gothic" w:eastAsia="MS Gothic"/>
                <w:w w:val="105"/>
                <w:sz w:val="14"/>
              </w:rPr>
              <w:t>法》（中</w:t>
            </w:r>
            <w:r>
              <w:rPr>
                <w:w w:val="105"/>
                <w:sz w:val="14"/>
              </w:rPr>
              <w:t>华人民共和国卫生部令第</w:t>
            </w:r>
            <w:r>
              <w:rPr>
                <w:rFonts w:ascii="Calibri" w:eastAsia="Calibri"/>
                <w:w w:val="105"/>
                <w:sz w:val="14"/>
              </w:rPr>
              <w:t>19</w:t>
            </w:r>
            <w:r>
              <w:rPr>
                <w:rFonts w:hint="eastAsia" w:ascii="MS Gothic" w:eastAsia="MS Gothic"/>
                <w:w w:val="105"/>
                <w:sz w:val="14"/>
              </w:rPr>
              <w:t>号公布</w:t>
            </w:r>
            <w:r>
              <w:rPr>
                <w:rFonts w:ascii="Calibri" w:eastAsia="Calibri"/>
                <w:w w:val="105"/>
                <w:sz w:val="14"/>
              </w:rPr>
              <w:t>2016</w:t>
            </w:r>
            <w:r>
              <w:rPr>
                <w:rFonts w:hint="eastAsia" w:ascii="MS Gothic" w:eastAsia="MS Gothic"/>
                <w:w w:val="105"/>
                <w:sz w:val="14"/>
              </w:rPr>
              <w:t>年</w:t>
            </w:r>
            <w:r>
              <w:rPr>
                <w:rFonts w:ascii="Calibri" w:eastAsia="Calibri"/>
                <w:w w:val="105"/>
                <w:sz w:val="14"/>
              </w:rPr>
              <w:t>1</w:t>
            </w:r>
          </w:p>
        </w:tc>
        <w:tc>
          <w:tcPr>
            <w:tcW w:w="711" w:type="dxa"/>
            <w:tcBorders>
              <w:top w:val="nil"/>
              <w:bottom w:val="nil"/>
            </w:tcBorders>
          </w:tcPr>
          <w:p>
            <w:pPr>
              <w:pStyle w:val="7"/>
              <w:rPr>
                <w:rFonts w:ascii="Times New Roman"/>
                <w:sz w:val="1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8" w:hRule="atLeast"/>
        </w:trPr>
        <w:tc>
          <w:tcPr>
            <w:tcW w:w="449" w:type="dxa"/>
            <w:vMerge w:val="restart"/>
            <w:tcBorders>
              <w:top w:val="nil"/>
              <w:bottom w:val="nil"/>
            </w:tcBorders>
          </w:tcPr>
          <w:p>
            <w:pPr>
              <w:pStyle w:val="7"/>
              <w:rPr>
                <w:rFonts w:ascii="Times New Roman"/>
                <w:sz w:val="14"/>
              </w:rPr>
            </w:pPr>
          </w:p>
        </w:tc>
        <w:tc>
          <w:tcPr>
            <w:tcW w:w="603" w:type="dxa"/>
            <w:vMerge w:val="restart"/>
            <w:tcBorders>
              <w:top w:val="nil"/>
              <w:bottom w:val="nil"/>
            </w:tcBorders>
          </w:tcPr>
          <w:p>
            <w:pPr>
              <w:pStyle w:val="7"/>
              <w:rPr>
                <w:rFonts w:ascii="Times New Roman"/>
                <w:sz w:val="14"/>
              </w:rPr>
            </w:pPr>
          </w:p>
        </w:tc>
        <w:tc>
          <w:tcPr>
            <w:tcW w:w="1115" w:type="dxa"/>
            <w:vMerge w:val="restart"/>
            <w:tcBorders>
              <w:top w:val="nil"/>
              <w:bottom w:val="nil"/>
            </w:tcBorders>
          </w:tcPr>
          <w:p>
            <w:pPr>
              <w:pStyle w:val="7"/>
              <w:rPr>
                <w:rFonts w:ascii="Times New Roman"/>
                <w:sz w:val="14"/>
              </w:rPr>
            </w:pPr>
          </w:p>
        </w:tc>
        <w:tc>
          <w:tcPr>
            <w:tcW w:w="2288" w:type="dxa"/>
            <w:tcBorders>
              <w:top w:val="nil"/>
            </w:tcBorders>
          </w:tcPr>
          <w:p>
            <w:pPr>
              <w:pStyle w:val="7"/>
              <w:rPr>
                <w:rFonts w:ascii="Times New Roman"/>
                <w:sz w:val="8"/>
              </w:rPr>
            </w:pPr>
          </w:p>
        </w:tc>
        <w:tc>
          <w:tcPr>
            <w:tcW w:w="3402" w:type="dxa"/>
            <w:vMerge w:val="restart"/>
            <w:tcBorders>
              <w:top w:val="nil"/>
              <w:bottom w:val="nil"/>
            </w:tcBorders>
          </w:tcPr>
          <w:p>
            <w:pPr>
              <w:pStyle w:val="7"/>
              <w:spacing w:line="221" w:lineRule="exact"/>
              <w:ind w:left="23"/>
              <w:rPr>
                <w:sz w:val="14"/>
              </w:rPr>
            </w:pPr>
            <w:r>
              <w:rPr>
                <w:rFonts w:hint="eastAsia" w:ascii="MS Gothic" w:eastAsia="MS Gothic"/>
                <w:w w:val="105"/>
                <w:sz w:val="14"/>
              </w:rPr>
              <w:t>月</w:t>
            </w:r>
            <w:r>
              <w:rPr>
                <w:rFonts w:ascii="Calibri" w:eastAsia="Calibri"/>
                <w:w w:val="105"/>
                <w:sz w:val="14"/>
              </w:rPr>
              <w:t>19</w:t>
            </w:r>
            <w:r>
              <w:rPr>
                <w:rFonts w:hint="eastAsia" w:ascii="MS Gothic" w:eastAsia="MS Gothic"/>
                <w:w w:val="105"/>
                <w:sz w:val="14"/>
              </w:rPr>
              <w:t>日修</w:t>
            </w:r>
            <w:r>
              <w:rPr>
                <w:w w:val="105"/>
                <w:sz w:val="14"/>
              </w:rPr>
              <w:t>订）</w:t>
            </w:r>
          </w:p>
        </w:tc>
        <w:tc>
          <w:tcPr>
            <w:tcW w:w="711" w:type="dxa"/>
            <w:tcBorders>
              <w:top w:val="nil"/>
            </w:tcBorders>
          </w:tcPr>
          <w:p>
            <w:pPr>
              <w:pStyle w:val="7"/>
              <w:rPr>
                <w:rFonts w:ascii="Times New Roman"/>
                <w:sz w:val="8"/>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9" w:hRule="atLeast"/>
        </w:trPr>
        <w:tc>
          <w:tcPr>
            <w:tcW w:w="449" w:type="dxa"/>
            <w:vMerge w:val="continue"/>
            <w:tcBorders>
              <w:top w:val="nil"/>
              <w:bottom w:val="nil"/>
            </w:tcBorders>
          </w:tcPr>
          <w:p>
            <w:pPr>
              <w:rPr>
                <w:sz w:val="2"/>
                <w:szCs w:val="2"/>
              </w:rPr>
            </w:pPr>
          </w:p>
        </w:tc>
        <w:tc>
          <w:tcPr>
            <w:tcW w:w="603" w:type="dxa"/>
            <w:vMerge w:val="continue"/>
            <w:tcBorders>
              <w:top w:val="nil"/>
              <w:bottom w:val="nil"/>
            </w:tcBorders>
          </w:tcPr>
          <w:p>
            <w:pPr>
              <w:rPr>
                <w:sz w:val="2"/>
                <w:szCs w:val="2"/>
              </w:rPr>
            </w:pPr>
          </w:p>
        </w:tc>
        <w:tc>
          <w:tcPr>
            <w:tcW w:w="1115" w:type="dxa"/>
            <w:vMerge w:val="continue"/>
            <w:tcBorders>
              <w:top w:val="nil"/>
              <w:bottom w:val="nil"/>
            </w:tcBorders>
          </w:tcPr>
          <w:p>
            <w:pPr>
              <w:rPr>
                <w:sz w:val="2"/>
                <w:szCs w:val="2"/>
              </w:rPr>
            </w:pPr>
          </w:p>
        </w:tc>
        <w:tc>
          <w:tcPr>
            <w:tcW w:w="2288" w:type="dxa"/>
            <w:tcBorders>
              <w:bottom w:val="nil"/>
            </w:tcBorders>
          </w:tcPr>
          <w:p>
            <w:pPr>
              <w:pStyle w:val="7"/>
              <w:rPr>
                <w:rFonts w:ascii="Times New Roman"/>
                <w:sz w:val="14"/>
              </w:rPr>
            </w:pPr>
          </w:p>
        </w:tc>
        <w:tc>
          <w:tcPr>
            <w:tcW w:w="3402" w:type="dxa"/>
            <w:vMerge w:val="continue"/>
            <w:tcBorders>
              <w:top w:val="nil"/>
              <w:bottom w:val="nil"/>
            </w:tcBorders>
          </w:tcPr>
          <w:p>
            <w:pPr>
              <w:rPr>
                <w:sz w:val="2"/>
                <w:szCs w:val="2"/>
              </w:rPr>
            </w:pPr>
          </w:p>
        </w:tc>
        <w:tc>
          <w:tcPr>
            <w:tcW w:w="711" w:type="dxa"/>
            <w:tcBorders>
              <w:bottom w:val="nil"/>
            </w:tcBorders>
          </w:tcPr>
          <w:p>
            <w:pPr>
              <w:pStyle w:val="7"/>
              <w:rPr>
                <w:rFonts w:ascii="Times New Roman"/>
                <w:sz w:val="14"/>
              </w:rPr>
            </w:pPr>
          </w:p>
        </w:tc>
        <w:tc>
          <w:tcPr>
            <w:tcW w:w="634"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5"/>
              </w:rPr>
            </w:pPr>
          </w:p>
          <w:p>
            <w:pPr>
              <w:pStyle w:val="7"/>
              <w:spacing w:before="8" w:line="216" w:lineRule="auto"/>
              <w:ind w:left="89" w:right="75"/>
              <w:jc w:val="both"/>
              <w:rPr>
                <w:rFonts w:hint="eastAsia" w:eastAsia="宋体"/>
                <w:sz w:val="14"/>
                <w:lang w:eastAsia="zh-CN"/>
              </w:rPr>
            </w:pPr>
            <w:r>
              <w:rPr>
                <w:rFonts w:hint="eastAsia" w:eastAsia="宋体"/>
                <w:w w:val="105"/>
                <w:sz w:val="14"/>
                <w:lang w:eastAsia="zh-CN"/>
              </w:rPr>
              <w:t>县卫生健康行政部门</w:t>
            </w:r>
          </w:p>
        </w:tc>
        <w:tc>
          <w:tcPr>
            <w:tcW w:w="354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6"/>
              </w:rPr>
            </w:pPr>
          </w:p>
          <w:p>
            <w:pPr>
              <w:pStyle w:val="7"/>
              <w:numPr>
                <w:ilvl w:val="0"/>
                <w:numId w:val="8"/>
              </w:numPr>
              <w:tabs>
                <w:tab w:val="left" w:pos="112"/>
              </w:tabs>
              <w:spacing w:before="0" w:after="0" w:line="228" w:lineRule="exact"/>
              <w:ind w:left="111" w:right="0" w:hanging="90"/>
              <w:jc w:val="left"/>
              <w:rPr>
                <w:sz w:val="14"/>
              </w:rPr>
            </w:pPr>
            <w:r>
              <w:rPr>
                <w:rFonts w:hint="eastAsia" w:ascii="MS Gothic" w:hAnsi="MS Gothic" w:eastAsia="MS Gothic"/>
                <w:spacing w:val="12"/>
                <w:w w:val="105"/>
                <w:sz w:val="14"/>
              </w:rPr>
              <w:t xml:space="preserve">政府网站 </w:t>
            </w:r>
            <w:r>
              <w:rPr>
                <w:rFonts w:ascii="Calibri" w:hAnsi="Calibri" w:eastAsia="Calibri"/>
                <w:w w:val="105"/>
                <w:sz w:val="14"/>
              </w:rPr>
              <w:t>□</w:t>
            </w:r>
            <w:r>
              <w:rPr>
                <w:rFonts w:hint="eastAsia" w:ascii="MS Gothic" w:hAnsi="MS Gothic" w:eastAsia="MS Gothic"/>
                <w:w w:val="105"/>
                <w:sz w:val="14"/>
              </w:rPr>
              <w:t>政府公</w:t>
            </w:r>
            <w:r>
              <w:rPr>
                <w:w w:val="105"/>
                <w:sz w:val="14"/>
              </w:rPr>
              <w:t>报</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 xml:space="preserve">两微一端 </w:t>
            </w:r>
            <w:r>
              <w:rPr>
                <w:rFonts w:ascii="Calibri" w:hAnsi="Calibri" w:eastAsia="Calibri"/>
                <w:w w:val="105"/>
                <w:sz w:val="14"/>
              </w:rPr>
              <w:t>□</w:t>
            </w:r>
            <w:r>
              <w:rPr>
                <w:w w:val="105"/>
                <w:sz w:val="14"/>
              </w:rPr>
              <w:t>发布会</w:t>
            </w:r>
            <w:r>
              <w:rPr>
                <w:rFonts w:ascii="Calibri" w:hAnsi="Calibri" w:eastAsia="Calibri"/>
                <w:w w:val="105"/>
                <w:sz w:val="14"/>
              </w:rPr>
              <w:t>/</w:t>
            </w:r>
            <w:r>
              <w:rPr>
                <w:rFonts w:hint="eastAsia" w:ascii="MS Gothic" w:hAnsi="MS Gothic" w:eastAsia="MS Gothic"/>
                <w:w w:val="105"/>
                <w:sz w:val="14"/>
              </w:rPr>
              <w:t>听</w:t>
            </w:r>
            <w:r>
              <w:rPr>
                <w:w w:val="105"/>
                <w:sz w:val="14"/>
              </w:rPr>
              <w:t>证会</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广播</w:t>
            </w:r>
            <w:r>
              <w:rPr>
                <w:w w:val="105"/>
                <w:sz w:val="14"/>
              </w:rPr>
              <w:t xml:space="preserve">电视 </w:t>
            </w:r>
            <w:r>
              <w:rPr>
                <w:rFonts w:ascii="Calibri" w:hAnsi="Calibri" w:eastAsia="Calibri"/>
                <w:w w:val="105"/>
                <w:sz w:val="14"/>
              </w:rPr>
              <w:t>□</w:t>
            </w:r>
            <w:r>
              <w:rPr>
                <w:w w:val="105"/>
                <w:sz w:val="14"/>
              </w:rPr>
              <w:t>纸质媒体</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公开</w:t>
            </w:r>
            <w:r>
              <w:rPr>
                <w:w w:val="105"/>
                <w:sz w:val="14"/>
              </w:rPr>
              <w:t xml:space="preserve">查阅点 </w:t>
            </w:r>
            <w:r>
              <w:rPr>
                <w:rFonts w:ascii="Calibri" w:hAnsi="Calibri" w:eastAsia="Calibri"/>
                <w:w w:val="105"/>
                <w:sz w:val="14"/>
              </w:rPr>
              <w:t>□</w:t>
            </w:r>
            <w:r>
              <w:rPr>
                <w:rFonts w:hint="eastAsia" w:ascii="MS Gothic" w:hAnsi="MS Gothic" w:eastAsia="MS Gothic"/>
                <w:w w:val="105"/>
                <w:sz w:val="14"/>
              </w:rPr>
              <w:t>政</w:t>
            </w:r>
            <w:r>
              <w:rPr>
                <w:w w:val="105"/>
                <w:sz w:val="14"/>
              </w:rPr>
              <w:t>务服务中心</w:t>
            </w:r>
          </w:p>
          <w:p>
            <w:pPr>
              <w:pStyle w:val="7"/>
              <w:spacing w:line="200" w:lineRule="exact"/>
              <w:ind w:left="22"/>
              <w:rPr>
                <w:sz w:val="14"/>
              </w:rPr>
            </w:pPr>
            <w:r>
              <w:rPr>
                <w:rFonts w:ascii="Calibri" w:hAnsi="Calibri" w:eastAsia="Calibri"/>
                <w:w w:val="105"/>
                <w:sz w:val="14"/>
              </w:rPr>
              <w:t>□</w:t>
            </w:r>
            <w:r>
              <w:rPr>
                <w:rFonts w:hint="eastAsia" w:ascii="MS Gothic" w:hAnsi="MS Gothic" w:eastAsia="MS Gothic"/>
                <w:w w:val="105"/>
                <w:sz w:val="14"/>
              </w:rPr>
              <w:t>便民服</w:t>
            </w:r>
            <w:r>
              <w:rPr>
                <w:w w:val="105"/>
                <w:sz w:val="14"/>
              </w:rPr>
              <w:t xml:space="preserve">务站 </w:t>
            </w:r>
            <w:r>
              <w:rPr>
                <w:rFonts w:ascii="Calibri" w:hAnsi="Calibri" w:eastAsia="Calibri"/>
                <w:w w:val="105"/>
                <w:sz w:val="14"/>
              </w:rPr>
              <w:t>□</w:t>
            </w:r>
            <w:r>
              <w:rPr>
                <w:rFonts w:hint="eastAsia" w:ascii="MS Gothic" w:hAnsi="MS Gothic" w:eastAsia="MS Gothic"/>
                <w:w w:val="105"/>
                <w:sz w:val="14"/>
              </w:rPr>
              <w:t>入</w:t>
            </w:r>
            <w:r>
              <w:rPr>
                <w:w w:val="105"/>
                <w:sz w:val="14"/>
              </w:rPr>
              <w:t>户</w:t>
            </w:r>
            <w:r>
              <w:rPr>
                <w:rFonts w:ascii="Calibri" w:hAnsi="Calibri" w:eastAsia="Calibri"/>
                <w:w w:val="105"/>
                <w:sz w:val="14"/>
              </w:rPr>
              <w:t>/</w:t>
            </w:r>
            <w:r>
              <w:rPr>
                <w:w w:val="105"/>
                <w:sz w:val="14"/>
              </w:rPr>
              <w:t>现场</w:t>
            </w:r>
          </w:p>
          <w:p>
            <w:pPr>
              <w:pStyle w:val="7"/>
              <w:spacing w:line="222" w:lineRule="exact"/>
              <w:ind w:left="22"/>
              <w:rPr>
                <w:sz w:val="14"/>
              </w:rPr>
            </w:pPr>
            <w:r>
              <w:rPr>
                <w:rFonts w:ascii="Calibri" w:hAnsi="Calibri" w:eastAsia="Calibri"/>
                <w:w w:val="105"/>
                <w:sz w:val="14"/>
              </w:rPr>
              <w:t>□</w:t>
            </w:r>
            <w:r>
              <w:rPr>
                <w:rFonts w:hint="eastAsia" w:ascii="MS Gothic" w:hAnsi="MS Gothic" w:eastAsia="MS Gothic"/>
                <w:w w:val="105"/>
                <w:sz w:val="14"/>
              </w:rPr>
              <w:t>社区</w:t>
            </w:r>
            <w:r>
              <w:rPr>
                <w:rFonts w:ascii="Calibri" w:hAnsi="Calibri" w:eastAsia="Calibri"/>
                <w:w w:val="105"/>
                <w:sz w:val="14"/>
              </w:rPr>
              <w:t>/</w:t>
            </w:r>
            <w:r>
              <w:rPr>
                <w:rFonts w:hint="eastAsia" w:ascii="MS Gothic" w:hAnsi="MS Gothic" w:eastAsia="MS Gothic"/>
                <w:w w:val="105"/>
                <w:sz w:val="14"/>
              </w:rPr>
              <w:t>企事</w:t>
            </w:r>
            <w:r>
              <w:rPr>
                <w:w w:val="105"/>
                <w:sz w:val="14"/>
              </w:rPr>
              <w:t>业单位</w:t>
            </w:r>
            <w:r>
              <w:rPr>
                <w:rFonts w:ascii="Calibri" w:hAnsi="Calibri" w:eastAsia="Calibri"/>
                <w:w w:val="105"/>
                <w:sz w:val="14"/>
              </w:rPr>
              <w:t>/</w:t>
            </w:r>
            <w:r>
              <w:rPr>
                <w:rFonts w:hint="eastAsia" w:ascii="MS Gothic" w:hAnsi="MS Gothic" w:eastAsia="MS Gothic"/>
                <w:w w:val="105"/>
                <w:sz w:val="14"/>
              </w:rPr>
              <w:t>村公示</w:t>
            </w:r>
            <w:r>
              <w:rPr>
                <w:w w:val="105"/>
                <w:sz w:val="14"/>
              </w:rPr>
              <w:t>栏（电子屏）</w:t>
            </w:r>
          </w:p>
          <w:p>
            <w:pPr>
              <w:pStyle w:val="7"/>
              <w:spacing w:line="173" w:lineRule="exact"/>
              <w:ind w:left="22"/>
              <w:rPr>
                <w:rFonts w:hint="eastAsia" w:ascii="MS Gothic" w:hAnsi="MS Gothic" w:eastAsia="MS Gothic"/>
                <w:sz w:val="14"/>
              </w:rPr>
            </w:pPr>
            <w:r>
              <w:rPr>
                <w:rFonts w:ascii="Calibri" w:hAnsi="Calibri" w:eastAsia="Calibri"/>
                <w:w w:val="105"/>
                <w:sz w:val="14"/>
              </w:rPr>
              <w:t>□</w:t>
            </w:r>
            <w:r>
              <w:rPr>
                <w:rFonts w:hint="eastAsia" w:ascii="MS Gothic" w:hAnsi="MS Gothic" w:eastAsia="MS Gothic"/>
                <w:w w:val="105"/>
                <w:sz w:val="14"/>
              </w:rPr>
              <w:t xml:space="preserve">精准推送 </w:t>
            </w:r>
            <w:r>
              <w:rPr>
                <w:rFonts w:ascii="Calibri" w:hAnsi="Calibri" w:eastAsia="Calibri"/>
                <w:w w:val="105"/>
                <w:sz w:val="14"/>
              </w:rPr>
              <w:t>□</w:t>
            </w:r>
            <w:r>
              <w:rPr>
                <w:rFonts w:hint="eastAsia" w:ascii="MS Gothic" w:hAnsi="MS Gothic" w:eastAsia="MS Gothic"/>
                <w:w w:val="105"/>
                <w:sz w:val="14"/>
              </w:rPr>
              <w:t>其他</w:t>
            </w:r>
          </w:p>
        </w:tc>
        <w:tc>
          <w:tcPr>
            <w:tcW w:w="293" w:type="dxa"/>
            <w:tcBorders>
              <w:bottom w:val="nil"/>
            </w:tcBorders>
          </w:tcPr>
          <w:p>
            <w:pPr>
              <w:pStyle w:val="7"/>
              <w:rPr>
                <w:rFonts w:ascii="Times New Roman"/>
                <w:sz w:val="14"/>
              </w:rPr>
            </w:pPr>
          </w:p>
        </w:tc>
        <w:tc>
          <w:tcPr>
            <w:tcW w:w="341" w:type="dxa"/>
            <w:vMerge w:val="restart"/>
          </w:tcPr>
          <w:p>
            <w:pPr>
              <w:pStyle w:val="7"/>
              <w:rPr>
                <w:rFonts w:ascii="Times New Roman"/>
                <w:sz w:val="14"/>
              </w:rPr>
            </w:pPr>
          </w:p>
        </w:tc>
        <w:tc>
          <w:tcPr>
            <w:tcW w:w="324" w:type="dxa"/>
            <w:tcBorders>
              <w:bottom w:val="nil"/>
            </w:tcBorders>
          </w:tcPr>
          <w:p>
            <w:pPr>
              <w:pStyle w:val="7"/>
              <w:rPr>
                <w:rFonts w:ascii="Times New Roman"/>
                <w:sz w:val="14"/>
              </w:rPr>
            </w:pPr>
          </w:p>
        </w:tc>
        <w:tc>
          <w:tcPr>
            <w:tcW w:w="324" w:type="dxa"/>
            <w:vMerge w:val="restart"/>
          </w:tcPr>
          <w:p>
            <w:pPr>
              <w:pStyle w:val="7"/>
              <w:rPr>
                <w:rFonts w:ascii="Times New Roman"/>
                <w:sz w:val="14"/>
              </w:rPr>
            </w:pPr>
          </w:p>
        </w:tc>
        <w:tc>
          <w:tcPr>
            <w:tcW w:w="341" w:type="dxa"/>
            <w:tcBorders>
              <w:bottom w:val="nil"/>
            </w:tcBorders>
          </w:tcPr>
          <w:p>
            <w:pPr>
              <w:pStyle w:val="7"/>
              <w:rPr>
                <w:rFonts w:ascii="Times New Roman"/>
                <w:sz w:val="14"/>
              </w:rPr>
            </w:pPr>
          </w:p>
        </w:tc>
        <w:tc>
          <w:tcPr>
            <w:tcW w:w="356" w:type="dxa"/>
            <w:vMerge w:val="restart"/>
          </w:tcPr>
          <w:p>
            <w:pPr>
              <w:pStyle w:val="7"/>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8" w:hRule="atLeast"/>
        </w:trPr>
        <w:tc>
          <w:tcPr>
            <w:tcW w:w="449" w:type="dxa"/>
            <w:tcBorders>
              <w:top w:val="nil"/>
              <w:bottom w:val="nil"/>
            </w:tcBorders>
          </w:tcPr>
          <w:p>
            <w:pPr>
              <w:pStyle w:val="7"/>
              <w:rPr>
                <w:rFonts w:ascii="Times New Roman"/>
                <w:sz w:val="14"/>
              </w:rPr>
            </w:pPr>
          </w:p>
        </w:tc>
        <w:tc>
          <w:tcPr>
            <w:tcW w:w="603" w:type="dxa"/>
            <w:tcBorders>
              <w:top w:val="nil"/>
              <w:bottom w:val="nil"/>
            </w:tcBorders>
          </w:tcPr>
          <w:p>
            <w:pPr>
              <w:pStyle w:val="7"/>
              <w:rPr>
                <w:rFonts w:ascii="Times New Roman"/>
                <w:sz w:val="14"/>
              </w:rPr>
            </w:pPr>
          </w:p>
        </w:tc>
        <w:tc>
          <w:tcPr>
            <w:tcW w:w="1115" w:type="dxa"/>
            <w:tcBorders>
              <w:top w:val="nil"/>
              <w:bottom w:val="nil"/>
            </w:tcBorders>
          </w:tcPr>
          <w:p>
            <w:pPr>
              <w:pStyle w:val="7"/>
              <w:rPr>
                <w:rFonts w:ascii="Times New Roman"/>
                <w:sz w:val="14"/>
              </w:rPr>
            </w:pPr>
          </w:p>
        </w:tc>
        <w:tc>
          <w:tcPr>
            <w:tcW w:w="2288" w:type="dxa"/>
            <w:tcBorders>
              <w:top w:val="nil"/>
              <w:bottom w:val="nil"/>
            </w:tcBorders>
          </w:tcPr>
          <w:p>
            <w:pPr>
              <w:pStyle w:val="7"/>
              <w:rPr>
                <w:rFonts w:ascii="Times New Roman"/>
                <w:sz w:val="14"/>
              </w:rPr>
            </w:pPr>
          </w:p>
        </w:tc>
        <w:tc>
          <w:tcPr>
            <w:tcW w:w="3402" w:type="dxa"/>
            <w:tcBorders>
              <w:top w:val="nil"/>
              <w:bottom w:val="nil"/>
            </w:tcBorders>
          </w:tcPr>
          <w:p>
            <w:pPr>
              <w:pStyle w:val="7"/>
              <w:rPr>
                <w:rFonts w:ascii="Times New Roman"/>
                <w:sz w:val="14"/>
              </w:rPr>
            </w:pPr>
          </w:p>
        </w:tc>
        <w:tc>
          <w:tcPr>
            <w:tcW w:w="711" w:type="dxa"/>
            <w:tcBorders>
              <w:top w:val="nil"/>
              <w:bottom w:val="nil"/>
            </w:tcBorders>
          </w:tcPr>
          <w:p>
            <w:pPr>
              <w:pStyle w:val="7"/>
              <w:rPr>
                <w:rFonts w:ascii="Times New Roman"/>
                <w:sz w:val="14"/>
              </w:rPr>
            </w:pPr>
          </w:p>
          <w:p>
            <w:pPr>
              <w:pStyle w:val="7"/>
              <w:rPr>
                <w:rFonts w:ascii="Times New Roman"/>
                <w:sz w:val="14"/>
              </w:rPr>
            </w:pPr>
          </w:p>
          <w:p>
            <w:pPr>
              <w:pStyle w:val="7"/>
              <w:spacing w:before="6"/>
              <w:rPr>
                <w:rFonts w:ascii="Times New Roman"/>
                <w:sz w:val="19"/>
              </w:rPr>
            </w:pPr>
          </w:p>
          <w:p>
            <w:pPr>
              <w:pStyle w:val="7"/>
              <w:spacing w:line="141" w:lineRule="exact"/>
              <w:ind w:left="22"/>
              <w:rPr>
                <w:rFonts w:hint="eastAsia" w:ascii="MS Gothic" w:eastAsia="MS Gothic"/>
                <w:sz w:val="14"/>
              </w:rPr>
            </w:pPr>
            <w:r>
              <w:rPr>
                <w:rFonts w:hint="eastAsia" w:ascii="MS Gothic" w:eastAsia="MS Gothic"/>
                <w:w w:val="105"/>
                <w:sz w:val="14"/>
              </w:rPr>
              <w:t>自信息形</w:t>
            </w: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tcBorders>
              <w:top w:val="nil"/>
              <w:bottom w:val="nil"/>
            </w:tcBorders>
          </w:tcPr>
          <w:p>
            <w:pPr>
              <w:pStyle w:val="7"/>
              <w:rPr>
                <w:rFonts w:ascii="Times New Roman"/>
                <w:sz w:val="14"/>
              </w:rPr>
            </w:pPr>
          </w:p>
        </w:tc>
        <w:tc>
          <w:tcPr>
            <w:tcW w:w="341" w:type="dxa"/>
            <w:vMerge w:val="continue"/>
            <w:tcBorders>
              <w:top w:val="nil"/>
            </w:tcBorders>
          </w:tcPr>
          <w:p>
            <w:pPr>
              <w:rPr>
                <w:sz w:val="2"/>
                <w:szCs w:val="2"/>
              </w:rPr>
            </w:pPr>
          </w:p>
        </w:tc>
        <w:tc>
          <w:tcPr>
            <w:tcW w:w="324" w:type="dxa"/>
            <w:tcBorders>
              <w:top w:val="nil"/>
              <w:bottom w:val="nil"/>
            </w:tcBorders>
          </w:tcPr>
          <w:p>
            <w:pPr>
              <w:pStyle w:val="7"/>
              <w:rPr>
                <w:rFonts w:ascii="Times New Roman"/>
                <w:sz w:val="14"/>
              </w:rPr>
            </w:pPr>
          </w:p>
        </w:tc>
        <w:tc>
          <w:tcPr>
            <w:tcW w:w="324" w:type="dxa"/>
            <w:vMerge w:val="continue"/>
            <w:tcBorders>
              <w:top w:val="nil"/>
            </w:tcBorders>
          </w:tcPr>
          <w:p>
            <w:pPr>
              <w:rPr>
                <w:sz w:val="2"/>
                <w:szCs w:val="2"/>
              </w:rPr>
            </w:pPr>
          </w:p>
        </w:tc>
        <w:tc>
          <w:tcPr>
            <w:tcW w:w="341" w:type="dxa"/>
            <w:tcBorders>
              <w:top w:val="nil"/>
              <w:bottom w:val="nil"/>
            </w:tcBorders>
          </w:tcPr>
          <w:p>
            <w:pPr>
              <w:pStyle w:val="7"/>
              <w:rPr>
                <w:rFonts w:ascii="Times New Roman"/>
                <w:sz w:val="14"/>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 w:hRule="atLeast"/>
        </w:trPr>
        <w:tc>
          <w:tcPr>
            <w:tcW w:w="449" w:type="dxa"/>
            <w:tcBorders>
              <w:top w:val="nil"/>
              <w:bottom w:val="nil"/>
            </w:tcBorders>
          </w:tcPr>
          <w:p>
            <w:pPr>
              <w:pStyle w:val="7"/>
              <w:rPr>
                <w:rFonts w:ascii="Times New Roman"/>
                <w:sz w:val="12"/>
              </w:rPr>
            </w:pPr>
          </w:p>
        </w:tc>
        <w:tc>
          <w:tcPr>
            <w:tcW w:w="603" w:type="dxa"/>
            <w:tcBorders>
              <w:top w:val="nil"/>
              <w:bottom w:val="nil"/>
            </w:tcBorders>
          </w:tcPr>
          <w:p>
            <w:pPr>
              <w:pStyle w:val="7"/>
              <w:rPr>
                <w:rFonts w:ascii="Times New Roman"/>
                <w:sz w:val="12"/>
              </w:rPr>
            </w:pPr>
          </w:p>
        </w:tc>
        <w:tc>
          <w:tcPr>
            <w:tcW w:w="1115" w:type="dxa"/>
            <w:tcBorders>
              <w:top w:val="nil"/>
              <w:bottom w:val="nil"/>
            </w:tcBorders>
          </w:tcPr>
          <w:p>
            <w:pPr>
              <w:pStyle w:val="7"/>
              <w:rPr>
                <w:rFonts w:ascii="Times New Roman"/>
                <w:sz w:val="12"/>
              </w:rPr>
            </w:pPr>
          </w:p>
        </w:tc>
        <w:tc>
          <w:tcPr>
            <w:tcW w:w="2288" w:type="dxa"/>
            <w:tcBorders>
              <w:top w:val="nil"/>
              <w:bottom w:val="nil"/>
            </w:tcBorders>
          </w:tcPr>
          <w:p>
            <w:pPr>
              <w:pStyle w:val="7"/>
              <w:spacing w:line="168" w:lineRule="exact"/>
              <w:ind w:left="24"/>
              <w:rPr>
                <w:sz w:val="14"/>
              </w:rPr>
            </w:pPr>
            <w:r>
              <w:rPr>
                <w:w w:val="105"/>
                <w:sz w:val="14"/>
              </w:rPr>
              <w:t>结果信息</w:t>
            </w:r>
            <w:r>
              <w:rPr>
                <w:rFonts w:ascii="Calibri" w:hAnsi="Calibri" w:eastAsia="Calibri"/>
                <w:w w:val="105"/>
                <w:sz w:val="14"/>
              </w:rPr>
              <w:t>——</w:t>
            </w:r>
            <w:r>
              <w:rPr>
                <w:rFonts w:hint="eastAsia" w:ascii="MS Gothic" w:hAnsi="MS Gothic" w:eastAsia="MS Gothic"/>
                <w:w w:val="105"/>
                <w:sz w:val="14"/>
              </w:rPr>
              <w:t>医</w:t>
            </w:r>
            <w:r>
              <w:rPr>
                <w:w w:val="105"/>
                <w:sz w:val="14"/>
              </w:rPr>
              <w:t>疗机构名称、地址</w:t>
            </w:r>
          </w:p>
        </w:tc>
        <w:tc>
          <w:tcPr>
            <w:tcW w:w="3402" w:type="dxa"/>
            <w:tcBorders>
              <w:top w:val="nil"/>
              <w:bottom w:val="nil"/>
            </w:tcBorders>
          </w:tcPr>
          <w:p>
            <w:pPr>
              <w:pStyle w:val="7"/>
              <w:rPr>
                <w:rFonts w:ascii="Times New Roman"/>
                <w:sz w:val="12"/>
              </w:rPr>
            </w:pPr>
          </w:p>
        </w:tc>
        <w:tc>
          <w:tcPr>
            <w:tcW w:w="711" w:type="dxa"/>
            <w:tcBorders>
              <w:top w:val="nil"/>
              <w:bottom w:val="nil"/>
            </w:tcBorders>
          </w:tcPr>
          <w:p>
            <w:pPr>
              <w:pStyle w:val="7"/>
              <w:spacing w:line="168" w:lineRule="exact"/>
              <w:ind w:left="22"/>
              <w:rPr>
                <w:sz w:val="14"/>
              </w:rPr>
            </w:pPr>
            <w:r>
              <w:rPr>
                <w:rFonts w:hint="eastAsia" w:ascii="MS Gothic" w:eastAsia="MS Gothic"/>
                <w:w w:val="105"/>
                <w:sz w:val="14"/>
              </w:rPr>
              <w:t>成或者</w:t>
            </w:r>
            <w:r>
              <w:rPr>
                <w:w w:val="105"/>
                <w:sz w:val="14"/>
              </w:rPr>
              <w:t>变</w:t>
            </w: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tcBorders>
              <w:top w:val="nil"/>
              <w:bottom w:val="nil"/>
            </w:tcBorders>
          </w:tcPr>
          <w:p>
            <w:pPr>
              <w:pStyle w:val="7"/>
              <w:rPr>
                <w:rFonts w:ascii="Times New Roman"/>
                <w:sz w:val="12"/>
              </w:rPr>
            </w:pPr>
          </w:p>
        </w:tc>
        <w:tc>
          <w:tcPr>
            <w:tcW w:w="341" w:type="dxa"/>
            <w:vMerge w:val="continue"/>
            <w:tcBorders>
              <w:top w:val="nil"/>
            </w:tcBorders>
          </w:tcPr>
          <w:p>
            <w:pPr>
              <w:rPr>
                <w:sz w:val="2"/>
                <w:szCs w:val="2"/>
              </w:rPr>
            </w:pPr>
          </w:p>
        </w:tc>
        <w:tc>
          <w:tcPr>
            <w:tcW w:w="324" w:type="dxa"/>
            <w:tcBorders>
              <w:top w:val="nil"/>
              <w:bottom w:val="nil"/>
            </w:tcBorders>
          </w:tcPr>
          <w:p>
            <w:pPr>
              <w:pStyle w:val="7"/>
              <w:rPr>
                <w:rFonts w:ascii="Times New Roman"/>
                <w:sz w:val="12"/>
              </w:rPr>
            </w:pPr>
          </w:p>
        </w:tc>
        <w:tc>
          <w:tcPr>
            <w:tcW w:w="324" w:type="dxa"/>
            <w:vMerge w:val="continue"/>
            <w:tcBorders>
              <w:top w:val="nil"/>
            </w:tcBorders>
          </w:tcPr>
          <w:p>
            <w:pPr>
              <w:rPr>
                <w:sz w:val="2"/>
                <w:szCs w:val="2"/>
              </w:rPr>
            </w:pPr>
          </w:p>
        </w:tc>
        <w:tc>
          <w:tcPr>
            <w:tcW w:w="341" w:type="dxa"/>
            <w:tcBorders>
              <w:top w:val="nil"/>
              <w:bottom w:val="nil"/>
            </w:tcBorders>
          </w:tcPr>
          <w:p>
            <w:pPr>
              <w:pStyle w:val="7"/>
              <w:rPr>
                <w:rFonts w:ascii="Times New Roman"/>
                <w:sz w:val="1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8" w:hRule="atLeast"/>
        </w:trPr>
        <w:tc>
          <w:tcPr>
            <w:tcW w:w="449" w:type="dxa"/>
            <w:tcBorders>
              <w:top w:val="nil"/>
              <w:bottom w:val="nil"/>
            </w:tcBorders>
          </w:tcPr>
          <w:p>
            <w:pPr>
              <w:pStyle w:val="7"/>
              <w:rPr>
                <w:rFonts w:ascii="Times New Roman"/>
                <w:sz w:val="14"/>
              </w:rPr>
            </w:pPr>
          </w:p>
        </w:tc>
        <w:tc>
          <w:tcPr>
            <w:tcW w:w="603" w:type="dxa"/>
            <w:tcBorders>
              <w:top w:val="nil"/>
              <w:bottom w:val="nil"/>
            </w:tcBorders>
          </w:tcPr>
          <w:p>
            <w:pPr>
              <w:pStyle w:val="7"/>
              <w:rPr>
                <w:rFonts w:ascii="Times New Roman"/>
                <w:sz w:val="14"/>
              </w:rPr>
            </w:pPr>
          </w:p>
        </w:tc>
        <w:tc>
          <w:tcPr>
            <w:tcW w:w="1115" w:type="dxa"/>
            <w:tcBorders>
              <w:top w:val="nil"/>
              <w:bottom w:val="nil"/>
            </w:tcBorders>
          </w:tcPr>
          <w:p>
            <w:pPr>
              <w:pStyle w:val="7"/>
              <w:rPr>
                <w:rFonts w:ascii="Times New Roman"/>
                <w:sz w:val="14"/>
              </w:rPr>
            </w:pPr>
          </w:p>
        </w:tc>
        <w:tc>
          <w:tcPr>
            <w:tcW w:w="2288" w:type="dxa"/>
            <w:tcBorders>
              <w:top w:val="nil"/>
              <w:bottom w:val="nil"/>
            </w:tcBorders>
          </w:tcPr>
          <w:p>
            <w:pPr>
              <w:pStyle w:val="7"/>
              <w:spacing w:line="192" w:lineRule="exact"/>
              <w:ind w:left="24"/>
              <w:rPr>
                <w:sz w:val="14"/>
              </w:rPr>
            </w:pPr>
            <w:r>
              <w:rPr>
                <w:rFonts w:hint="eastAsia" w:ascii="MS Gothic" w:eastAsia="MS Gothic"/>
                <w:sz w:val="14"/>
              </w:rPr>
              <w:t>、</w:t>
            </w:r>
            <w:r>
              <w:rPr>
                <w:sz w:val="14"/>
              </w:rPr>
              <w:t>诊疗科目、法定代表人、主要负</w:t>
            </w:r>
          </w:p>
          <w:p>
            <w:pPr>
              <w:pStyle w:val="7"/>
              <w:spacing w:line="167" w:lineRule="exact"/>
              <w:ind w:left="24"/>
              <w:rPr>
                <w:sz w:val="14"/>
              </w:rPr>
            </w:pPr>
            <w:r>
              <w:rPr>
                <w:sz w:val="14"/>
              </w:rPr>
              <w:t>责人、登记号医疗机构执业许可证</w:t>
            </w:r>
          </w:p>
        </w:tc>
        <w:tc>
          <w:tcPr>
            <w:tcW w:w="3402" w:type="dxa"/>
            <w:tcBorders>
              <w:top w:val="nil"/>
              <w:bottom w:val="nil"/>
            </w:tcBorders>
          </w:tcPr>
          <w:p>
            <w:pPr>
              <w:pStyle w:val="7"/>
              <w:rPr>
                <w:rFonts w:ascii="Times New Roman"/>
                <w:sz w:val="14"/>
              </w:rPr>
            </w:pPr>
          </w:p>
        </w:tc>
        <w:tc>
          <w:tcPr>
            <w:tcW w:w="711" w:type="dxa"/>
            <w:tcBorders>
              <w:top w:val="nil"/>
              <w:bottom w:val="nil"/>
            </w:tcBorders>
          </w:tcPr>
          <w:p>
            <w:pPr>
              <w:pStyle w:val="7"/>
              <w:spacing w:before="9"/>
              <w:ind w:left="22"/>
              <w:rPr>
                <w:rFonts w:hint="eastAsia" w:ascii="MS Gothic" w:eastAsia="MS Gothic"/>
                <w:sz w:val="14"/>
              </w:rPr>
            </w:pPr>
            <w:r>
              <w:rPr>
                <w:rFonts w:hint="eastAsia" w:ascii="MS Gothic" w:eastAsia="MS Gothic"/>
                <w:w w:val="105"/>
                <w:sz w:val="14"/>
              </w:rPr>
              <w:t>更之日起</w:t>
            </w:r>
          </w:p>
          <w:p>
            <w:pPr>
              <w:pStyle w:val="7"/>
              <w:spacing w:before="20" w:line="150" w:lineRule="exact"/>
              <w:ind w:left="22"/>
              <w:rPr>
                <w:rFonts w:hint="eastAsia" w:ascii="MS Gothic" w:eastAsia="MS Gothic"/>
                <w:sz w:val="14"/>
              </w:rPr>
            </w:pPr>
            <w:r>
              <w:rPr>
                <w:rFonts w:ascii="Calibri" w:eastAsia="Calibri"/>
                <w:w w:val="105"/>
                <w:sz w:val="14"/>
              </w:rPr>
              <w:t>7</w:t>
            </w:r>
            <w:r>
              <w:rPr>
                <w:rFonts w:hint="eastAsia" w:ascii="MS Gothic" w:eastAsia="MS Gothic"/>
                <w:w w:val="105"/>
                <w:sz w:val="14"/>
              </w:rPr>
              <w:t>个工作</w:t>
            </w: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tcBorders>
              <w:top w:val="nil"/>
              <w:bottom w:val="nil"/>
            </w:tcBorders>
          </w:tcPr>
          <w:p>
            <w:pPr>
              <w:pStyle w:val="7"/>
              <w:spacing w:before="117"/>
              <w:ind w:left="21"/>
              <w:rPr>
                <w:rFonts w:ascii="Calibri" w:hAnsi="Calibri"/>
                <w:sz w:val="14"/>
              </w:rPr>
            </w:pPr>
            <w:r>
              <w:rPr>
                <w:rFonts w:ascii="Calibri" w:hAnsi="Calibri"/>
                <w:w w:val="104"/>
                <w:sz w:val="14"/>
              </w:rPr>
              <w:t>√</w:t>
            </w:r>
          </w:p>
        </w:tc>
        <w:tc>
          <w:tcPr>
            <w:tcW w:w="341" w:type="dxa"/>
            <w:vMerge w:val="continue"/>
            <w:tcBorders>
              <w:top w:val="nil"/>
            </w:tcBorders>
          </w:tcPr>
          <w:p>
            <w:pPr>
              <w:rPr>
                <w:sz w:val="2"/>
                <w:szCs w:val="2"/>
              </w:rPr>
            </w:pPr>
          </w:p>
        </w:tc>
        <w:tc>
          <w:tcPr>
            <w:tcW w:w="324" w:type="dxa"/>
            <w:tcBorders>
              <w:top w:val="nil"/>
              <w:bottom w:val="nil"/>
            </w:tcBorders>
          </w:tcPr>
          <w:p>
            <w:pPr>
              <w:pStyle w:val="7"/>
              <w:spacing w:before="117"/>
              <w:ind w:left="21"/>
              <w:rPr>
                <w:rFonts w:ascii="Calibri" w:hAnsi="Calibri"/>
                <w:sz w:val="14"/>
              </w:rPr>
            </w:pPr>
            <w:r>
              <w:rPr>
                <w:rFonts w:ascii="Calibri" w:hAnsi="Calibri"/>
                <w:w w:val="104"/>
                <w:sz w:val="14"/>
              </w:rPr>
              <w:t>√</w:t>
            </w:r>
          </w:p>
        </w:tc>
        <w:tc>
          <w:tcPr>
            <w:tcW w:w="324" w:type="dxa"/>
            <w:vMerge w:val="continue"/>
            <w:tcBorders>
              <w:top w:val="nil"/>
            </w:tcBorders>
          </w:tcPr>
          <w:p>
            <w:pPr>
              <w:rPr>
                <w:sz w:val="2"/>
                <w:szCs w:val="2"/>
              </w:rPr>
            </w:pPr>
          </w:p>
        </w:tc>
        <w:tc>
          <w:tcPr>
            <w:tcW w:w="341" w:type="dxa"/>
            <w:tcBorders>
              <w:top w:val="nil"/>
              <w:bottom w:val="nil"/>
            </w:tcBorders>
          </w:tcPr>
          <w:p>
            <w:pPr>
              <w:pStyle w:val="7"/>
              <w:spacing w:before="117"/>
              <w:ind w:left="21"/>
              <w:rPr>
                <w:rFonts w:ascii="Calibri" w:hAnsi="Calibri"/>
                <w:sz w:val="14"/>
              </w:rPr>
            </w:pPr>
            <w:r>
              <w:rPr>
                <w:rFonts w:ascii="Calibri" w:hAnsi="Calibri"/>
                <w:w w:val="104"/>
                <w:sz w:val="14"/>
              </w:rPr>
              <w:t>√</w:t>
            </w: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5" w:hRule="atLeast"/>
        </w:trPr>
        <w:tc>
          <w:tcPr>
            <w:tcW w:w="449" w:type="dxa"/>
            <w:tcBorders>
              <w:top w:val="nil"/>
              <w:bottom w:val="nil"/>
            </w:tcBorders>
          </w:tcPr>
          <w:p>
            <w:pPr>
              <w:pStyle w:val="7"/>
              <w:rPr>
                <w:rFonts w:ascii="Times New Roman"/>
                <w:sz w:val="12"/>
              </w:rPr>
            </w:pPr>
          </w:p>
        </w:tc>
        <w:tc>
          <w:tcPr>
            <w:tcW w:w="603" w:type="dxa"/>
            <w:tcBorders>
              <w:top w:val="nil"/>
              <w:bottom w:val="nil"/>
            </w:tcBorders>
          </w:tcPr>
          <w:p>
            <w:pPr>
              <w:pStyle w:val="7"/>
              <w:rPr>
                <w:rFonts w:ascii="Times New Roman"/>
                <w:sz w:val="12"/>
              </w:rPr>
            </w:pPr>
          </w:p>
        </w:tc>
        <w:tc>
          <w:tcPr>
            <w:tcW w:w="1115" w:type="dxa"/>
            <w:tcBorders>
              <w:top w:val="nil"/>
              <w:bottom w:val="nil"/>
            </w:tcBorders>
          </w:tcPr>
          <w:p>
            <w:pPr>
              <w:pStyle w:val="7"/>
              <w:rPr>
                <w:rFonts w:ascii="Times New Roman"/>
                <w:sz w:val="12"/>
              </w:rPr>
            </w:pPr>
          </w:p>
        </w:tc>
        <w:tc>
          <w:tcPr>
            <w:tcW w:w="2288" w:type="dxa"/>
            <w:tcBorders>
              <w:top w:val="nil"/>
              <w:bottom w:val="nil"/>
            </w:tcBorders>
          </w:tcPr>
          <w:p>
            <w:pPr>
              <w:pStyle w:val="7"/>
              <w:spacing w:line="175" w:lineRule="exact"/>
              <w:ind w:left="24"/>
              <w:rPr>
                <w:sz w:val="14"/>
              </w:rPr>
            </w:pPr>
            <w:r>
              <w:rPr>
                <w:rFonts w:hint="eastAsia" w:ascii="MS Gothic" w:eastAsia="MS Gothic"/>
                <w:w w:val="105"/>
                <w:sz w:val="14"/>
              </w:rPr>
              <w:t>有效期限、</w:t>
            </w:r>
            <w:r>
              <w:rPr>
                <w:w w:val="105"/>
                <w:sz w:val="14"/>
              </w:rPr>
              <w:t>审批机关</w:t>
            </w:r>
          </w:p>
        </w:tc>
        <w:tc>
          <w:tcPr>
            <w:tcW w:w="3402" w:type="dxa"/>
            <w:tcBorders>
              <w:top w:val="nil"/>
              <w:bottom w:val="nil"/>
            </w:tcBorders>
          </w:tcPr>
          <w:p>
            <w:pPr>
              <w:pStyle w:val="7"/>
              <w:rPr>
                <w:rFonts w:ascii="Times New Roman"/>
                <w:sz w:val="12"/>
              </w:rPr>
            </w:pPr>
          </w:p>
        </w:tc>
        <w:tc>
          <w:tcPr>
            <w:tcW w:w="711" w:type="dxa"/>
            <w:tcBorders>
              <w:top w:val="nil"/>
              <w:bottom w:val="nil"/>
            </w:tcBorders>
          </w:tcPr>
          <w:p>
            <w:pPr>
              <w:pStyle w:val="7"/>
              <w:spacing w:before="10" w:line="165" w:lineRule="exact"/>
              <w:ind w:left="22"/>
              <w:rPr>
                <w:rFonts w:hint="eastAsia" w:ascii="MS Gothic" w:eastAsia="MS Gothic"/>
                <w:sz w:val="14"/>
              </w:rPr>
            </w:pPr>
            <w:r>
              <w:rPr>
                <w:rFonts w:hint="eastAsia" w:ascii="MS Gothic" w:eastAsia="MS Gothic"/>
                <w:w w:val="105"/>
                <w:sz w:val="14"/>
              </w:rPr>
              <w:t>日内予以</w:t>
            </w: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tcBorders>
              <w:top w:val="nil"/>
              <w:bottom w:val="nil"/>
            </w:tcBorders>
          </w:tcPr>
          <w:p>
            <w:pPr>
              <w:pStyle w:val="7"/>
              <w:rPr>
                <w:rFonts w:ascii="Times New Roman"/>
                <w:sz w:val="12"/>
              </w:rPr>
            </w:pPr>
          </w:p>
        </w:tc>
        <w:tc>
          <w:tcPr>
            <w:tcW w:w="341" w:type="dxa"/>
            <w:vMerge w:val="continue"/>
            <w:tcBorders>
              <w:top w:val="nil"/>
            </w:tcBorders>
          </w:tcPr>
          <w:p>
            <w:pPr>
              <w:rPr>
                <w:sz w:val="2"/>
                <w:szCs w:val="2"/>
              </w:rPr>
            </w:pPr>
          </w:p>
        </w:tc>
        <w:tc>
          <w:tcPr>
            <w:tcW w:w="324" w:type="dxa"/>
            <w:tcBorders>
              <w:top w:val="nil"/>
              <w:bottom w:val="nil"/>
            </w:tcBorders>
          </w:tcPr>
          <w:p>
            <w:pPr>
              <w:pStyle w:val="7"/>
              <w:rPr>
                <w:rFonts w:ascii="Times New Roman"/>
                <w:sz w:val="12"/>
              </w:rPr>
            </w:pPr>
          </w:p>
        </w:tc>
        <w:tc>
          <w:tcPr>
            <w:tcW w:w="324" w:type="dxa"/>
            <w:vMerge w:val="continue"/>
            <w:tcBorders>
              <w:top w:val="nil"/>
            </w:tcBorders>
          </w:tcPr>
          <w:p>
            <w:pPr>
              <w:rPr>
                <w:sz w:val="2"/>
                <w:szCs w:val="2"/>
              </w:rPr>
            </w:pPr>
          </w:p>
        </w:tc>
        <w:tc>
          <w:tcPr>
            <w:tcW w:w="341" w:type="dxa"/>
            <w:tcBorders>
              <w:top w:val="nil"/>
              <w:bottom w:val="nil"/>
            </w:tcBorders>
          </w:tcPr>
          <w:p>
            <w:pPr>
              <w:pStyle w:val="7"/>
              <w:rPr>
                <w:rFonts w:ascii="Times New Roman"/>
                <w:sz w:val="1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32" w:hRule="atLeast"/>
        </w:trPr>
        <w:tc>
          <w:tcPr>
            <w:tcW w:w="449" w:type="dxa"/>
            <w:tcBorders>
              <w:top w:val="nil"/>
            </w:tcBorders>
          </w:tcPr>
          <w:p>
            <w:pPr>
              <w:pStyle w:val="7"/>
              <w:rPr>
                <w:rFonts w:ascii="Times New Roman"/>
                <w:sz w:val="14"/>
              </w:rPr>
            </w:pPr>
          </w:p>
        </w:tc>
        <w:tc>
          <w:tcPr>
            <w:tcW w:w="603" w:type="dxa"/>
            <w:tcBorders>
              <w:top w:val="nil"/>
            </w:tcBorders>
          </w:tcPr>
          <w:p>
            <w:pPr>
              <w:pStyle w:val="7"/>
              <w:rPr>
                <w:rFonts w:ascii="Times New Roman"/>
                <w:sz w:val="14"/>
              </w:rPr>
            </w:pPr>
          </w:p>
        </w:tc>
        <w:tc>
          <w:tcPr>
            <w:tcW w:w="1115" w:type="dxa"/>
            <w:tcBorders>
              <w:top w:val="nil"/>
            </w:tcBorders>
          </w:tcPr>
          <w:p>
            <w:pPr>
              <w:pStyle w:val="7"/>
              <w:rPr>
                <w:rFonts w:ascii="Times New Roman"/>
                <w:sz w:val="14"/>
              </w:rPr>
            </w:pPr>
          </w:p>
        </w:tc>
        <w:tc>
          <w:tcPr>
            <w:tcW w:w="2288" w:type="dxa"/>
            <w:tcBorders>
              <w:top w:val="nil"/>
            </w:tcBorders>
          </w:tcPr>
          <w:p>
            <w:pPr>
              <w:pStyle w:val="7"/>
              <w:rPr>
                <w:rFonts w:ascii="Times New Roman"/>
                <w:sz w:val="14"/>
              </w:rPr>
            </w:pPr>
          </w:p>
        </w:tc>
        <w:tc>
          <w:tcPr>
            <w:tcW w:w="3402" w:type="dxa"/>
            <w:tcBorders>
              <w:top w:val="nil"/>
            </w:tcBorders>
          </w:tcPr>
          <w:p>
            <w:pPr>
              <w:pStyle w:val="7"/>
              <w:rPr>
                <w:rFonts w:ascii="Times New Roman"/>
                <w:sz w:val="14"/>
              </w:rPr>
            </w:pPr>
          </w:p>
        </w:tc>
        <w:tc>
          <w:tcPr>
            <w:tcW w:w="711" w:type="dxa"/>
            <w:tcBorders>
              <w:top w:val="nil"/>
            </w:tcBorders>
          </w:tcPr>
          <w:p>
            <w:pPr>
              <w:pStyle w:val="7"/>
              <w:spacing w:line="173" w:lineRule="exact"/>
              <w:ind w:left="22"/>
              <w:rPr>
                <w:rFonts w:hint="eastAsia" w:ascii="MS Gothic" w:eastAsia="MS Gothic"/>
                <w:sz w:val="14"/>
              </w:rPr>
            </w:pPr>
            <w:r>
              <w:rPr>
                <w:rFonts w:hint="eastAsia" w:ascii="MS Gothic" w:eastAsia="MS Gothic"/>
                <w:w w:val="105"/>
                <w:sz w:val="14"/>
              </w:rPr>
              <w:t>公开</w:t>
            </w: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tcBorders>
              <w:top w:val="nil"/>
            </w:tcBorders>
          </w:tcPr>
          <w:p>
            <w:pPr>
              <w:pStyle w:val="7"/>
              <w:rPr>
                <w:rFonts w:ascii="Times New Roman"/>
                <w:sz w:val="14"/>
              </w:rPr>
            </w:pPr>
          </w:p>
        </w:tc>
        <w:tc>
          <w:tcPr>
            <w:tcW w:w="341" w:type="dxa"/>
            <w:vMerge w:val="continue"/>
            <w:tcBorders>
              <w:top w:val="nil"/>
            </w:tcBorders>
          </w:tcPr>
          <w:p>
            <w:pPr>
              <w:rPr>
                <w:sz w:val="2"/>
                <w:szCs w:val="2"/>
              </w:rPr>
            </w:pPr>
          </w:p>
        </w:tc>
        <w:tc>
          <w:tcPr>
            <w:tcW w:w="324" w:type="dxa"/>
            <w:tcBorders>
              <w:top w:val="nil"/>
            </w:tcBorders>
          </w:tcPr>
          <w:p>
            <w:pPr>
              <w:pStyle w:val="7"/>
              <w:rPr>
                <w:rFonts w:ascii="Times New Roman"/>
                <w:sz w:val="14"/>
              </w:rPr>
            </w:pPr>
          </w:p>
        </w:tc>
        <w:tc>
          <w:tcPr>
            <w:tcW w:w="324" w:type="dxa"/>
            <w:vMerge w:val="continue"/>
            <w:tcBorders>
              <w:top w:val="nil"/>
            </w:tcBorders>
          </w:tcPr>
          <w:p>
            <w:pPr>
              <w:rPr>
                <w:sz w:val="2"/>
                <w:szCs w:val="2"/>
              </w:rPr>
            </w:pPr>
          </w:p>
        </w:tc>
        <w:tc>
          <w:tcPr>
            <w:tcW w:w="341" w:type="dxa"/>
            <w:tcBorders>
              <w:top w:val="nil"/>
            </w:tcBorders>
          </w:tcPr>
          <w:p>
            <w:pPr>
              <w:pStyle w:val="7"/>
              <w:rPr>
                <w:rFonts w:ascii="Times New Roman"/>
                <w:sz w:val="14"/>
              </w:rPr>
            </w:pPr>
          </w:p>
        </w:tc>
        <w:tc>
          <w:tcPr>
            <w:tcW w:w="356" w:type="dxa"/>
            <w:vMerge w:val="continue"/>
            <w:tcBorders>
              <w:top w:val="nil"/>
            </w:tcBorders>
          </w:tcPr>
          <w:p>
            <w:pPr>
              <w:rPr>
                <w:sz w:val="2"/>
                <w:szCs w:val="2"/>
              </w:rPr>
            </w:pPr>
          </w:p>
        </w:tc>
      </w:tr>
    </w:tbl>
    <w:p>
      <w:pPr>
        <w:spacing w:after="0"/>
        <w:rPr>
          <w:sz w:val="2"/>
          <w:szCs w:val="2"/>
        </w:rPr>
        <w:sectPr>
          <w:pgSz w:w="15840" w:h="12240" w:orient="landscape"/>
          <w:pgMar w:top="1140" w:right="620" w:bottom="280" w:left="260" w:header="720" w:footer="720" w:gutter="0"/>
        </w:sectPr>
      </w:pPr>
    </w:p>
    <w:p>
      <w:pPr>
        <w:pStyle w:val="2"/>
        <w:rPr>
          <w:rFonts w:ascii="Times New Roman"/>
          <w:sz w:val="20"/>
        </w:rPr>
      </w:pPr>
    </w:p>
    <w:p>
      <w:pPr>
        <w:pStyle w:val="2"/>
        <w:spacing w:before="2"/>
        <w:rPr>
          <w:rFonts w:ascii="Times New Roman"/>
          <w:sz w:val="23"/>
        </w:rPr>
      </w:pPr>
    </w:p>
    <w:p>
      <w:pPr>
        <w:pStyle w:val="2"/>
        <w:rPr>
          <w:rFonts w:ascii="Times New Roman"/>
          <w:sz w:val="20"/>
        </w:rPr>
      </w:pPr>
    </w:p>
    <w:p>
      <w:pPr>
        <w:pStyle w:val="2"/>
        <w:spacing w:before="2"/>
        <w:rPr>
          <w:rFonts w:ascii="Times New Roman"/>
          <w:sz w:val="23"/>
        </w:rPr>
      </w:pPr>
    </w:p>
    <w:p>
      <w:pPr>
        <w:pStyle w:val="2"/>
        <w:rPr>
          <w:rFonts w:ascii="Times New Roman"/>
          <w:sz w:val="20"/>
        </w:rPr>
      </w:pPr>
    </w:p>
    <w:p>
      <w:pPr>
        <w:pStyle w:val="2"/>
        <w:spacing w:before="2"/>
        <w:rPr>
          <w:rFonts w:ascii="Times New Roman"/>
          <w:sz w:val="23"/>
        </w:rPr>
      </w:pPr>
    </w:p>
    <w:tbl>
      <w:tblPr>
        <w:tblStyle w:val="3"/>
        <w:tblW w:w="0" w:type="auto"/>
        <w:tblInd w:w="1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9"/>
        <w:gridCol w:w="603"/>
        <w:gridCol w:w="1115"/>
        <w:gridCol w:w="2288"/>
        <w:gridCol w:w="3402"/>
        <w:gridCol w:w="711"/>
        <w:gridCol w:w="634"/>
        <w:gridCol w:w="3541"/>
        <w:gridCol w:w="293"/>
        <w:gridCol w:w="341"/>
        <w:gridCol w:w="324"/>
        <w:gridCol w:w="324"/>
        <w:gridCol w:w="341"/>
        <w:gridCol w:w="3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34" w:hRule="atLeast"/>
        </w:trPr>
        <w:tc>
          <w:tcPr>
            <w:tcW w:w="449"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13"/>
              </w:rPr>
            </w:pPr>
          </w:p>
          <w:p>
            <w:pPr>
              <w:pStyle w:val="7"/>
              <w:ind w:left="26"/>
              <w:rPr>
                <w:rFonts w:hint="eastAsia" w:ascii="Calibri" w:eastAsia="宋体"/>
                <w:sz w:val="14"/>
                <w:lang w:eastAsia="zh-CN"/>
              </w:rPr>
            </w:pPr>
            <w:r>
              <w:rPr>
                <w:rFonts w:ascii="Calibri"/>
                <w:w w:val="105"/>
                <w:sz w:val="14"/>
              </w:rPr>
              <w:t>10</w:t>
            </w:r>
            <w:r>
              <w:rPr>
                <w:rFonts w:hint="eastAsia" w:ascii="Calibri" w:eastAsia="宋体"/>
                <w:w w:val="105"/>
                <w:sz w:val="14"/>
                <w:lang w:val="en-US" w:eastAsia="zh-CN"/>
              </w:rPr>
              <w:t>5</w:t>
            </w:r>
          </w:p>
        </w:tc>
        <w:tc>
          <w:tcPr>
            <w:tcW w:w="603"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9"/>
              <w:rPr>
                <w:rFonts w:ascii="Times New Roman"/>
                <w:sz w:val="19"/>
              </w:rPr>
            </w:pPr>
          </w:p>
          <w:p>
            <w:pPr>
              <w:pStyle w:val="7"/>
              <w:spacing w:before="1" w:line="196" w:lineRule="auto"/>
              <w:ind w:left="25" w:right="108"/>
              <w:jc w:val="both"/>
              <w:rPr>
                <w:sz w:val="14"/>
              </w:rPr>
            </w:pPr>
            <w:r>
              <w:rPr>
                <w:rFonts w:ascii="Calibri" w:eastAsia="Calibri"/>
                <w:w w:val="105"/>
                <w:sz w:val="14"/>
              </w:rPr>
              <w:t>01</w:t>
            </w:r>
            <w:r>
              <w:rPr>
                <w:rFonts w:hint="eastAsia" w:ascii="MS Gothic" w:eastAsia="MS Gothic"/>
                <w:w w:val="105"/>
                <w:sz w:val="14"/>
              </w:rPr>
              <w:t>行政</w:t>
            </w:r>
            <w:r>
              <w:rPr>
                <w:w w:val="105"/>
                <w:sz w:val="14"/>
              </w:rPr>
              <w:t>许可类</w:t>
            </w:r>
            <w:r>
              <w:rPr>
                <w:rFonts w:hint="eastAsia" w:ascii="MS Gothic" w:eastAsia="MS Gothic"/>
                <w:w w:val="105"/>
                <w:sz w:val="14"/>
              </w:rPr>
              <w:t>事</w:t>
            </w:r>
            <w:r>
              <w:rPr>
                <w:w w:val="105"/>
                <w:sz w:val="14"/>
              </w:rPr>
              <w:t>项</w:t>
            </w:r>
          </w:p>
        </w:tc>
        <w:tc>
          <w:tcPr>
            <w:tcW w:w="1115"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7"/>
              </w:rPr>
            </w:pPr>
          </w:p>
          <w:p>
            <w:pPr>
              <w:pStyle w:val="7"/>
              <w:spacing w:line="184" w:lineRule="auto"/>
              <w:ind w:left="25" w:right="20"/>
              <w:rPr>
                <w:sz w:val="14"/>
              </w:rPr>
            </w:pPr>
            <w:r>
              <w:rPr>
                <w:w w:val="105"/>
                <w:sz w:val="14"/>
              </w:rPr>
              <w:t>饮用水供水单位卫生许可</w:t>
            </w:r>
          </w:p>
          <w:p>
            <w:pPr>
              <w:pStyle w:val="7"/>
              <w:spacing w:line="217" w:lineRule="exact"/>
              <w:ind w:left="25"/>
              <w:rPr>
                <w:sz w:val="14"/>
              </w:rPr>
            </w:pPr>
            <w:r>
              <w:rPr>
                <w:rFonts w:hint="eastAsia" w:ascii="MS Gothic" w:eastAsia="MS Gothic"/>
                <w:w w:val="105"/>
                <w:sz w:val="14"/>
              </w:rPr>
              <w:t>（</w:t>
            </w:r>
            <w:r>
              <w:rPr>
                <w:w w:val="105"/>
                <w:sz w:val="14"/>
              </w:rPr>
              <w:t>权限内）</w:t>
            </w:r>
          </w:p>
        </w:tc>
        <w:tc>
          <w:tcPr>
            <w:tcW w:w="2288" w:type="dxa"/>
          </w:tcPr>
          <w:p>
            <w:pPr>
              <w:pStyle w:val="7"/>
              <w:rPr>
                <w:rFonts w:ascii="Times New Roman"/>
                <w:sz w:val="18"/>
              </w:rPr>
            </w:pPr>
          </w:p>
          <w:p>
            <w:pPr>
              <w:pStyle w:val="7"/>
              <w:spacing w:before="5"/>
              <w:rPr>
                <w:rFonts w:ascii="Times New Roman"/>
                <w:sz w:val="19"/>
              </w:rPr>
            </w:pPr>
          </w:p>
          <w:p>
            <w:pPr>
              <w:pStyle w:val="7"/>
              <w:spacing w:before="1"/>
              <w:ind w:left="24"/>
              <w:rPr>
                <w:sz w:val="14"/>
              </w:rPr>
            </w:pPr>
            <w:r>
              <w:rPr>
                <w:rFonts w:hint="eastAsia" w:ascii="MS Gothic" w:eastAsia="MS Gothic"/>
                <w:w w:val="105"/>
                <w:sz w:val="14"/>
              </w:rPr>
              <w:t>法律法</w:t>
            </w:r>
            <w:r>
              <w:rPr>
                <w:w w:val="105"/>
                <w:sz w:val="14"/>
              </w:rPr>
              <w:t>规和政策文件</w:t>
            </w:r>
          </w:p>
        </w:tc>
        <w:tc>
          <w:tcPr>
            <w:tcW w:w="3402" w:type="dxa"/>
            <w:vMerge w:val="restart"/>
          </w:tcPr>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spacing w:before="3"/>
              <w:rPr>
                <w:rFonts w:ascii="Times New Roman"/>
                <w:sz w:val="15"/>
              </w:rPr>
            </w:pPr>
          </w:p>
          <w:p>
            <w:pPr>
              <w:pStyle w:val="7"/>
              <w:spacing w:line="225" w:lineRule="auto"/>
              <w:ind w:left="23" w:right="120"/>
              <w:rPr>
                <w:rFonts w:hint="eastAsia" w:ascii="MS Gothic" w:eastAsia="MS Gothic"/>
                <w:sz w:val="14"/>
              </w:rPr>
            </w:pPr>
            <w:r>
              <w:rPr>
                <w:rFonts w:hint="eastAsia" w:ascii="MS Gothic" w:eastAsia="MS Gothic"/>
                <w:w w:val="105"/>
                <w:sz w:val="14"/>
              </w:rPr>
              <w:t>【法律】《中</w:t>
            </w:r>
            <w:r>
              <w:rPr>
                <w:w w:val="105"/>
                <w:sz w:val="14"/>
              </w:rPr>
              <w:t>华人民共和国行政许可法》（中华人</w:t>
            </w:r>
            <w:r>
              <w:rPr>
                <w:rFonts w:hint="eastAsia" w:ascii="MS Gothic" w:eastAsia="MS Gothic"/>
                <w:w w:val="105"/>
                <w:sz w:val="14"/>
              </w:rPr>
              <w:t>民共和国主席令第</w:t>
            </w:r>
            <w:r>
              <w:rPr>
                <w:rFonts w:ascii="Calibri" w:eastAsia="Calibri"/>
                <w:w w:val="105"/>
                <w:sz w:val="14"/>
              </w:rPr>
              <w:t>7</w:t>
            </w:r>
            <w:r>
              <w:rPr>
                <w:rFonts w:hint="eastAsia" w:ascii="MS Gothic" w:eastAsia="MS Gothic"/>
                <w:w w:val="105"/>
                <w:sz w:val="14"/>
              </w:rPr>
              <w:t>号）</w:t>
            </w:r>
          </w:p>
          <w:p>
            <w:pPr>
              <w:pStyle w:val="7"/>
              <w:spacing w:line="228" w:lineRule="exact"/>
              <w:ind w:left="23"/>
              <w:rPr>
                <w:rFonts w:ascii="Calibri" w:eastAsia="Calibri"/>
                <w:sz w:val="14"/>
              </w:rPr>
            </w:pPr>
            <w:r>
              <w:rPr>
                <w:rFonts w:hint="eastAsia" w:ascii="MS Gothic" w:eastAsia="MS Gothic"/>
                <w:w w:val="105"/>
                <w:sz w:val="14"/>
              </w:rPr>
              <w:t>【法律】《中</w:t>
            </w:r>
            <w:r>
              <w:rPr>
                <w:w w:val="105"/>
                <w:sz w:val="14"/>
              </w:rPr>
              <w:t>华人民共和国传染病防治法》（</w:t>
            </w:r>
            <w:r>
              <w:rPr>
                <w:rFonts w:ascii="Calibri" w:eastAsia="Calibri"/>
                <w:w w:val="105"/>
                <w:sz w:val="14"/>
              </w:rPr>
              <w:t>2013</w:t>
            </w:r>
          </w:p>
          <w:p>
            <w:pPr>
              <w:pStyle w:val="7"/>
              <w:spacing w:line="160" w:lineRule="exact"/>
              <w:ind w:left="23"/>
              <w:rPr>
                <w:rFonts w:hint="eastAsia" w:ascii="MS Gothic" w:eastAsia="MS Gothic"/>
                <w:sz w:val="14"/>
              </w:rPr>
            </w:pPr>
            <w:r>
              <w:rPr>
                <w:rFonts w:hint="eastAsia" w:ascii="MS Gothic" w:eastAsia="MS Gothic"/>
                <w:w w:val="105"/>
                <w:sz w:val="14"/>
              </w:rPr>
              <w:t>年</w:t>
            </w:r>
            <w:r>
              <w:rPr>
                <w:rFonts w:ascii="Calibri" w:eastAsia="Calibri"/>
                <w:w w:val="105"/>
                <w:sz w:val="14"/>
              </w:rPr>
              <w:t>6</w:t>
            </w:r>
            <w:r>
              <w:rPr>
                <w:rFonts w:hint="eastAsia" w:ascii="MS Gothic" w:eastAsia="MS Gothic"/>
                <w:w w:val="105"/>
                <w:sz w:val="14"/>
              </w:rPr>
              <w:t>月</w:t>
            </w:r>
            <w:r>
              <w:rPr>
                <w:rFonts w:ascii="Calibri" w:eastAsia="Calibri"/>
                <w:w w:val="105"/>
                <w:sz w:val="14"/>
              </w:rPr>
              <w:t>29</w:t>
            </w:r>
            <w:r>
              <w:rPr>
                <w:rFonts w:hint="eastAsia" w:ascii="MS Gothic" w:eastAsia="MS Gothic"/>
                <w:w w:val="105"/>
                <w:sz w:val="14"/>
              </w:rPr>
              <w:t>日修正）</w:t>
            </w:r>
          </w:p>
          <w:p>
            <w:pPr>
              <w:pStyle w:val="7"/>
              <w:spacing w:before="30" w:line="184" w:lineRule="auto"/>
              <w:ind w:left="23" w:right="125"/>
              <w:rPr>
                <w:rFonts w:hint="eastAsia" w:ascii="MS Gothic" w:eastAsia="MS Gothic"/>
                <w:sz w:val="14"/>
              </w:rPr>
            </w:pPr>
            <w:r>
              <w:rPr>
                <w:rFonts w:hint="eastAsia" w:ascii="MS Gothic" w:eastAsia="MS Gothic"/>
                <w:w w:val="105"/>
                <w:sz w:val="14"/>
              </w:rPr>
              <w:t>【行政法</w:t>
            </w:r>
            <w:r>
              <w:rPr>
                <w:w w:val="105"/>
                <w:sz w:val="14"/>
              </w:rPr>
              <w:t>规】《中华人民共和国传染病防治法实施办法》（中华人民共和国卫生部令第</w:t>
            </w:r>
            <w:r>
              <w:rPr>
                <w:rFonts w:ascii="Calibri" w:eastAsia="Calibri"/>
                <w:w w:val="105"/>
                <w:sz w:val="14"/>
              </w:rPr>
              <w:t>17</w:t>
            </w:r>
            <w:r>
              <w:rPr>
                <w:rFonts w:hint="eastAsia" w:ascii="MS Gothic" w:eastAsia="MS Gothic"/>
                <w:w w:val="105"/>
                <w:sz w:val="14"/>
              </w:rPr>
              <w:t>号）</w:t>
            </w:r>
          </w:p>
          <w:p>
            <w:pPr>
              <w:pStyle w:val="7"/>
              <w:spacing w:line="187" w:lineRule="auto"/>
              <w:ind w:left="23" w:right="125"/>
              <w:rPr>
                <w:sz w:val="14"/>
              </w:rPr>
            </w:pPr>
            <w:r>
              <w:rPr>
                <w:rFonts w:hint="eastAsia" w:ascii="MS Gothic" w:eastAsia="MS Gothic"/>
                <w:w w:val="105"/>
                <w:sz w:val="14"/>
              </w:rPr>
              <w:t>【行政法</w:t>
            </w:r>
            <w:r>
              <w:rPr>
                <w:w w:val="105"/>
                <w:sz w:val="14"/>
              </w:rPr>
              <w:t>规】《国务院对确需保留的行政审批项目</w:t>
            </w:r>
            <w:r>
              <w:rPr>
                <w:sz w:val="14"/>
              </w:rPr>
              <w:t>设定行政许可的决定》（中华人民共和国国务院令</w:t>
            </w:r>
          </w:p>
          <w:p>
            <w:pPr>
              <w:pStyle w:val="7"/>
              <w:spacing w:before="3" w:line="166" w:lineRule="exact"/>
              <w:ind w:left="23"/>
              <w:rPr>
                <w:rFonts w:hint="eastAsia" w:ascii="MS Gothic" w:eastAsia="MS Gothic"/>
                <w:sz w:val="14"/>
              </w:rPr>
            </w:pPr>
            <w:r>
              <w:rPr>
                <w:rFonts w:hint="eastAsia" w:ascii="MS Gothic" w:eastAsia="MS Gothic"/>
                <w:w w:val="105"/>
                <w:sz w:val="14"/>
              </w:rPr>
              <w:t>第</w:t>
            </w:r>
            <w:r>
              <w:rPr>
                <w:rFonts w:ascii="Calibri" w:eastAsia="Calibri"/>
                <w:w w:val="105"/>
                <w:sz w:val="14"/>
              </w:rPr>
              <w:t>412</w:t>
            </w:r>
            <w:r>
              <w:rPr>
                <w:rFonts w:hint="eastAsia" w:ascii="MS Gothic" w:eastAsia="MS Gothic"/>
                <w:w w:val="105"/>
                <w:sz w:val="14"/>
              </w:rPr>
              <w:t>号）</w:t>
            </w:r>
          </w:p>
          <w:p>
            <w:pPr>
              <w:pStyle w:val="7"/>
              <w:spacing w:before="14" w:line="204" w:lineRule="auto"/>
              <w:ind w:left="23" w:right="130"/>
              <w:jc w:val="both"/>
              <w:rPr>
                <w:rFonts w:hint="eastAsia" w:ascii="MS Gothic" w:eastAsia="MS Gothic"/>
                <w:sz w:val="14"/>
              </w:rPr>
            </w:pPr>
            <w:r>
              <w:rPr>
                <w:rFonts w:hint="eastAsia" w:ascii="MS Gothic" w:eastAsia="MS Gothic"/>
                <w:spacing w:val="1"/>
                <w:w w:val="105"/>
                <w:sz w:val="14"/>
              </w:rPr>
              <w:t>【部</w:t>
            </w:r>
            <w:r>
              <w:rPr>
                <w:spacing w:val="-1"/>
                <w:w w:val="105"/>
                <w:sz w:val="14"/>
              </w:rPr>
              <w:t>门规章及规范性文件】《生活饮用水卫监督管</w:t>
            </w:r>
            <w:r>
              <w:rPr>
                <w:rFonts w:hint="eastAsia" w:ascii="MS Gothic" w:eastAsia="MS Gothic"/>
                <w:spacing w:val="3"/>
                <w:w w:val="105"/>
                <w:sz w:val="14"/>
              </w:rPr>
              <w:t>理</w:t>
            </w:r>
            <w:r>
              <w:rPr>
                <w:w w:val="105"/>
                <w:sz w:val="14"/>
              </w:rPr>
              <w:t>办法》（中华人民共和国建设部、卫生部令第</w:t>
            </w:r>
            <w:r>
              <w:rPr>
                <w:rFonts w:ascii="Calibri" w:eastAsia="Calibri"/>
                <w:spacing w:val="-9"/>
                <w:w w:val="105"/>
                <w:sz w:val="14"/>
              </w:rPr>
              <w:t xml:space="preserve">53 </w:t>
            </w:r>
            <w:r>
              <w:rPr>
                <w:rFonts w:hint="eastAsia" w:ascii="MS Gothic" w:eastAsia="MS Gothic"/>
                <w:w w:val="105"/>
                <w:sz w:val="14"/>
              </w:rPr>
              <w:t>号）</w:t>
            </w:r>
          </w:p>
        </w:tc>
        <w:tc>
          <w:tcPr>
            <w:tcW w:w="71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23" w:line="218" w:lineRule="auto"/>
              <w:ind w:left="22" w:right="72"/>
              <w:jc w:val="both"/>
              <w:rPr>
                <w:rFonts w:hint="eastAsia" w:ascii="MS Gothic" w:eastAsia="MS Gothic"/>
                <w:sz w:val="14"/>
              </w:rPr>
            </w:pPr>
            <w:r>
              <w:rPr>
                <w:rFonts w:hint="eastAsia" w:ascii="MS Gothic" w:eastAsia="MS Gothic"/>
                <w:w w:val="105"/>
                <w:sz w:val="14"/>
              </w:rPr>
              <w:t>自信息形成或者</w:t>
            </w:r>
            <w:r>
              <w:rPr>
                <w:w w:val="105"/>
                <w:sz w:val="14"/>
              </w:rPr>
              <w:t>变</w:t>
            </w:r>
            <w:r>
              <w:rPr>
                <w:rFonts w:hint="eastAsia" w:ascii="MS Gothic" w:eastAsia="MS Gothic"/>
                <w:w w:val="105"/>
                <w:sz w:val="14"/>
              </w:rPr>
              <w:t>更之日起</w:t>
            </w:r>
          </w:p>
          <w:p>
            <w:pPr>
              <w:pStyle w:val="7"/>
              <w:spacing w:before="24" w:line="266" w:lineRule="auto"/>
              <w:ind w:left="22" w:right="70"/>
              <w:jc w:val="both"/>
              <w:rPr>
                <w:rFonts w:hint="eastAsia" w:ascii="MS Gothic" w:eastAsia="MS Gothic"/>
                <w:sz w:val="14"/>
              </w:rPr>
            </w:pPr>
            <w:r>
              <w:rPr>
                <w:rFonts w:ascii="Calibri" w:eastAsia="Calibri"/>
                <w:w w:val="105"/>
                <w:sz w:val="14"/>
              </w:rPr>
              <w:t>20</w:t>
            </w:r>
            <w:r>
              <w:rPr>
                <w:rFonts w:hint="eastAsia" w:ascii="MS Gothic" w:eastAsia="MS Gothic"/>
                <w:w w:val="105"/>
                <w:sz w:val="14"/>
              </w:rPr>
              <w:t>个工作日内予以公开</w:t>
            </w:r>
          </w:p>
        </w:tc>
        <w:tc>
          <w:tcPr>
            <w:tcW w:w="634"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line="216" w:lineRule="auto"/>
              <w:ind w:left="89" w:right="75"/>
              <w:jc w:val="both"/>
              <w:rPr>
                <w:rFonts w:hint="eastAsia" w:eastAsia="宋体"/>
                <w:sz w:val="14"/>
                <w:lang w:eastAsia="zh-CN"/>
              </w:rPr>
            </w:pPr>
            <w:r>
              <w:rPr>
                <w:rFonts w:hint="eastAsia" w:eastAsia="宋体"/>
                <w:w w:val="105"/>
                <w:sz w:val="14"/>
                <w:lang w:eastAsia="zh-CN"/>
              </w:rPr>
              <w:t>县卫生健康行政部门</w:t>
            </w:r>
          </w:p>
        </w:tc>
        <w:tc>
          <w:tcPr>
            <w:tcW w:w="354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numPr>
                <w:ilvl w:val="0"/>
                <w:numId w:val="9"/>
              </w:numPr>
              <w:tabs>
                <w:tab w:val="left" w:pos="112"/>
              </w:tabs>
              <w:spacing w:before="150" w:after="0" w:line="228" w:lineRule="exact"/>
              <w:ind w:left="111" w:right="0" w:hanging="90"/>
              <w:jc w:val="left"/>
              <w:rPr>
                <w:sz w:val="14"/>
              </w:rPr>
            </w:pPr>
            <w:r>
              <w:rPr>
                <w:rFonts w:hint="eastAsia" w:ascii="MS Gothic" w:hAnsi="MS Gothic" w:eastAsia="MS Gothic"/>
                <w:spacing w:val="12"/>
                <w:w w:val="105"/>
                <w:sz w:val="14"/>
              </w:rPr>
              <w:t xml:space="preserve">政府网站 </w:t>
            </w:r>
            <w:r>
              <w:rPr>
                <w:rFonts w:ascii="Calibri" w:hAnsi="Calibri" w:eastAsia="Calibri"/>
                <w:w w:val="105"/>
                <w:sz w:val="14"/>
              </w:rPr>
              <w:t>□</w:t>
            </w:r>
            <w:r>
              <w:rPr>
                <w:rFonts w:hint="eastAsia" w:ascii="MS Gothic" w:hAnsi="MS Gothic" w:eastAsia="MS Gothic"/>
                <w:w w:val="105"/>
                <w:sz w:val="14"/>
              </w:rPr>
              <w:t>政府公</w:t>
            </w:r>
            <w:r>
              <w:rPr>
                <w:w w:val="105"/>
                <w:sz w:val="14"/>
              </w:rPr>
              <w:t>报</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 xml:space="preserve">两微一端 </w:t>
            </w:r>
            <w:r>
              <w:rPr>
                <w:rFonts w:ascii="Calibri" w:hAnsi="Calibri" w:eastAsia="Calibri"/>
                <w:w w:val="105"/>
                <w:sz w:val="14"/>
              </w:rPr>
              <w:t>□</w:t>
            </w:r>
            <w:r>
              <w:rPr>
                <w:w w:val="105"/>
                <w:sz w:val="14"/>
              </w:rPr>
              <w:t>发布会</w:t>
            </w:r>
            <w:r>
              <w:rPr>
                <w:rFonts w:ascii="Calibri" w:hAnsi="Calibri" w:eastAsia="Calibri"/>
                <w:w w:val="105"/>
                <w:sz w:val="14"/>
              </w:rPr>
              <w:t>/</w:t>
            </w:r>
            <w:r>
              <w:rPr>
                <w:rFonts w:hint="eastAsia" w:ascii="MS Gothic" w:hAnsi="MS Gothic" w:eastAsia="MS Gothic"/>
                <w:w w:val="105"/>
                <w:sz w:val="14"/>
              </w:rPr>
              <w:t>听</w:t>
            </w:r>
            <w:r>
              <w:rPr>
                <w:w w:val="105"/>
                <w:sz w:val="14"/>
              </w:rPr>
              <w:t>证会</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广播</w:t>
            </w:r>
            <w:r>
              <w:rPr>
                <w:w w:val="105"/>
                <w:sz w:val="14"/>
              </w:rPr>
              <w:t xml:space="preserve">电视 </w:t>
            </w:r>
            <w:r>
              <w:rPr>
                <w:rFonts w:ascii="Calibri" w:hAnsi="Calibri" w:eastAsia="Calibri"/>
                <w:w w:val="105"/>
                <w:sz w:val="14"/>
              </w:rPr>
              <w:t>□</w:t>
            </w:r>
            <w:r>
              <w:rPr>
                <w:w w:val="105"/>
                <w:sz w:val="14"/>
              </w:rPr>
              <w:t>纸质媒体</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公开</w:t>
            </w:r>
            <w:r>
              <w:rPr>
                <w:w w:val="105"/>
                <w:sz w:val="14"/>
              </w:rPr>
              <w:t xml:space="preserve">查阅点 </w:t>
            </w:r>
            <w:r>
              <w:rPr>
                <w:rFonts w:ascii="Calibri" w:hAnsi="Calibri" w:eastAsia="Calibri"/>
                <w:w w:val="105"/>
                <w:sz w:val="14"/>
              </w:rPr>
              <w:t>□</w:t>
            </w:r>
            <w:r>
              <w:rPr>
                <w:rFonts w:hint="eastAsia" w:ascii="MS Gothic" w:hAnsi="MS Gothic" w:eastAsia="MS Gothic"/>
                <w:w w:val="105"/>
                <w:sz w:val="14"/>
              </w:rPr>
              <w:t>政</w:t>
            </w:r>
            <w:r>
              <w:rPr>
                <w:w w:val="105"/>
                <w:sz w:val="14"/>
              </w:rPr>
              <w:t>务服务中心</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便民服</w:t>
            </w:r>
            <w:r>
              <w:rPr>
                <w:w w:val="105"/>
                <w:sz w:val="14"/>
              </w:rPr>
              <w:t xml:space="preserve">务站 </w:t>
            </w:r>
            <w:r>
              <w:rPr>
                <w:rFonts w:ascii="Calibri" w:hAnsi="Calibri" w:eastAsia="Calibri"/>
                <w:w w:val="105"/>
                <w:sz w:val="14"/>
              </w:rPr>
              <w:t>□</w:t>
            </w:r>
            <w:r>
              <w:rPr>
                <w:rFonts w:hint="eastAsia" w:ascii="MS Gothic" w:hAnsi="MS Gothic" w:eastAsia="MS Gothic"/>
                <w:w w:val="105"/>
                <w:sz w:val="14"/>
              </w:rPr>
              <w:t>入</w:t>
            </w:r>
            <w:r>
              <w:rPr>
                <w:w w:val="105"/>
                <w:sz w:val="14"/>
              </w:rPr>
              <w:t>户</w:t>
            </w:r>
            <w:r>
              <w:rPr>
                <w:rFonts w:ascii="Calibri" w:hAnsi="Calibri" w:eastAsia="Calibri"/>
                <w:w w:val="105"/>
                <w:sz w:val="14"/>
              </w:rPr>
              <w:t>/</w:t>
            </w:r>
            <w:r>
              <w:rPr>
                <w:w w:val="105"/>
                <w:sz w:val="14"/>
              </w:rPr>
              <w:t>现场</w:t>
            </w:r>
          </w:p>
          <w:p>
            <w:pPr>
              <w:pStyle w:val="7"/>
              <w:spacing w:line="222" w:lineRule="exact"/>
              <w:ind w:left="22"/>
              <w:rPr>
                <w:sz w:val="14"/>
              </w:rPr>
            </w:pPr>
            <w:r>
              <w:rPr>
                <w:rFonts w:ascii="Calibri" w:hAnsi="Calibri" w:eastAsia="Calibri"/>
                <w:w w:val="105"/>
                <w:sz w:val="14"/>
              </w:rPr>
              <w:t>□</w:t>
            </w:r>
            <w:r>
              <w:rPr>
                <w:rFonts w:hint="eastAsia" w:ascii="MS Gothic" w:hAnsi="MS Gothic" w:eastAsia="MS Gothic"/>
                <w:w w:val="105"/>
                <w:sz w:val="14"/>
              </w:rPr>
              <w:t>社区</w:t>
            </w:r>
            <w:r>
              <w:rPr>
                <w:rFonts w:ascii="Calibri" w:hAnsi="Calibri" w:eastAsia="Calibri"/>
                <w:w w:val="105"/>
                <w:sz w:val="14"/>
              </w:rPr>
              <w:t>/</w:t>
            </w:r>
            <w:r>
              <w:rPr>
                <w:rFonts w:hint="eastAsia" w:ascii="MS Gothic" w:hAnsi="MS Gothic" w:eastAsia="MS Gothic"/>
                <w:w w:val="105"/>
                <w:sz w:val="14"/>
              </w:rPr>
              <w:t>企事</w:t>
            </w:r>
            <w:r>
              <w:rPr>
                <w:w w:val="105"/>
                <w:sz w:val="14"/>
              </w:rPr>
              <w:t>业单位</w:t>
            </w:r>
            <w:r>
              <w:rPr>
                <w:rFonts w:ascii="Calibri" w:hAnsi="Calibri" w:eastAsia="Calibri"/>
                <w:w w:val="105"/>
                <w:sz w:val="14"/>
              </w:rPr>
              <w:t>/</w:t>
            </w:r>
            <w:r>
              <w:rPr>
                <w:rFonts w:hint="eastAsia" w:ascii="MS Gothic" w:hAnsi="MS Gothic" w:eastAsia="MS Gothic"/>
                <w:w w:val="105"/>
                <w:sz w:val="14"/>
              </w:rPr>
              <w:t>村公示</w:t>
            </w:r>
            <w:r>
              <w:rPr>
                <w:w w:val="105"/>
                <w:sz w:val="14"/>
              </w:rPr>
              <w:t>栏（电子屏）</w:t>
            </w:r>
          </w:p>
          <w:p>
            <w:pPr>
              <w:pStyle w:val="7"/>
              <w:spacing w:line="173" w:lineRule="exact"/>
              <w:ind w:left="22"/>
              <w:rPr>
                <w:rFonts w:hint="eastAsia" w:ascii="MS Gothic" w:hAnsi="MS Gothic" w:eastAsia="MS Gothic"/>
                <w:sz w:val="14"/>
              </w:rPr>
            </w:pPr>
            <w:r>
              <w:rPr>
                <w:rFonts w:ascii="Calibri" w:hAnsi="Calibri" w:eastAsia="Calibri"/>
                <w:w w:val="105"/>
                <w:sz w:val="14"/>
              </w:rPr>
              <w:t>□</w:t>
            </w:r>
            <w:r>
              <w:rPr>
                <w:rFonts w:hint="eastAsia" w:ascii="MS Gothic" w:hAnsi="MS Gothic" w:eastAsia="MS Gothic"/>
                <w:w w:val="105"/>
                <w:sz w:val="14"/>
              </w:rPr>
              <w:t xml:space="preserve">精准推送 </w:t>
            </w:r>
            <w:r>
              <w:rPr>
                <w:rFonts w:ascii="Calibri" w:hAnsi="Calibri" w:eastAsia="Calibri"/>
                <w:w w:val="105"/>
                <w:sz w:val="14"/>
              </w:rPr>
              <w:t>□</w:t>
            </w:r>
            <w:r>
              <w:rPr>
                <w:rFonts w:hint="eastAsia" w:ascii="MS Gothic" w:hAnsi="MS Gothic" w:eastAsia="MS Gothic"/>
                <w:w w:val="105"/>
                <w:sz w:val="14"/>
              </w:rPr>
              <w:t>其他</w:t>
            </w:r>
          </w:p>
        </w:tc>
        <w:tc>
          <w:tcPr>
            <w:tcW w:w="293"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7"/>
              <w:rPr>
                <w:rFonts w:ascii="Times New Roman"/>
                <w:sz w:val="11"/>
              </w:rPr>
            </w:pPr>
          </w:p>
          <w:p>
            <w:pPr>
              <w:pStyle w:val="7"/>
              <w:ind w:left="21"/>
              <w:rPr>
                <w:rFonts w:ascii="Calibri" w:hAnsi="Calibri"/>
                <w:sz w:val="14"/>
              </w:rPr>
            </w:pPr>
            <w:r>
              <w:rPr>
                <w:rFonts w:ascii="Calibri" w:hAnsi="Calibri"/>
                <w:w w:val="104"/>
                <w:sz w:val="14"/>
              </w:rPr>
              <w:t>√</w:t>
            </w:r>
          </w:p>
        </w:tc>
        <w:tc>
          <w:tcPr>
            <w:tcW w:w="341" w:type="dxa"/>
            <w:vMerge w:val="restart"/>
          </w:tcPr>
          <w:p>
            <w:pPr>
              <w:pStyle w:val="7"/>
              <w:rPr>
                <w:rFonts w:ascii="Times New Roman"/>
                <w:sz w:val="14"/>
              </w:rPr>
            </w:pPr>
          </w:p>
        </w:tc>
        <w:tc>
          <w:tcPr>
            <w:tcW w:w="324"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7"/>
              <w:rPr>
                <w:rFonts w:ascii="Times New Roman"/>
                <w:sz w:val="11"/>
              </w:rPr>
            </w:pPr>
          </w:p>
          <w:p>
            <w:pPr>
              <w:pStyle w:val="7"/>
              <w:ind w:left="21"/>
              <w:rPr>
                <w:rFonts w:ascii="Calibri" w:hAnsi="Calibri"/>
                <w:sz w:val="14"/>
              </w:rPr>
            </w:pPr>
            <w:r>
              <w:rPr>
                <w:rFonts w:ascii="Calibri" w:hAnsi="Calibri"/>
                <w:w w:val="104"/>
                <w:sz w:val="14"/>
              </w:rPr>
              <w:t>√</w:t>
            </w:r>
          </w:p>
        </w:tc>
        <w:tc>
          <w:tcPr>
            <w:tcW w:w="324" w:type="dxa"/>
            <w:vMerge w:val="restart"/>
          </w:tcPr>
          <w:p>
            <w:pPr>
              <w:pStyle w:val="7"/>
              <w:rPr>
                <w:rFonts w:ascii="Times New Roman"/>
                <w:sz w:val="14"/>
              </w:rPr>
            </w:pPr>
          </w:p>
        </w:tc>
        <w:tc>
          <w:tcPr>
            <w:tcW w:w="34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7"/>
              <w:rPr>
                <w:rFonts w:ascii="Times New Roman"/>
                <w:sz w:val="11"/>
              </w:rPr>
            </w:pPr>
          </w:p>
          <w:p>
            <w:pPr>
              <w:pStyle w:val="7"/>
              <w:ind w:left="21"/>
              <w:rPr>
                <w:rFonts w:ascii="Calibri" w:hAnsi="Calibri"/>
                <w:sz w:val="14"/>
              </w:rPr>
            </w:pPr>
            <w:r>
              <w:rPr>
                <w:rFonts w:ascii="Calibri" w:hAnsi="Calibri"/>
                <w:w w:val="104"/>
                <w:sz w:val="14"/>
              </w:rPr>
              <w:t>√</w:t>
            </w:r>
          </w:p>
        </w:tc>
        <w:tc>
          <w:tcPr>
            <w:tcW w:w="356" w:type="dxa"/>
            <w:vMerge w:val="restart"/>
          </w:tcPr>
          <w:p>
            <w:pPr>
              <w:pStyle w:val="7"/>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67"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22" w:line="184" w:lineRule="auto"/>
              <w:ind w:left="24" w:right="45"/>
              <w:jc w:val="both"/>
              <w:rPr>
                <w:sz w:val="14"/>
              </w:rPr>
            </w:pPr>
            <w:r>
              <w:rPr>
                <w:spacing w:val="-2"/>
                <w:w w:val="105"/>
                <w:sz w:val="14"/>
              </w:rPr>
              <w:t>办事指南，包括：适用范围、事项</w:t>
            </w:r>
            <w:r>
              <w:rPr>
                <w:w w:val="105"/>
                <w:sz w:val="14"/>
              </w:rPr>
              <w:t>审查类型、项目信息（</w:t>
            </w:r>
            <w:r>
              <w:rPr>
                <w:spacing w:val="-4"/>
                <w:w w:val="105"/>
                <w:sz w:val="14"/>
              </w:rPr>
              <w:t>项目名称、</w:t>
            </w:r>
            <w:r>
              <w:rPr>
                <w:sz w:val="14"/>
              </w:rPr>
              <w:t>审批类别、项目编码）</w:t>
            </w:r>
            <w:r>
              <w:rPr>
                <w:spacing w:val="-4"/>
                <w:sz w:val="14"/>
              </w:rPr>
              <w:t>、办理依据</w:t>
            </w:r>
          </w:p>
          <w:p>
            <w:pPr>
              <w:pStyle w:val="7"/>
              <w:spacing w:line="189" w:lineRule="exact"/>
              <w:ind w:left="24"/>
              <w:rPr>
                <w:sz w:val="14"/>
              </w:rPr>
            </w:pPr>
            <w:r>
              <w:rPr>
                <w:rFonts w:hint="eastAsia" w:ascii="MS Gothic" w:eastAsia="MS Gothic"/>
                <w:w w:val="105"/>
                <w:sz w:val="14"/>
              </w:rPr>
              <w:t>、受理机构、决定机构、</w:t>
            </w:r>
            <w:r>
              <w:rPr>
                <w:w w:val="105"/>
                <w:sz w:val="14"/>
              </w:rPr>
              <w:t>审批数量</w:t>
            </w:r>
          </w:p>
          <w:p>
            <w:pPr>
              <w:pStyle w:val="7"/>
              <w:spacing w:line="199" w:lineRule="exact"/>
              <w:ind w:left="24"/>
              <w:rPr>
                <w:sz w:val="14"/>
              </w:rPr>
            </w:pPr>
            <w:r>
              <w:rPr>
                <w:rFonts w:hint="eastAsia" w:ascii="MS Gothic" w:eastAsia="MS Gothic"/>
                <w:sz w:val="14"/>
              </w:rPr>
              <w:t>、</w:t>
            </w:r>
            <w:r>
              <w:rPr>
                <w:sz w:val="14"/>
              </w:rPr>
              <w:t>办理条件、申请材料、申请接收</w:t>
            </w:r>
          </w:p>
          <w:p>
            <w:pPr>
              <w:pStyle w:val="7"/>
              <w:spacing w:before="13" w:line="184" w:lineRule="auto"/>
              <w:ind w:left="24" w:right="43"/>
              <w:jc w:val="both"/>
              <w:rPr>
                <w:sz w:val="14"/>
              </w:rPr>
            </w:pPr>
            <w:r>
              <w:rPr>
                <w:rFonts w:hint="eastAsia" w:ascii="MS Gothic" w:eastAsia="MS Gothic"/>
                <w:w w:val="105"/>
                <w:sz w:val="14"/>
              </w:rPr>
              <w:t>、</w:t>
            </w:r>
            <w:r>
              <w:rPr>
                <w:spacing w:val="-2"/>
                <w:w w:val="105"/>
                <w:sz w:val="14"/>
              </w:rPr>
              <w:t>办理基本流程、办理方式、审批</w:t>
            </w:r>
            <w:r>
              <w:rPr>
                <w:spacing w:val="-1"/>
                <w:w w:val="105"/>
                <w:sz w:val="14"/>
              </w:rPr>
              <w:t>时限、审批收费依据及标准、审批结果、结果送达、申请人权利和义务、咨询途径、监督和投诉渠道、</w:t>
            </w:r>
            <w:r>
              <w:rPr>
                <w:w w:val="105"/>
                <w:sz w:val="14"/>
              </w:rPr>
              <w:t>办公地址和时间公开查询方式等</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83"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rPr>
                <w:rFonts w:ascii="Times New Roman"/>
                <w:sz w:val="14"/>
              </w:rPr>
            </w:pPr>
          </w:p>
          <w:p>
            <w:pPr>
              <w:pStyle w:val="7"/>
              <w:spacing w:before="1"/>
              <w:rPr>
                <w:rFonts w:ascii="Times New Roman"/>
                <w:sz w:val="15"/>
              </w:rPr>
            </w:pPr>
          </w:p>
          <w:p>
            <w:pPr>
              <w:pStyle w:val="7"/>
              <w:spacing w:line="204" w:lineRule="auto"/>
              <w:ind w:left="24" w:right="31"/>
              <w:jc w:val="both"/>
              <w:rPr>
                <w:rFonts w:hint="eastAsia" w:ascii="MS Gothic" w:eastAsia="MS Gothic"/>
                <w:sz w:val="14"/>
              </w:rPr>
            </w:pPr>
            <w:r>
              <w:rPr>
                <w:w w:val="105"/>
                <w:sz w:val="14"/>
              </w:rPr>
              <w:t>过程信息，各地可根据实际情况适</w:t>
            </w:r>
            <w:r>
              <w:rPr>
                <w:rFonts w:hint="eastAsia" w:ascii="MS Gothic" w:eastAsia="MS Gothic"/>
                <w:w w:val="105"/>
                <w:sz w:val="14"/>
              </w:rPr>
              <w:t>当公开受理、</w:t>
            </w:r>
            <w:r>
              <w:rPr>
                <w:w w:val="105"/>
                <w:sz w:val="14"/>
              </w:rPr>
              <w:t>审核、审批、送达等</w:t>
            </w:r>
            <w:r>
              <w:rPr>
                <w:rFonts w:hint="eastAsia" w:ascii="MS Gothic" w:eastAsia="MS Gothic"/>
                <w:w w:val="105"/>
                <w:sz w:val="14"/>
              </w:rPr>
              <w:t>相关信息</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25"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25"/>
              </w:rPr>
            </w:pPr>
          </w:p>
          <w:p>
            <w:pPr>
              <w:pStyle w:val="7"/>
              <w:spacing w:before="1"/>
              <w:ind w:left="24"/>
              <w:rPr>
                <w:sz w:val="14"/>
              </w:rPr>
            </w:pPr>
            <w:r>
              <w:rPr>
                <w:w w:val="105"/>
                <w:sz w:val="14"/>
              </w:rPr>
              <w:t>结果信息</w:t>
            </w:r>
            <w:r>
              <w:rPr>
                <w:rFonts w:ascii="Calibri" w:hAnsi="Calibri" w:eastAsia="Calibri"/>
                <w:w w:val="105"/>
                <w:sz w:val="14"/>
              </w:rPr>
              <w:t>——</w:t>
            </w:r>
            <w:r>
              <w:rPr>
                <w:w w:val="105"/>
                <w:sz w:val="14"/>
              </w:rPr>
              <w:t>卫生许可证信息</w:t>
            </w:r>
          </w:p>
        </w:tc>
        <w:tc>
          <w:tcPr>
            <w:tcW w:w="3402" w:type="dxa"/>
            <w:vMerge w:val="continue"/>
            <w:tcBorders>
              <w:top w:val="nil"/>
            </w:tcBorders>
          </w:tcPr>
          <w:p>
            <w:pPr>
              <w:rPr>
                <w:sz w:val="2"/>
                <w:szCs w:val="2"/>
              </w:rPr>
            </w:pPr>
          </w:p>
        </w:tc>
        <w:tc>
          <w:tcPr>
            <w:tcW w:w="71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line="218" w:lineRule="auto"/>
              <w:ind w:left="22" w:right="72"/>
              <w:jc w:val="both"/>
              <w:rPr>
                <w:rFonts w:hint="eastAsia" w:ascii="MS Gothic" w:eastAsia="MS Gothic"/>
                <w:sz w:val="14"/>
              </w:rPr>
            </w:pPr>
            <w:r>
              <w:rPr>
                <w:rFonts w:hint="eastAsia" w:ascii="MS Gothic" w:eastAsia="MS Gothic"/>
                <w:w w:val="105"/>
                <w:sz w:val="14"/>
              </w:rPr>
              <w:t>自信息形成或者</w:t>
            </w:r>
            <w:r>
              <w:rPr>
                <w:w w:val="105"/>
                <w:sz w:val="14"/>
              </w:rPr>
              <w:t>变</w:t>
            </w:r>
            <w:r>
              <w:rPr>
                <w:rFonts w:hint="eastAsia" w:ascii="MS Gothic" w:eastAsia="MS Gothic"/>
                <w:w w:val="105"/>
                <w:sz w:val="14"/>
              </w:rPr>
              <w:t>更之日起</w:t>
            </w:r>
          </w:p>
          <w:p>
            <w:pPr>
              <w:pStyle w:val="7"/>
              <w:spacing w:before="25" w:line="266" w:lineRule="auto"/>
              <w:ind w:left="22" w:right="72"/>
              <w:rPr>
                <w:rFonts w:hint="eastAsia" w:ascii="MS Gothic" w:eastAsia="MS Gothic"/>
                <w:sz w:val="14"/>
              </w:rPr>
            </w:pPr>
            <w:r>
              <w:rPr>
                <w:rFonts w:ascii="Calibri" w:eastAsia="Calibri"/>
                <w:w w:val="105"/>
                <w:sz w:val="14"/>
              </w:rPr>
              <w:t>7</w:t>
            </w:r>
            <w:r>
              <w:rPr>
                <w:rFonts w:hint="eastAsia" w:ascii="MS Gothic" w:eastAsia="MS Gothic"/>
                <w:w w:val="105"/>
                <w:sz w:val="14"/>
              </w:rPr>
              <w:t>个工作日内予以公开</w:t>
            </w:r>
          </w:p>
        </w:tc>
        <w:tc>
          <w:tcPr>
            <w:tcW w:w="634"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26"/>
              </w:rPr>
            </w:pPr>
          </w:p>
          <w:p>
            <w:pPr>
              <w:pStyle w:val="7"/>
              <w:spacing w:before="8" w:line="216" w:lineRule="auto"/>
              <w:ind w:left="89" w:right="75"/>
              <w:jc w:val="both"/>
              <w:rPr>
                <w:rFonts w:hint="eastAsia" w:eastAsia="宋体"/>
                <w:sz w:val="14"/>
                <w:lang w:eastAsia="zh-CN"/>
              </w:rPr>
            </w:pPr>
            <w:r>
              <w:rPr>
                <w:rFonts w:hint="eastAsia" w:eastAsia="宋体"/>
                <w:w w:val="105"/>
                <w:sz w:val="14"/>
                <w:lang w:eastAsia="zh-CN"/>
              </w:rPr>
              <w:t>县卫生健康行政部门</w:t>
            </w:r>
          </w:p>
        </w:tc>
        <w:tc>
          <w:tcPr>
            <w:tcW w:w="354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numPr>
                <w:ilvl w:val="0"/>
                <w:numId w:val="10"/>
              </w:numPr>
              <w:tabs>
                <w:tab w:val="left" w:pos="112"/>
              </w:tabs>
              <w:spacing w:before="108" w:after="0" w:line="228" w:lineRule="exact"/>
              <w:ind w:left="111" w:right="0" w:hanging="90"/>
              <w:jc w:val="left"/>
              <w:rPr>
                <w:sz w:val="14"/>
              </w:rPr>
            </w:pPr>
            <w:r>
              <w:rPr>
                <w:rFonts w:hint="eastAsia" w:ascii="MS Gothic" w:hAnsi="MS Gothic" w:eastAsia="MS Gothic"/>
                <w:spacing w:val="12"/>
                <w:w w:val="105"/>
                <w:sz w:val="14"/>
              </w:rPr>
              <w:t xml:space="preserve">政府网站 </w:t>
            </w:r>
            <w:r>
              <w:rPr>
                <w:rFonts w:ascii="Calibri" w:hAnsi="Calibri" w:eastAsia="Calibri"/>
                <w:w w:val="105"/>
                <w:sz w:val="14"/>
              </w:rPr>
              <w:t>□</w:t>
            </w:r>
            <w:r>
              <w:rPr>
                <w:rFonts w:hint="eastAsia" w:ascii="MS Gothic" w:hAnsi="MS Gothic" w:eastAsia="MS Gothic"/>
                <w:w w:val="105"/>
                <w:sz w:val="14"/>
              </w:rPr>
              <w:t>政府公</w:t>
            </w:r>
            <w:r>
              <w:rPr>
                <w:w w:val="105"/>
                <w:sz w:val="14"/>
              </w:rPr>
              <w:t>报</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 xml:space="preserve">两微一端 </w:t>
            </w:r>
            <w:r>
              <w:rPr>
                <w:rFonts w:ascii="Calibri" w:hAnsi="Calibri" w:eastAsia="Calibri"/>
                <w:w w:val="105"/>
                <w:sz w:val="14"/>
              </w:rPr>
              <w:t>□</w:t>
            </w:r>
            <w:r>
              <w:rPr>
                <w:w w:val="105"/>
                <w:sz w:val="14"/>
              </w:rPr>
              <w:t>发布会</w:t>
            </w:r>
            <w:r>
              <w:rPr>
                <w:rFonts w:ascii="Calibri" w:hAnsi="Calibri" w:eastAsia="Calibri"/>
                <w:w w:val="105"/>
                <w:sz w:val="14"/>
              </w:rPr>
              <w:t>/</w:t>
            </w:r>
            <w:r>
              <w:rPr>
                <w:rFonts w:hint="eastAsia" w:ascii="MS Gothic" w:hAnsi="MS Gothic" w:eastAsia="MS Gothic"/>
                <w:w w:val="105"/>
                <w:sz w:val="14"/>
              </w:rPr>
              <w:t>听</w:t>
            </w:r>
            <w:r>
              <w:rPr>
                <w:w w:val="105"/>
                <w:sz w:val="14"/>
              </w:rPr>
              <w:t>证会</w:t>
            </w:r>
          </w:p>
          <w:p>
            <w:pPr>
              <w:pStyle w:val="7"/>
              <w:spacing w:line="200" w:lineRule="exact"/>
              <w:ind w:left="22"/>
              <w:rPr>
                <w:sz w:val="14"/>
              </w:rPr>
            </w:pPr>
            <w:r>
              <w:rPr>
                <w:rFonts w:ascii="Calibri" w:hAnsi="Calibri" w:eastAsia="Calibri"/>
                <w:w w:val="105"/>
                <w:sz w:val="14"/>
              </w:rPr>
              <w:t>□</w:t>
            </w:r>
            <w:r>
              <w:rPr>
                <w:rFonts w:hint="eastAsia" w:ascii="MS Gothic" w:hAnsi="MS Gothic" w:eastAsia="MS Gothic"/>
                <w:w w:val="105"/>
                <w:sz w:val="14"/>
              </w:rPr>
              <w:t>广播</w:t>
            </w:r>
            <w:r>
              <w:rPr>
                <w:w w:val="105"/>
                <w:sz w:val="14"/>
              </w:rPr>
              <w:t xml:space="preserve">电视 </w:t>
            </w:r>
            <w:r>
              <w:rPr>
                <w:rFonts w:ascii="Calibri" w:hAnsi="Calibri" w:eastAsia="Calibri"/>
                <w:w w:val="105"/>
                <w:sz w:val="14"/>
              </w:rPr>
              <w:t>□</w:t>
            </w:r>
            <w:r>
              <w:rPr>
                <w:w w:val="105"/>
                <w:sz w:val="14"/>
              </w:rPr>
              <w:t>纸质媒体</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公开</w:t>
            </w:r>
            <w:r>
              <w:rPr>
                <w:w w:val="105"/>
                <w:sz w:val="14"/>
              </w:rPr>
              <w:t xml:space="preserve">查阅点 </w:t>
            </w:r>
            <w:r>
              <w:rPr>
                <w:rFonts w:ascii="Calibri" w:hAnsi="Calibri" w:eastAsia="Calibri"/>
                <w:w w:val="105"/>
                <w:sz w:val="14"/>
              </w:rPr>
              <w:t>□</w:t>
            </w:r>
            <w:r>
              <w:rPr>
                <w:rFonts w:hint="eastAsia" w:ascii="MS Gothic" w:hAnsi="MS Gothic" w:eastAsia="MS Gothic"/>
                <w:w w:val="105"/>
                <w:sz w:val="14"/>
              </w:rPr>
              <w:t>政</w:t>
            </w:r>
            <w:r>
              <w:rPr>
                <w:w w:val="105"/>
                <w:sz w:val="14"/>
              </w:rPr>
              <w:t>务服务中心</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便民服</w:t>
            </w:r>
            <w:r>
              <w:rPr>
                <w:w w:val="105"/>
                <w:sz w:val="14"/>
              </w:rPr>
              <w:t xml:space="preserve">务站 </w:t>
            </w:r>
            <w:r>
              <w:rPr>
                <w:rFonts w:ascii="Calibri" w:hAnsi="Calibri" w:eastAsia="Calibri"/>
                <w:w w:val="105"/>
                <w:sz w:val="14"/>
              </w:rPr>
              <w:t>□</w:t>
            </w:r>
            <w:r>
              <w:rPr>
                <w:rFonts w:hint="eastAsia" w:ascii="MS Gothic" w:hAnsi="MS Gothic" w:eastAsia="MS Gothic"/>
                <w:w w:val="105"/>
                <w:sz w:val="14"/>
              </w:rPr>
              <w:t>入</w:t>
            </w:r>
            <w:r>
              <w:rPr>
                <w:w w:val="105"/>
                <w:sz w:val="14"/>
              </w:rPr>
              <w:t>户</w:t>
            </w:r>
            <w:r>
              <w:rPr>
                <w:rFonts w:ascii="Calibri" w:hAnsi="Calibri" w:eastAsia="Calibri"/>
                <w:w w:val="105"/>
                <w:sz w:val="14"/>
              </w:rPr>
              <w:t>/</w:t>
            </w:r>
            <w:r>
              <w:rPr>
                <w:w w:val="105"/>
                <w:sz w:val="14"/>
              </w:rPr>
              <w:t>现场</w:t>
            </w:r>
          </w:p>
          <w:p>
            <w:pPr>
              <w:pStyle w:val="7"/>
              <w:spacing w:line="222" w:lineRule="exact"/>
              <w:ind w:left="22"/>
              <w:rPr>
                <w:sz w:val="14"/>
              </w:rPr>
            </w:pPr>
            <w:r>
              <w:rPr>
                <w:rFonts w:ascii="Calibri" w:hAnsi="Calibri" w:eastAsia="Calibri"/>
                <w:w w:val="105"/>
                <w:sz w:val="14"/>
              </w:rPr>
              <w:t>□</w:t>
            </w:r>
            <w:r>
              <w:rPr>
                <w:rFonts w:hint="eastAsia" w:ascii="MS Gothic" w:hAnsi="MS Gothic" w:eastAsia="MS Gothic"/>
                <w:w w:val="105"/>
                <w:sz w:val="14"/>
              </w:rPr>
              <w:t>社区</w:t>
            </w:r>
            <w:r>
              <w:rPr>
                <w:rFonts w:ascii="Calibri" w:hAnsi="Calibri" w:eastAsia="Calibri"/>
                <w:w w:val="105"/>
                <w:sz w:val="14"/>
              </w:rPr>
              <w:t>/</w:t>
            </w:r>
            <w:r>
              <w:rPr>
                <w:rFonts w:hint="eastAsia" w:ascii="MS Gothic" w:hAnsi="MS Gothic" w:eastAsia="MS Gothic"/>
                <w:w w:val="105"/>
                <w:sz w:val="14"/>
              </w:rPr>
              <w:t>企事</w:t>
            </w:r>
            <w:r>
              <w:rPr>
                <w:w w:val="105"/>
                <w:sz w:val="14"/>
              </w:rPr>
              <w:t>业单位</w:t>
            </w:r>
            <w:r>
              <w:rPr>
                <w:rFonts w:ascii="Calibri" w:hAnsi="Calibri" w:eastAsia="Calibri"/>
                <w:w w:val="105"/>
                <w:sz w:val="14"/>
              </w:rPr>
              <w:t>/</w:t>
            </w:r>
            <w:r>
              <w:rPr>
                <w:rFonts w:hint="eastAsia" w:ascii="MS Gothic" w:hAnsi="MS Gothic" w:eastAsia="MS Gothic"/>
                <w:w w:val="105"/>
                <w:sz w:val="14"/>
              </w:rPr>
              <w:t>村公示</w:t>
            </w:r>
            <w:r>
              <w:rPr>
                <w:w w:val="105"/>
                <w:sz w:val="14"/>
              </w:rPr>
              <w:t>栏（电子屏）</w:t>
            </w:r>
          </w:p>
          <w:p>
            <w:pPr>
              <w:pStyle w:val="7"/>
              <w:spacing w:line="173" w:lineRule="exact"/>
              <w:ind w:left="22"/>
              <w:rPr>
                <w:rFonts w:hint="eastAsia" w:ascii="MS Gothic" w:hAnsi="MS Gothic" w:eastAsia="MS Gothic"/>
                <w:sz w:val="14"/>
              </w:rPr>
            </w:pPr>
            <w:r>
              <w:rPr>
                <w:rFonts w:ascii="Calibri" w:hAnsi="Calibri" w:eastAsia="Calibri"/>
                <w:w w:val="105"/>
                <w:sz w:val="14"/>
              </w:rPr>
              <w:t>□</w:t>
            </w:r>
            <w:r>
              <w:rPr>
                <w:rFonts w:hint="eastAsia" w:ascii="MS Gothic" w:hAnsi="MS Gothic" w:eastAsia="MS Gothic"/>
                <w:w w:val="105"/>
                <w:sz w:val="14"/>
              </w:rPr>
              <w:t xml:space="preserve">精准推送 </w:t>
            </w:r>
            <w:r>
              <w:rPr>
                <w:rFonts w:ascii="Calibri" w:hAnsi="Calibri" w:eastAsia="Calibri"/>
                <w:w w:val="105"/>
                <w:sz w:val="14"/>
              </w:rPr>
              <w:t>□</w:t>
            </w:r>
            <w:r>
              <w:rPr>
                <w:rFonts w:hint="eastAsia" w:ascii="MS Gothic" w:hAnsi="MS Gothic" w:eastAsia="MS Gothic"/>
                <w:w w:val="105"/>
                <w:sz w:val="14"/>
              </w:rPr>
              <w:t>其他</w:t>
            </w:r>
          </w:p>
        </w:tc>
        <w:tc>
          <w:tcPr>
            <w:tcW w:w="29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2"/>
              <w:ind w:left="21"/>
              <w:rPr>
                <w:rFonts w:ascii="Calibri" w:hAnsi="Calibri"/>
                <w:sz w:val="14"/>
              </w:rPr>
            </w:pPr>
            <w:r>
              <w:rPr>
                <w:rFonts w:ascii="Calibri" w:hAnsi="Calibri"/>
                <w:w w:val="104"/>
                <w:sz w:val="14"/>
              </w:rPr>
              <w:t>√</w:t>
            </w:r>
          </w:p>
        </w:tc>
        <w:tc>
          <w:tcPr>
            <w:tcW w:w="341" w:type="dxa"/>
          </w:tcPr>
          <w:p>
            <w:pPr>
              <w:pStyle w:val="7"/>
              <w:rPr>
                <w:rFonts w:ascii="Times New Roman"/>
                <w:sz w:val="14"/>
              </w:rPr>
            </w:pPr>
          </w:p>
        </w:tc>
        <w:tc>
          <w:tcPr>
            <w:tcW w:w="32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2"/>
              <w:ind w:left="21"/>
              <w:rPr>
                <w:rFonts w:ascii="Calibri" w:hAnsi="Calibri"/>
                <w:sz w:val="14"/>
              </w:rPr>
            </w:pPr>
            <w:r>
              <w:rPr>
                <w:rFonts w:ascii="Calibri" w:hAnsi="Calibri"/>
                <w:w w:val="104"/>
                <w:sz w:val="14"/>
              </w:rPr>
              <w:t>√</w:t>
            </w:r>
          </w:p>
        </w:tc>
        <w:tc>
          <w:tcPr>
            <w:tcW w:w="324" w:type="dxa"/>
          </w:tcPr>
          <w:p>
            <w:pPr>
              <w:pStyle w:val="7"/>
              <w:rPr>
                <w:rFonts w:ascii="Times New Roman"/>
                <w:sz w:val="14"/>
              </w:rPr>
            </w:pPr>
          </w:p>
        </w:tc>
        <w:tc>
          <w:tcPr>
            <w:tcW w:w="34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2"/>
              <w:ind w:left="21"/>
              <w:rPr>
                <w:rFonts w:ascii="Calibri" w:hAnsi="Calibri"/>
                <w:sz w:val="14"/>
              </w:rPr>
            </w:pPr>
            <w:r>
              <w:rPr>
                <w:rFonts w:ascii="Calibri" w:hAnsi="Calibri"/>
                <w:w w:val="104"/>
                <w:sz w:val="14"/>
              </w:rPr>
              <w:t>√</w:t>
            </w:r>
          </w:p>
        </w:tc>
        <w:tc>
          <w:tcPr>
            <w:tcW w:w="356" w:type="dxa"/>
          </w:tcPr>
          <w:p>
            <w:pPr>
              <w:pStyle w:val="7"/>
              <w:rPr>
                <w:rFonts w:ascii="Times New Roman"/>
                <w:sz w:val="14"/>
              </w:rPr>
            </w:pPr>
          </w:p>
        </w:tc>
      </w:tr>
    </w:tbl>
    <w:p>
      <w:pPr>
        <w:spacing w:after="0"/>
        <w:rPr>
          <w:rFonts w:ascii="Times New Roman"/>
          <w:sz w:val="14"/>
        </w:rPr>
        <w:sectPr>
          <w:pgSz w:w="15840" w:h="12240" w:orient="landscape"/>
          <w:pgMar w:top="1140" w:right="620" w:bottom="280" w:left="260" w:header="720" w:footer="720" w:gutter="0"/>
        </w:sectPr>
      </w:pPr>
    </w:p>
    <w:p>
      <w:pPr>
        <w:pStyle w:val="2"/>
        <w:rPr>
          <w:rFonts w:ascii="Times New Roman"/>
          <w:sz w:val="20"/>
        </w:rPr>
      </w:pPr>
    </w:p>
    <w:p>
      <w:pPr>
        <w:pStyle w:val="2"/>
        <w:spacing w:before="2"/>
        <w:rPr>
          <w:rFonts w:ascii="Times New Roman"/>
          <w:sz w:val="23"/>
        </w:rPr>
      </w:pPr>
    </w:p>
    <w:tbl>
      <w:tblPr>
        <w:tblStyle w:val="3"/>
        <w:tblW w:w="0" w:type="auto"/>
        <w:tblInd w:w="1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9"/>
        <w:gridCol w:w="603"/>
        <w:gridCol w:w="1115"/>
        <w:gridCol w:w="2288"/>
        <w:gridCol w:w="3402"/>
        <w:gridCol w:w="711"/>
        <w:gridCol w:w="634"/>
        <w:gridCol w:w="3541"/>
        <w:gridCol w:w="293"/>
        <w:gridCol w:w="341"/>
        <w:gridCol w:w="324"/>
        <w:gridCol w:w="324"/>
        <w:gridCol w:w="341"/>
        <w:gridCol w:w="3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44" w:hRule="atLeast"/>
        </w:trPr>
        <w:tc>
          <w:tcPr>
            <w:tcW w:w="449"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1"/>
              <w:ind w:left="26"/>
              <w:rPr>
                <w:rFonts w:hint="eastAsia" w:ascii="Calibri" w:eastAsia="宋体"/>
                <w:sz w:val="14"/>
                <w:lang w:eastAsia="zh-CN"/>
              </w:rPr>
            </w:pPr>
            <w:r>
              <w:rPr>
                <w:rFonts w:ascii="Calibri"/>
                <w:w w:val="105"/>
                <w:sz w:val="14"/>
              </w:rPr>
              <w:t>10</w:t>
            </w:r>
            <w:r>
              <w:rPr>
                <w:rFonts w:hint="eastAsia" w:ascii="Calibri" w:eastAsia="宋体"/>
                <w:w w:val="105"/>
                <w:sz w:val="14"/>
                <w:lang w:val="en-US" w:eastAsia="zh-CN"/>
              </w:rPr>
              <w:t>6</w:t>
            </w:r>
          </w:p>
        </w:tc>
        <w:tc>
          <w:tcPr>
            <w:tcW w:w="603"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18"/>
              </w:rPr>
            </w:pPr>
          </w:p>
          <w:p>
            <w:pPr>
              <w:pStyle w:val="7"/>
              <w:spacing w:line="196" w:lineRule="auto"/>
              <w:ind w:left="25" w:right="108"/>
              <w:jc w:val="both"/>
              <w:rPr>
                <w:sz w:val="14"/>
              </w:rPr>
            </w:pPr>
            <w:r>
              <w:rPr>
                <w:rFonts w:ascii="Calibri" w:eastAsia="Calibri"/>
                <w:w w:val="105"/>
                <w:sz w:val="14"/>
              </w:rPr>
              <w:t>01</w:t>
            </w:r>
            <w:r>
              <w:rPr>
                <w:rFonts w:hint="eastAsia" w:ascii="MS Gothic" w:eastAsia="MS Gothic"/>
                <w:w w:val="105"/>
                <w:sz w:val="14"/>
              </w:rPr>
              <w:t>行政</w:t>
            </w:r>
            <w:r>
              <w:rPr>
                <w:w w:val="105"/>
                <w:sz w:val="14"/>
              </w:rPr>
              <w:t>许可类</w:t>
            </w:r>
            <w:r>
              <w:rPr>
                <w:rFonts w:hint="eastAsia" w:ascii="MS Gothic" w:eastAsia="MS Gothic"/>
                <w:w w:val="105"/>
                <w:sz w:val="14"/>
              </w:rPr>
              <w:t>事</w:t>
            </w:r>
            <w:r>
              <w:rPr>
                <w:w w:val="105"/>
                <w:sz w:val="14"/>
              </w:rPr>
              <w:t>项</w:t>
            </w:r>
          </w:p>
        </w:tc>
        <w:tc>
          <w:tcPr>
            <w:tcW w:w="1115"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0" w:line="225" w:lineRule="auto"/>
              <w:ind w:left="25" w:right="37"/>
              <w:rPr>
                <w:rFonts w:hint="eastAsia" w:ascii="MS Gothic" w:eastAsia="MS Gothic"/>
                <w:sz w:val="14"/>
              </w:rPr>
            </w:pPr>
            <w:r>
              <w:rPr>
                <w:rFonts w:hint="eastAsia" w:ascii="MS Gothic" w:eastAsia="MS Gothic"/>
                <w:w w:val="105"/>
                <w:sz w:val="14"/>
              </w:rPr>
              <w:t>公共</w:t>
            </w:r>
            <w:r>
              <w:rPr>
                <w:w w:val="105"/>
                <w:sz w:val="14"/>
              </w:rPr>
              <w:t>场所卫生许</w:t>
            </w:r>
            <w:r>
              <w:rPr>
                <w:rFonts w:hint="eastAsia" w:ascii="MS Gothic" w:eastAsia="MS Gothic"/>
                <w:w w:val="105"/>
                <w:sz w:val="14"/>
              </w:rPr>
              <w:t>可</w:t>
            </w:r>
          </w:p>
        </w:tc>
        <w:tc>
          <w:tcPr>
            <w:tcW w:w="2288" w:type="dxa"/>
          </w:tcPr>
          <w:p>
            <w:pPr>
              <w:pStyle w:val="7"/>
              <w:spacing w:before="136"/>
              <w:ind w:left="24"/>
              <w:rPr>
                <w:sz w:val="14"/>
              </w:rPr>
            </w:pPr>
            <w:r>
              <w:rPr>
                <w:rFonts w:hint="eastAsia" w:ascii="MS Gothic" w:eastAsia="MS Gothic"/>
                <w:w w:val="105"/>
                <w:sz w:val="14"/>
              </w:rPr>
              <w:t>法律法</w:t>
            </w:r>
            <w:r>
              <w:rPr>
                <w:w w:val="105"/>
                <w:sz w:val="14"/>
              </w:rPr>
              <w:t>规和政策文件</w:t>
            </w:r>
          </w:p>
        </w:tc>
        <w:tc>
          <w:tcPr>
            <w:tcW w:w="3402" w:type="dxa"/>
            <w:vMerge w:val="restart"/>
          </w:tcPr>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spacing w:before="11"/>
              <w:rPr>
                <w:rFonts w:ascii="Times New Roman"/>
                <w:sz w:val="14"/>
              </w:rPr>
            </w:pPr>
          </w:p>
          <w:p>
            <w:pPr>
              <w:pStyle w:val="7"/>
              <w:spacing w:line="225" w:lineRule="auto"/>
              <w:ind w:left="23" w:right="120"/>
              <w:rPr>
                <w:rFonts w:hint="eastAsia" w:ascii="MS Gothic" w:eastAsia="MS Gothic"/>
                <w:sz w:val="14"/>
              </w:rPr>
            </w:pPr>
            <w:r>
              <w:rPr>
                <w:rFonts w:hint="eastAsia" w:ascii="MS Gothic" w:eastAsia="MS Gothic"/>
                <w:w w:val="105"/>
                <w:sz w:val="14"/>
              </w:rPr>
              <w:t>【法律】《中</w:t>
            </w:r>
            <w:r>
              <w:rPr>
                <w:w w:val="105"/>
                <w:sz w:val="14"/>
              </w:rPr>
              <w:t>华人民共和国行政许可法》（中华人</w:t>
            </w:r>
            <w:r>
              <w:rPr>
                <w:rFonts w:hint="eastAsia" w:ascii="MS Gothic" w:eastAsia="MS Gothic"/>
                <w:w w:val="105"/>
                <w:sz w:val="14"/>
              </w:rPr>
              <w:t>民共和国主席令第</w:t>
            </w:r>
            <w:r>
              <w:rPr>
                <w:rFonts w:ascii="Calibri" w:eastAsia="Calibri"/>
                <w:w w:val="105"/>
                <w:sz w:val="14"/>
              </w:rPr>
              <w:t>7</w:t>
            </w:r>
            <w:r>
              <w:rPr>
                <w:rFonts w:hint="eastAsia" w:ascii="MS Gothic" w:eastAsia="MS Gothic"/>
                <w:w w:val="105"/>
                <w:sz w:val="14"/>
              </w:rPr>
              <w:t>号）</w:t>
            </w:r>
          </w:p>
          <w:p>
            <w:pPr>
              <w:pStyle w:val="7"/>
              <w:spacing w:before="19" w:line="184" w:lineRule="auto"/>
              <w:ind w:left="23"/>
              <w:rPr>
                <w:sz w:val="14"/>
              </w:rPr>
            </w:pPr>
            <w:r>
              <w:rPr>
                <w:rFonts w:hint="eastAsia" w:ascii="MS Gothic" w:eastAsia="MS Gothic"/>
                <w:w w:val="105"/>
                <w:sz w:val="14"/>
              </w:rPr>
              <w:t>【行政法</w:t>
            </w:r>
            <w:r>
              <w:rPr>
                <w:w w:val="105"/>
                <w:sz w:val="14"/>
              </w:rPr>
              <w:t>规】《公共场所卫生管理条例》（国发〔</w:t>
            </w:r>
            <w:r>
              <w:rPr>
                <w:rFonts w:ascii="Calibri" w:eastAsia="Calibri"/>
                <w:w w:val="105"/>
                <w:sz w:val="14"/>
              </w:rPr>
              <w:t>1 987</w:t>
            </w:r>
            <w:r>
              <w:rPr>
                <w:rFonts w:ascii="Cambria Math" w:eastAsia="Cambria Math"/>
                <w:w w:val="105"/>
                <w:sz w:val="14"/>
              </w:rPr>
              <w:t>〕</w:t>
            </w:r>
            <w:r>
              <w:rPr>
                <w:rFonts w:ascii="Calibri" w:eastAsia="Calibri"/>
                <w:w w:val="105"/>
                <w:sz w:val="14"/>
              </w:rPr>
              <w:t>24</w:t>
            </w:r>
            <w:r>
              <w:rPr>
                <w:rFonts w:hint="eastAsia" w:ascii="MS Gothic" w:eastAsia="MS Gothic"/>
                <w:w w:val="105"/>
                <w:sz w:val="14"/>
              </w:rPr>
              <w:t>号、</w:t>
            </w:r>
            <w:r>
              <w:rPr>
                <w:rFonts w:ascii="Calibri" w:eastAsia="Calibri"/>
                <w:w w:val="105"/>
                <w:sz w:val="14"/>
              </w:rPr>
              <w:t>2016</w:t>
            </w:r>
            <w:r>
              <w:rPr>
                <w:rFonts w:hint="eastAsia" w:ascii="MS Gothic" w:eastAsia="MS Gothic"/>
                <w:w w:val="105"/>
                <w:sz w:val="14"/>
              </w:rPr>
              <w:t>年</w:t>
            </w:r>
            <w:r>
              <w:rPr>
                <w:rFonts w:ascii="Calibri" w:eastAsia="Calibri"/>
                <w:w w:val="105"/>
                <w:sz w:val="14"/>
              </w:rPr>
              <w:t>2</w:t>
            </w:r>
            <w:r>
              <w:rPr>
                <w:rFonts w:hint="eastAsia" w:ascii="MS Gothic" w:eastAsia="MS Gothic"/>
                <w:w w:val="105"/>
                <w:sz w:val="14"/>
              </w:rPr>
              <w:t>月</w:t>
            </w:r>
            <w:r>
              <w:rPr>
                <w:rFonts w:ascii="Calibri" w:eastAsia="Calibri"/>
                <w:w w:val="105"/>
                <w:sz w:val="14"/>
              </w:rPr>
              <w:t>6</w:t>
            </w:r>
            <w:r>
              <w:rPr>
                <w:rFonts w:hint="eastAsia" w:ascii="MS Gothic" w:eastAsia="MS Gothic"/>
                <w:w w:val="105"/>
                <w:sz w:val="14"/>
              </w:rPr>
              <w:t>日修</w:t>
            </w:r>
            <w:r>
              <w:rPr>
                <w:w w:val="105"/>
                <w:sz w:val="14"/>
              </w:rPr>
              <w:t>订）</w:t>
            </w:r>
          </w:p>
          <w:p>
            <w:pPr>
              <w:pStyle w:val="7"/>
              <w:spacing w:before="2" w:line="184" w:lineRule="auto"/>
              <w:ind w:left="23" w:right="125"/>
              <w:rPr>
                <w:rFonts w:hint="eastAsia" w:ascii="MS Gothic" w:eastAsia="MS Gothic"/>
                <w:sz w:val="14"/>
              </w:rPr>
            </w:pPr>
            <w:r>
              <w:rPr>
                <w:rFonts w:hint="eastAsia" w:ascii="MS Gothic" w:eastAsia="MS Gothic"/>
                <w:w w:val="105"/>
                <w:sz w:val="14"/>
              </w:rPr>
              <w:t>【行政法</w:t>
            </w:r>
            <w:r>
              <w:rPr>
                <w:w w:val="105"/>
                <w:sz w:val="14"/>
              </w:rPr>
              <w:t>规】《艾滋病防治条例》（中华人民共和</w:t>
            </w:r>
            <w:r>
              <w:rPr>
                <w:rFonts w:hint="eastAsia" w:ascii="MS Gothic" w:eastAsia="MS Gothic"/>
                <w:w w:val="105"/>
                <w:sz w:val="14"/>
              </w:rPr>
              <w:t>国国</w:t>
            </w:r>
            <w:r>
              <w:rPr>
                <w:w w:val="105"/>
                <w:sz w:val="14"/>
              </w:rPr>
              <w:t>务院令第</w:t>
            </w:r>
            <w:r>
              <w:rPr>
                <w:rFonts w:ascii="Calibri" w:eastAsia="Calibri"/>
                <w:w w:val="105"/>
                <w:sz w:val="14"/>
              </w:rPr>
              <w:t>457</w:t>
            </w:r>
            <w:r>
              <w:rPr>
                <w:rFonts w:hint="eastAsia" w:ascii="MS Gothic" w:eastAsia="MS Gothic"/>
                <w:w w:val="105"/>
                <w:sz w:val="14"/>
              </w:rPr>
              <w:t>号）</w:t>
            </w:r>
          </w:p>
          <w:p>
            <w:pPr>
              <w:pStyle w:val="7"/>
              <w:spacing w:line="187" w:lineRule="exact"/>
              <w:ind w:left="23"/>
              <w:rPr>
                <w:sz w:val="14"/>
              </w:rPr>
            </w:pPr>
            <w:r>
              <w:rPr>
                <w:rFonts w:hint="eastAsia" w:ascii="MS Gothic" w:hAnsi="MS Gothic" w:eastAsia="MS Gothic"/>
                <w:w w:val="105"/>
                <w:sz w:val="14"/>
              </w:rPr>
              <w:t>【国</w:t>
            </w:r>
            <w:r>
              <w:rPr>
                <w:w w:val="105"/>
                <w:sz w:val="14"/>
              </w:rPr>
              <w:t>务院文件】《国务院关于在全国推开</w:t>
            </w:r>
            <w:r>
              <w:rPr>
                <w:rFonts w:ascii="Calibri" w:hAnsi="Calibri" w:eastAsia="Calibri"/>
                <w:w w:val="105"/>
                <w:sz w:val="14"/>
              </w:rPr>
              <w:t>“</w:t>
            </w:r>
            <w:r>
              <w:rPr>
                <w:w w:val="105"/>
                <w:sz w:val="14"/>
              </w:rPr>
              <w:t>证照分离</w:t>
            </w:r>
          </w:p>
          <w:p>
            <w:pPr>
              <w:pStyle w:val="7"/>
              <w:spacing w:line="199" w:lineRule="exact"/>
              <w:ind w:left="23"/>
              <w:rPr>
                <w:rFonts w:hint="eastAsia" w:ascii="MS Gothic" w:hAnsi="MS Gothic" w:eastAsia="MS Gothic"/>
                <w:sz w:val="14"/>
              </w:rPr>
            </w:pPr>
            <w:r>
              <w:rPr>
                <w:rFonts w:ascii="Calibri" w:hAnsi="Calibri" w:eastAsia="Calibri"/>
                <w:w w:val="105"/>
                <w:sz w:val="14"/>
              </w:rPr>
              <w:t>”</w:t>
            </w:r>
            <w:r>
              <w:rPr>
                <w:rFonts w:hint="eastAsia" w:ascii="MS Gothic" w:hAnsi="MS Gothic" w:eastAsia="MS Gothic"/>
                <w:w w:val="105"/>
                <w:sz w:val="14"/>
              </w:rPr>
              <w:t>改革的通知》（国</w:t>
            </w:r>
            <w:r>
              <w:rPr>
                <w:w w:val="105"/>
                <w:sz w:val="14"/>
              </w:rPr>
              <w:t>发〔</w:t>
            </w:r>
            <w:r>
              <w:rPr>
                <w:rFonts w:ascii="Calibri" w:hAnsi="Calibri" w:eastAsia="Calibri"/>
                <w:w w:val="105"/>
                <w:sz w:val="14"/>
              </w:rPr>
              <w:t>2018</w:t>
            </w:r>
            <w:r>
              <w:rPr>
                <w:rFonts w:ascii="Cambria Math" w:hAnsi="Cambria Math" w:eastAsia="Cambria Math"/>
                <w:w w:val="105"/>
                <w:sz w:val="14"/>
              </w:rPr>
              <w:t>〕</w:t>
            </w:r>
            <w:r>
              <w:rPr>
                <w:rFonts w:ascii="Calibri" w:hAnsi="Calibri" w:eastAsia="Calibri"/>
                <w:w w:val="105"/>
                <w:sz w:val="14"/>
              </w:rPr>
              <w:t>35</w:t>
            </w:r>
            <w:r>
              <w:rPr>
                <w:rFonts w:hint="eastAsia" w:ascii="MS Gothic" w:hAnsi="MS Gothic" w:eastAsia="MS Gothic"/>
                <w:w w:val="105"/>
                <w:sz w:val="14"/>
              </w:rPr>
              <w:t>号）</w:t>
            </w:r>
          </w:p>
          <w:p>
            <w:pPr>
              <w:pStyle w:val="7"/>
              <w:spacing w:before="14" w:line="184" w:lineRule="auto"/>
              <w:ind w:left="23" w:right="125"/>
              <w:rPr>
                <w:sz w:val="14"/>
              </w:rPr>
            </w:pPr>
            <w:r>
              <w:rPr>
                <w:rFonts w:hint="eastAsia" w:ascii="MS Gothic" w:eastAsia="MS Gothic"/>
                <w:w w:val="105"/>
                <w:sz w:val="14"/>
              </w:rPr>
              <w:t>【国</w:t>
            </w:r>
            <w:r>
              <w:rPr>
                <w:w w:val="105"/>
                <w:sz w:val="14"/>
              </w:rPr>
              <w:t>务院文件】《国务院关于整合调整餐饮服务场</w:t>
            </w:r>
            <w:r>
              <w:rPr>
                <w:rFonts w:hint="eastAsia" w:ascii="MS Gothic" w:eastAsia="MS Gothic"/>
                <w:w w:val="105"/>
                <w:sz w:val="14"/>
              </w:rPr>
              <w:t>所的公共</w:t>
            </w:r>
            <w:r>
              <w:rPr>
                <w:w w:val="105"/>
                <w:sz w:val="14"/>
              </w:rPr>
              <w:t>场所卫生许可证和食品经营许可的决定》</w:t>
            </w:r>
          </w:p>
          <w:p>
            <w:pPr>
              <w:pStyle w:val="7"/>
              <w:spacing w:line="188" w:lineRule="exact"/>
              <w:ind w:left="23"/>
              <w:rPr>
                <w:rFonts w:hint="eastAsia" w:ascii="MS Gothic" w:eastAsia="MS Gothic"/>
                <w:sz w:val="14"/>
              </w:rPr>
            </w:pPr>
            <w:r>
              <w:rPr>
                <w:rFonts w:hint="eastAsia" w:ascii="MS Gothic" w:eastAsia="MS Gothic"/>
                <w:w w:val="105"/>
                <w:sz w:val="14"/>
              </w:rPr>
              <w:t>（国</w:t>
            </w:r>
            <w:r>
              <w:rPr>
                <w:w w:val="105"/>
                <w:sz w:val="14"/>
              </w:rPr>
              <w:t>发〔</w:t>
            </w:r>
            <w:r>
              <w:rPr>
                <w:rFonts w:ascii="Calibri" w:eastAsia="Calibri"/>
                <w:w w:val="105"/>
                <w:sz w:val="14"/>
              </w:rPr>
              <w:t>2016</w:t>
            </w:r>
            <w:r>
              <w:rPr>
                <w:rFonts w:ascii="Cambria Math" w:eastAsia="Cambria Math"/>
                <w:w w:val="105"/>
                <w:sz w:val="14"/>
              </w:rPr>
              <w:t>〕</w:t>
            </w:r>
            <w:r>
              <w:rPr>
                <w:rFonts w:ascii="Calibri" w:eastAsia="Calibri"/>
                <w:w w:val="105"/>
                <w:sz w:val="14"/>
              </w:rPr>
              <w:t>12</w:t>
            </w:r>
            <w:r>
              <w:rPr>
                <w:rFonts w:hint="eastAsia" w:ascii="MS Gothic" w:eastAsia="MS Gothic"/>
                <w:w w:val="105"/>
                <w:sz w:val="14"/>
              </w:rPr>
              <w:t>号）</w:t>
            </w:r>
          </w:p>
          <w:p>
            <w:pPr>
              <w:pStyle w:val="7"/>
              <w:spacing w:before="14" w:line="184" w:lineRule="auto"/>
              <w:ind w:left="23" w:right="87"/>
              <w:rPr>
                <w:rFonts w:hint="eastAsia" w:ascii="MS Gothic" w:eastAsia="MS Gothic"/>
                <w:sz w:val="14"/>
              </w:rPr>
            </w:pPr>
            <w:r>
              <w:rPr>
                <w:rFonts w:hint="eastAsia" w:ascii="MS Gothic" w:eastAsia="MS Gothic"/>
                <w:w w:val="105"/>
                <w:sz w:val="14"/>
              </w:rPr>
              <w:t>【国</w:t>
            </w:r>
            <w:r>
              <w:rPr>
                <w:w w:val="105"/>
                <w:sz w:val="14"/>
              </w:rPr>
              <w:t>务院文件】《国务院关于第六批取消和调整行</w:t>
            </w:r>
            <w:r>
              <w:rPr>
                <w:rFonts w:hint="eastAsia" w:ascii="MS Gothic" w:eastAsia="MS Gothic"/>
                <w:w w:val="105"/>
                <w:sz w:val="14"/>
              </w:rPr>
              <w:t>政</w:t>
            </w:r>
            <w:r>
              <w:rPr>
                <w:w w:val="105"/>
                <w:sz w:val="14"/>
              </w:rPr>
              <w:t>审批项目的决定》（国发〔</w:t>
            </w:r>
            <w:r>
              <w:rPr>
                <w:rFonts w:ascii="Calibri" w:eastAsia="Calibri"/>
                <w:w w:val="105"/>
                <w:sz w:val="14"/>
              </w:rPr>
              <w:t>2012</w:t>
            </w:r>
            <w:r>
              <w:rPr>
                <w:rFonts w:ascii="Cambria Math" w:eastAsia="Cambria Math"/>
                <w:w w:val="105"/>
                <w:sz w:val="14"/>
              </w:rPr>
              <w:t>〕</w:t>
            </w:r>
            <w:r>
              <w:rPr>
                <w:rFonts w:ascii="Calibri" w:eastAsia="Calibri"/>
                <w:w w:val="105"/>
                <w:sz w:val="14"/>
              </w:rPr>
              <w:t>52</w:t>
            </w:r>
            <w:r>
              <w:rPr>
                <w:rFonts w:hint="eastAsia" w:ascii="MS Gothic" w:eastAsia="MS Gothic"/>
                <w:w w:val="105"/>
                <w:sz w:val="14"/>
              </w:rPr>
              <w:t>号）</w:t>
            </w:r>
          </w:p>
          <w:p>
            <w:pPr>
              <w:pStyle w:val="7"/>
              <w:spacing w:before="2" w:line="184" w:lineRule="auto"/>
              <w:ind w:left="23" w:right="24"/>
              <w:rPr>
                <w:rFonts w:ascii="Calibri" w:eastAsia="Calibri"/>
                <w:sz w:val="14"/>
              </w:rPr>
            </w:pPr>
            <w:r>
              <w:rPr>
                <w:rFonts w:hint="eastAsia" w:ascii="MS Gothic" w:eastAsia="MS Gothic"/>
                <w:w w:val="105"/>
                <w:sz w:val="14"/>
              </w:rPr>
              <w:t>【部</w:t>
            </w:r>
            <w:r>
              <w:rPr>
                <w:w w:val="105"/>
                <w:sz w:val="14"/>
              </w:rPr>
              <w:t>门规章及规范性文件】《公共场所卫生管理条</w:t>
            </w:r>
            <w:r>
              <w:rPr>
                <w:rFonts w:hint="eastAsia" w:ascii="MS Gothic" w:eastAsia="MS Gothic"/>
                <w:w w:val="105"/>
                <w:sz w:val="14"/>
              </w:rPr>
              <w:t>例</w:t>
            </w:r>
            <w:r>
              <w:rPr>
                <w:w w:val="105"/>
                <w:sz w:val="14"/>
              </w:rPr>
              <w:t>实施细则》（中华人民共和国卫生部令第</w:t>
            </w:r>
            <w:r>
              <w:rPr>
                <w:rFonts w:ascii="Calibri" w:eastAsia="Calibri"/>
                <w:w w:val="105"/>
                <w:sz w:val="14"/>
              </w:rPr>
              <w:t>80</w:t>
            </w:r>
            <w:r>
              <w:rPr>
                <w:rFonts w:hint="eastAsia" w:ascii="MS Gothic" w:eastAsia="MS Gothic"/>
                <w:w w:val="105"/>
                <w:sz w:val="14"/>
              </w:rPr>
              <w:t>号、</w:t>
            </w:r>
            <w:r>
              <w:rPr>
                <w:rFonts w:ascii="Calibri" w:eastAsia="Calibri"/>
                <w:w w:val="105"/>
                <w:sz w:val="14"/>
              </w:rPr>
              <w:t>2</w:t>
            </w:r>
          </w:p>
          <w:p>
            <w:pPr>
              <w:pStyle w:val="7"/>
              <w:spacing w:before="5" w:line="166" w:lineRule="exact"/>
              <w:ind w:left="23"/>
              <w:rPr>
                <w:rFonts w:hint="eastAsia" w:ascii="MS Gothic" w:eastAsia="MS Gothic"/>
                <w:sz w:val="14"/>
              </w:rPr>
            </w:pPr>
            <w:r>
              <w:rPr>
                <w:rFonts w:ascii="Calibri" w:eastAsia="Calibri"/>
                <w:w w:val="105"/>
                <w:sz w:val="14"/>
              </w:rPr>
              <w:t>017</w:t>
            </w:r>
            <w:r>
              <w:rPr>
                <w:rFonts w:hint="eastAsia" w:ascii="MS Gothic" w:eastAsia="MS Gothic"/>
                <w:w w:val="105"/>
                <w:sz w:val="14"/>
              </w:rPr>
              <w:t>年</w:t>
            </w:r>
            <w:r>
              <w:rPr>
                <w:rFonts w:ascii="Calibri" w:eastAsia="Calibri"/>
                <w:w w:val="105"/>
                <w:sz w:val="14"/>
              </w:rPr>
              <w:t>12</w:t>
            </w:r>
            <w:r>
              <w:rPr>
                <w:rFonts w:hint="eastAsia" w:ascii="MS Gothic" w:eastAsia="MS Gothic"/>
                <w:w w:val="105"/>
                <w:sz w:val="14"/>
              </w:rPr>
              <w:t>月</w:t>
            </w:r>
            <w:r>
              <w:rPr>
                <w:rFonts w:ascii="Calibri" w:eastAsia="Calibri"/>
                <w:w w:val="105"/>
                <w:sz w:val="14"/>
              </w:rPr>
              <w:t>26</w:t>
            </w:r>
            <w:r>
              <w:rPr>
                <w:rFonts w:hint="eastAsia" w:ascii="MS Gothic" w:eastAsia="MS Gothic"/>
                <w:w w:val="105"/>
                <w:sz w:val="14"/>
              </w:rPr>
              <w:t>修正）</w:t>
            </w:r>
          </w:p>
          <w:p>
            <w:pPr>
              <w:pStyle w:val="7"/>
              <w:spacing w:before="30" w:line="184" w:lineRule="auto"/>
              <w:ind w:left="23" w:right="130"/>
              <w:jc w:val="both"/>
              <w:rPr>
                <w:rFonts w:hint="eastAsia" w:ascii="MS Gothic" w:eastAsia="MS Gothic"/>
                <w:sz w:val="14"/>
              </w:rPr>
            </w:pPr>
            <w:r>
              <w:rPr>
                <w:rFonts w:hint="eastAsia" w:ascii="MS Gothic" w:eastAsia="MS Gothic"/>
                <w:spacing w:val="1"/>
                <w:w w:val="105"/>
                <w:sz w:val="14"/>
              </w:rPr>
              <w:t>【部</w:t>
            </w:r>
            <w:r>
              <w:rPr>
                <w:spacing w:val="-1"/>
                <w:w w:val="105"/>
                <w:sz w:val="14"/>
              </w:rPr>
              <w:t>门规章及规范性文件】《关于全面推开公共场</w:t>
            </w:r>
            <w:r>
              <w:rPr>
                <w:rFonts w:hint="eastAsia" w:ascii="MS Gothic" w:eastAsia="MS Gothic"/>
                <w:spacing w:val="3"/>
                <w:w w:val="105"/>
                <w:sz w:val="14"/>
              </w:rPr>
              <w:t>所</w:t>
            </w:r>
            <w:r>
              <w:rPr>
                <w:w w:val="105"/>
                <w:sz w:val="14"/>
              </w:rPr>
              <w:t>卫生许可告知承诺制改革有关事项的通知》（</w:t>
            </w:r>
            <w:r>
              <w:rPr>
                <w:spacing w:val="-15"/>
                <w:w w:val="105"/>
                <w:sz w:val="14"/>
              </w:rPr>
              <w:t>国</w:t>
            </w:r>
            <w:r>
              <w:rPr>
                <w:w w:val="105"/>
                <w:sz w:val="14"/>
              </w:rPr>
              <w:t>卫办监督发〔</w:t>
            </w:r>
            <w:r>
              <w:rPr>
                <w:rFonts w:ascii="Calibri" w:eastAsia="Calibri"/>
                <w:w w:val="105"/>
                <w:sz w:val="14"/>
              </w:rPr>
              <w:t>2018</w:t>
            </w:r>
            <w:r>
              <w:rPr>
                <w:rFonts w:ascii="Cambria Math" w:eastAsia="Cambria Math"/>
                <w:w w:val="105"/>
                <w:sz w:val="14"/>
              </w:rPr>
              <w:t>〕</w:t>
            </w:r>
            <w:r>
              <w:rPr>
                <w:rFonts w:ascii="Calibri" w:eastAsia="Calibri"/>
                <w:w w:val="105"/>
                <w:sz w:val="14"/>
              </w:rPr>
              <w:t>27</w:t>
            </w:r>
            <w:r>
              <w:rPr>
                <w:rFonts w:hint="eastAsia" w:ascii="MS Gothic" w:eastAsia="MS Gothic"/>
                <w:w w:val="105"/>
                <w:sz w:val="14"/>
              </w:rPr>
              <w:t>号）</w:t>
            </w:r>
          </w:p>
        </w:tc>
        <w:tc>
          <w:tcPr>
            <w:tcW w:w="71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16"/>
              </w:rPr>
            </w:pPr>
          </w:p>
          <w:p>
            <w:pPr>
              <w:pStyle w:val="7"/>
              <w:spacing w:before="1" w:line="218" w:lineRule="auto"/>
              <w:ind w:left="22" w:right="72"/>
              <w:jc w:val="both"/>
              <w:rPr>
                <w:rFonts w:hint="eastAsia" w:ascii="MS Gothic" w:eastAsia="MS Gothic"/>
                <w:sz w:val="14"/>
              </w:rPr>
            </w:pPr>
            <w:r>
              <w:rPr>
                <w:rFonts w:hint="eastAsia" w:ascii="MS Gothic" w:eastAsia="MS Gothic"/>
                <w:w w:val="105"/>
                <w:sz w:val="14"/>
              </w:rPr>
              <w:t>自信息形成或者</w:t>
            </w:r>
            <w:r>
              <w:rPr>
                <w:w w:val="105"/>
                <w:sz w:val="14"/>
              </w:rPr>
              <w:t>变</w:t>
            </w:r>
            <w:r>
              <w:rPr>
                <w:rFonts w:hint="eastAsia" w:ascii="MS Gothic" w:eastAsia="MS Gothic"/>
                <w:w w:val="105"/>
                <w:sz w:val="14"/>
              </w:rPr>
              <w:t>更之日起</w:t>
            </w:r>
          </w:p>
          <w:p>
            <w:pPr>
              <w:pStyle w:val="7"/>
              <w:spacing w:before="24" w:line="266" w:lineRule="auto"/>
              <w:ind w:left="22" w:right="70"/>
              <w:jc w:val="both"/>
              <w:rPr>
                <w:rFonts w:hint="eastAsia" w:ascii="MS Gothic" w:eastAsia="MS Gothic"/>
                <w:sz w:val="14"/>
              </w:rPr>
            </w:pPr>
            <w:r>
              <w:rPr>
                <w:rFonts w:ascii="Calibri" w:eastAsia="Calibri"/>
                <w:w w:val="105"/>
                <w:sz w:val="14"/>
              </w:rPr>
              <w:t>20</w:t>
            </w:r>
            <w:r>
              <w:rPr>
                <w:rFonts w:hint="eastAsia" w:ascii="MS Gothic" w:eastAsia="MS Gothic"/>
                <w:w w:val="105"/>
                <w:sz w:val="14"/>
              </w:rPr>
              <w:t>个工作日内予以公开</w:t>
            </w:r>
          </w:p>
        </w:tc>
        <w:tc>
          <w:tcPr>
            <w:tcW w:w="634"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26"/>
              </w:rPr>
            </w:pPr>
          </w:p>
          <w:p>
            <w:pPr>
              <w:pStyle w:val="7"/>
              <w:spacing w:before="8" w:line="216" w:lineRule="auto"/>
              <w:ind w:left="89" w:right="75"/>
              <w:jc w:val="both"/>
              <w:rPr>
                <w:rFonts w:hint="eastAsia" w:eastAsia="宋体"/>
                <w:sz w:val="14"/>
                <w:lang w:eastAsia="zh-CN"/>
              </w:rPr>
            </w:pPr>
            <w:r>
              <w:rPr>
                <w:rFonts w:hint="eastAsia" w:eastAsia="宋体"/>
                <w:w w:val="105"/>
                <w:sz w:val="14"/>
                <w:lang w:eastAsia="zh-CN"/>
              </w:rPr>
              <w:t>县卫生健康行政部门</w:t>
            </w:r>
          </w:p>
        </w:tc>
        <w:tc>
          <w:tcPr>
            <w:tcW w:w="354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
              <w:rPr>
                <w:rFonts w:ascii="Times New Roman"/>
                <w:sz w:val="26"/>
              </w:rPr>
            </w:pPr>
          </w:p>
          <w:p>
            <w:pPr>
              <w:pStyle w:val="7"/>
              <w:numPr>
                <w:ilvl w:val="0"/>
                <w:numId w:val="11"/>
              </w:numPr>
              <w:tabs>
                <w:tab w:val="left" w:pos="112"/>
              </w:tabs>
              <w:spacing w:before="0" w:after="0" w:line="228" w:lineRule="exact"/>
              <w:ind w:left="111" w:right="0" w:hanging="90"/>
              <w:jc w:val="left"/>
              <w:rPr>
                <w:sz w:val="14"/>
              </w:rPr>
            </w:pPr>
            <w:r>
              <w:rPr>
                <w:rFonts w:hint="eastAsia" w:ascii="MS Gothic" w:hAnsi="MS Gothic" w:eastAsia="MS Gothic"/>
                <w:spacing w:val="12"/>
                <w:w w:val="105"/>
                <w:sz w:val="14"/>
              </w:rPr>
              <w:t xml:space="preserve">政府网站 </w:t>
            </w:r>
            <w:r>
              <w:rPr>
                <w:rFonts w:ascii="Calibri" w:hAnsi="Calibri" w:eastAsia="Calibri"/>
                <w:w w:val="105"/>
                <w:sz w:val="14"/>
              </w:rPr>
              <w:t>□</w:t>
            </w:r>
            <w:r>
              <w:rPr>
                <w:rFonts w:hint="eastAsia" w:ascii="MS Gothic" w:hAnsi="MS Gothic" w:eastAsia="MS Gothic"/>
                <w:w w:val="105"/>
                <w:sz w:val="14"/>
              </w:rPr>
              <w:t>政府公</w:t>
            </w:r>
            <w:r>
              <w:rPr>
                <w:w w:val="105"/>
                <w:sz w:val="14"/>
              </w:rPr>
              <w:t>报</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 xml:space="preserve">两微一端 </w:t>
            </w:r>
            <w:r>
              <w:rPr>
                <w:rFonts w:ascii="Calibri" w:hAnsi="Calibri" w:eastAsia="Calibri"/>
                <w:w w:val="105"/>
                <w:sz w:val="14"/>
              </w:rPr>
              <w:t>□</w:t>
            </w:r>
            <w:r>
              <w:rPr>
                <w:w w:val="105"/>
                <w:sz w:val="14"/>
              </w:rPr>
              <w:t>发布会</w:t>
            </w:r>
            <w:r>
              <w:rPr>
                <w:rFonts w:ascii="Calibri" w:hAnsi="Calibri" w:eastAsia="Calibri"/>
                <w:w w:val="105"/>
                <w:sz w:val="14"/>
              </w:rPr>
              <w:t>/</w:t>
            </w:r>
            <w:r>
              <w:rPr>
                <w:rFonts w:hint="eastAsia" w:ascii="MS Gothic" w:hAnsi="MS Gothic" w:eastAsia="MS Gothic"/>
                <w:w w:val="105"/>
                <w:sz w:val="14"/>
              </w:rPr>
              <w:t>听</w:t>
            </w:r>
            <w:r>
              <w:rPr>
                <w:w w:val="105"/>
                <w:sz w:val="14"/>
              </w:rPr>
              <w:t>证会</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广播</w:t>
            </w:r>
            <w:r>
              <w:rPr>
                <w:w w:val="105"/>
                <w:sz w:val="14"/>
              </w:rPr>
              <w:t xml:space="preserve">电视 </w:t>
            </w:r>
            <w:r>
              <w:rPr>
                <w:rFonts w:ascii="Calibri" w:hAnsi="Calibri" w:eastAsia="Calibri"/>
                <w:w w:val="105"/>
                <w:sz w:val="14"/>
              </w:rPr>
              <w:t>□</w:t>
            </w:r>
            <w:r>
              <w:rPr>
                <w:w w:val="105"/>
                <w:sz w:val="14"/>
              </w:rPr>
              <w:t>纸质媒体</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公开</w:t>
            </w:r>
            <w:r>
              <w:rPr>
                <w:w w:val="105"/>
                <w:sz w:val="14"/>
              </w:rPr>
              <w:t xml:space="preserve">查阅点 </w:t>
            </w:r>
            <w:r>
              <w:rPr>
                <w:rFonts w:ascii="Calibri" w:hAnsi="Calibri" w:eastAsia="Calibri"/>
                <w:w w:val="105"/>
                <w:sz w:val="14"/>
              </w:rPr>
              <w:t>□</w:t>
            </w:r>
            <w:r>
              <w:rPr>
                <w:rFonts w:hint="eastAsia" w:ascii="MS Gothic" w:hAnsi="MS Gothic" w:eastAsia="MS Gothic"/>
                <w:w w:val="105"/>
                <w:sz w:val="14"/>
              </w:rPr>
              <w:t>政</w:t>
            </w:r>
            <w:r>
              <w:rPr>
                <w:w w:val="105"/>
                <w:sz w:val="14"/>
              </w:rPr>
              <w:t>务服务中心</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便民服</w:t>
            </w:r>
            <w:r>
              <w:rPr>
                <w:w w:val="105"/>
                <w:sz w:val="14"/>
              </w:rPr>
              <w:t xml:space="preserve">务站 </w:t>
            </w:r>
            <w:r>
              <w:rPr>
                <w:rFonts w:ascii="Calibri" w:hAnsi="Calibri" w:eastAsia="Calibri"/>
                <w:w w:val="105"/>
                <w:sz w:val="14"/>
              </w:rPr>
              <w:t>□</w:t>
            </w:r>
            <w:r>
              <w:rPr>
                <w:rFonts w:hint="eastAsia" w:ascii="MS Gothic" w:hAnsi="MS Gothic" w:eastAsia="MS Gothic"/>
                <w:w w:val="105"/>
                <w:sz w:val="14"/>
              </w:rPr>
              <w:t>入</w:t>
            </w:r>
            <w:r>
              <w:rPr>
                <w:w w:val="105"/>
                <w:sz w:val="14"/>
              </w:rPr>
              <w:t>户</w:t>
            </w:r>
            <w:r>
              <w:rPr>
                <w:rFonts w:ascii="Calibri" w:hAnsi="Calibri" w:eastAsia="Calibri"/>
                <w:w w:val="105"/>
                <w:sz w:val="14"/>
              </w:rPr>
              <w:t>/</w:t>
            </w:r>
            <w:r>
              <w:rPr>
                <w:w w:val="105"/>
                <w:sz w:val="14"/>
              </w:rPr>
              <w:t>现场</w:t>
            </w:r>
          </w:p>
          <w:p>
            <w:pPr>
              <w:pStyle w:val="7"/>
              <w:spacing w:line="222" w:lineRule="exact"/>
              <w:ind w:left="22"/>
              <w:rPr>
                <w:sz w:val="14"/>
              </w:rPr>
            </w:pPr>
            <w:r>
              <w:rPr>
                <w:rFonts w:ascii="Calibri" w:hAnsi="Calibri" w:eastAsia="Calibri"/>
                <w:w w:val="105"/>
                <w:sz w:val="14"/>
              </w:rPr>
              <w:t>□</w:t>
            </w:r>
            <w:r>
              <w:rPr>
                <w:rFonts w:hint="eastAsia" w:ascii="MS Gothic" w:hAnsi="MS Gothic" w:eastAsia="MS Gothic"/>
                <w:w w:val="105"/>
                <w:sz w:val="14"/>
              </w:rPr>
              <w:t>社区</w:t>
            </w:r>
            <w:r>
              <w:rPr>
                <w:rFonts w:ascii="Calibri" w:hAnsi="Calibri" w:eastAsia="Calibri"/>
                <w:w w:val="105"/>
                <w:sz w:val="14"/>
              </w:rPr>
              <w:t>/</w:t>
            </w:r>
            <w:r>
              <w:rPr>
                <w:rFonts w:hint="eastAsia" w:ascii="MS Gothic" w:hAnsi="MS Gothic" w:eastAsia="MS Gothic"/>
                <w:w w:val="105"/>
                <w:sz w:val="14"/>
              </w:rPr>
              <w:t>企事</w:t>
            </w:r>
            <w:r>
              <w:rPr>
                <w:w w:val="105"/>
                <w:sz w:val="14"/>
              </w:rPr>
              <w:t>业单位</w:t>
            </w:r>
            <w:r>
              <w:rPr>
                <w:rFonts w:ascii="Calibri" w:hAnsi="Calibri" w:eastAsia="Calibri"/>
                <w:w w:val="105"/>
                <w:sz w:val="14"/>
              </w:rPr>
              <w:t>/</w:t>
            </w:r>
            <w:r>
              <w:rPr>
                <w:rFonts w:hint="eastAsia" w:ascii="MS Gothic" w:hAnsi="MS Gothic" w:eastAsia="MS Gothic"/>
                <w:w w:val="105"/>
                <w:sz w:val="14"/>
              </w:rPr>
              <w:t>村公示</w:t>
            </w:r>
            <w:r>
              <w:rPr>
                <w:w w:val="105"/>
                <w:sz w:val="14"/>
              </w:rPr>
              <w:t>栏（电子屏）</w:t>
            </w:r>
          </w:p>
          <w:p>
            <w:pPr>
              <w:pStyle w:val="7"/>
              <w:spacing w:line="173" w:lineRule="exact"/>
              <w:ind w:left="22"/>
              <w:rPr>
                <w:rFonts w:hint="eastAsia" w:ascii="MS Gothic" w:hAnsi="MS Gothic" w:eastAsia="MS Gothic"/>
                <w:sz w:val="14"/>
              </w:rPr>
            </w:pPr>
            <w:r>
              <w:rPr>
                <w:rFonts w:ascii="Calibri" w:hAnsi="Calibri" w:eastAsia="Calibri"/>
                <w:w w:val="105"/>
                <w:sz w:val="14"/>
              </w:rPr>
              <w:t>□</w:t>
            </w:r>
            <w:r>
              <w:rPr>
                <w:rFonts w:hint="eastAsia" w:ascii="MS Gothic" w:hAnsi="MS Gothic" w:eastAsia="MS Gothic"/>
                <w:w w:val="105"/>
                <w:sz w:val="14"/>
              </w:rPr>
              <w:t xml:space="preserve">精准推送 </w:t>
            </w:r>
            <w:r>
              <w:rPr>
                <w:rFonts w:ascii="Calibri" w:hAnsi="Calibri" w:eastAsia="Calibri"/>
                <w:w w:val="105"/>
                <w:sz w:val="14"/>
              </w:rPr>
              <w:t>□</w:t>
            </w:r>
            <w:r>
              <w:rPr>
                <w:rFonts w:hint="eastAsia" w:ascii="MS Gothic" w:hAnsi="MS Gothic" w:eastAsia="MS Gothic"/>
                <w:w w:val="105"/>
                <w:sz w:val="14"/>
              </w:rPr>
              <w:t>其他</w:t>
            </w:r>
          </w:p>
        </w:tc>
        <w:tc>
          <w:tcPr>
            <w:tcW w:w="293"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17"/>
              </w:rPr>
            </w:pPr>
          </w:p>
          <w:p>
            <w:pPr>
              <w:pStyle w:val="7"/>
              <w:spacing w:before="1"/>
              <w:ind w:left="21"/>
              <w:rPr>
                <w:rFonts w:ascii="Calibri" w:hAnsi="Calibri"/>
                <w:sz w:val="14"/>
              </w:rPr>
            </w:pPr>
            <w:r>
              <w:rPr>
                <w:rFonts w:ascii="Calibri" w:hAnsi="Calibri"/>
                <w:w w:val="104"/>
                <w:sz w:val="14"/>
              </w:rPr>
              <w:t>√</w:t>
            </w:r>
          </w:p>
        </w:tc>
        <w:tc>
          <w:tcPr>
            <w:tcW w:w="341" w:type="dxa"/>
            <w:vMerge w:val="restart"/>
          </w:tcPr>
          <w:p>
            <w:pPr>
              <w:pStyle w:val="7"/>
              <w:rPr>
                <w:rFonts w:ascii="Times New Roman"/>
                <w:sz w:val="14"/>
              </w:rPr>
            </w:pPr>
          </w:p>
        </w:tc>
        <w:tc>
          <w:tcPr>
            <w:tcW w:w="324"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17"/>
              </w:rPr>
            </w:pPr>
          </w:p>
          <w:p>
            <w:pPr>
              <w:pStyle w:val="7"/>
              <w:spacing w:before="1"/>
              <w:ind w:left="21"/>
              <w:rPr>
                <w:rFonts w:ascii="Calibri" w:hAnsi="Calibri"/>
                <w:sz w:val="14"/>
              </w:rPr>
            </w:pPr>
            <w:r>
              <w:rPr>
                <w:rFonts w:ascii="Calibri" w:hAnsi="Calibri"/>
                <w:w w:val="104"/>
                <w:sz w:val="14"/>
              </w:rPr>
              <w:t>√</w:t>
            </w:r>
          </w:p>
        </w:tc>
        <w:tc>
          <w:tcPr>
            <w:tcW w:w="324" w:type="dxa"/>
            <w:vMerge w:val="restart"/>
          </w:tcPr>
          <w:p>
            <w:pPr>
              <w:pStyle w:val="7"/>
              <w:rPr>
                <w:rFonts w:ascii="Times New Roman"/>
                <w:sz w:val="14"/>
              </w:rPr>
            </w:pPr>
          </w:p>
        </w:tc>
        <w:tc>
          <w:tcPr>
            <w:tcW w:w="34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17"/>
              </w:rPr>
            </w:pPr>
          </w:p>
          <w:p>
            <w:pPr>
              <w:pStyle w:val="7"/>
              <w:spacing w:before="1"/>
              <w:ind w:left="21"/>
              <w:rPr>
                <w:rFonts w:ascii="Calibri" w:hAnsi="Calibri"/>
                <w:sz w:val="14"/>
              </w:rPr>
            </w:pPr>
            <w:r>
              <w:rPr>
                <w:rFonts w:ascii="Calibri" w:hAnsi="Calibri"/>
                <w:w w:val="104"/>
                <w:sz w:val="14"/>
              </w:rPr>
              <w:t>√</w:t>
            </w:r>
          </w:p>
        </w:tc>
        <w:tc>
          <w:tcPr>
            <w:tcW w:w="356" w:type="dxa"/>
            <w:vMerge w:val="restart"/>
          </w:tcPr>
          <w:p>
            <w:pPr>
              <w:pStyle w:val="7"/>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95"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rPr>
                <w:rFonts w:ascii="Times New Roman"/>
                <w:sz w:val="18"/>
              </w:rPr>
            </w:pPr>
          </w:p>
          <w:p>
            <w:pPr>
              <w:pStyle w:val="7"/>
              <w:spacing w:before="1"/>
              <w:rPr>
                <w:rFonts w:ascii="Times New Roman"/>
                <w:sz w:val="26"/>
              </w:rPr>
            </w:pPr>
          </w:p>
          <w:p>
            <w:pPr>
              <w:pStyle w:val="7"/>
              <w:spacing w:before="1" w:line="184" w:lineRule="auto"/>
              <w:ind w:left="24" w:right="45"/>
              <w:jc w:val="both"/>
              <w:rPr>
                <w:sz w:val="14"/>
              </w:rPr>
            </w:pPr>
            <w:r>
              <w:rPr>
                <w:spacing w:val="-2"/>
                <w:w w:val="105"/>
                <w:sz w:val="14"/>
              </w:rPr>
              <w:t>办事指南，包括：适用范围、事项</w:t>
            </w:r>
            <w:r>
              <w:rPr>
                <w:w w:val="105"/>
                <w:sz w:val="14"/>
              </w:rPr>
              <w:t>审查类型、项目信息（</w:t>
            </w:r>
            <w:r>
              <w:rPr>
                <w:spacing w:val="-4"/>
                <w:w w:val="105"/>
                <w:sz w:val="14"/>
              </w:rPr>
              <w:t>项目名称、</w:t>
            </w:r>
            <w:r>
              <w:rPr>
                <w:sz w:val="14"/>
              </w:rPr>
              <w:t>审批类别、项目编码）</w:t>
            </w:r>
            <w:r>
              <w:rPr>
                <w:spacing w:val="-4"/>
                <w:sz w:val="14"/>
              </w:rPr>
              <w:t>、办理依据</w:t>
            </w:r>
          </w:p>
          <w:p>
            <w:pPr>
              <w:pStyle w:val="7"/>
              <w:spacing w:line="188" w:lineRule="exact"/>
              <w:ind w:left="24"/>
              <w:rPr>
                <w:sz w:val="14"/>
              </w:rPr>
            </w:pPr>
            <w:r>
              <w:rPr>
                <w:rFonts w:hint="eastAsia" w:ascii="MS Gothic" w:eastAsia="MS Gothic"/>
                <w:w w:val="105"/>
                <w:sz w:val="14"/>
              </w:rPr>
              <w:t>、受理机构、决定机构、</w:t>
            </w:r>
            <w:r>
              <w:rPr>
                <w:w w:val="105"/>
                <w:sz w:val="14"/>
              </w:rPr>
              <w:t>审批数量</w:t>
            </w:r>
          </w:p>
          <w:p>
            <w:pPr>
              <w:pStyle w:val="7"/>
              <w:spacing w:line="199" w:lineRule="exact"/>
              <w:ind w:left="24"/>
              <w:rPr>
                <w:sz w:val="14"/>
              </w:rPr>
            </w:pPr>
            <w:r>
              <w:rPr>
                <w:rFonts w:hint="eastAsia" w:ascii="MS Gothic" w:eastAsia="MS Gothic"/>
                <w:sz w:val="14"/>
              </w:rPr>
              <w:t>、</w:t>
            </w:r>
            <w:r>
              <w:rPr>
                <w:sz w:val="14"/>
              </w:rPr>
              <w:t>办理条件、申请材料、申请接收</w:t>
            </w:r>
          </w:p>
          <w:p>
            <w:pPr>
              <w:pStyle w:val="7"/>
              <w:spacing w:before="14" w:line="184" w:lineRule="auto"/>
              <w:ind w:left="24" w:right="43"/>
              <w:jc w:val="both"/>
              <w:rPr>
                <w:sz w:val="14"/>
              </w:rPr>
            </w:pPr>
            <w:r>
              <w:rPr>
                <w:rFonts w:hint="eastAsia" w:ascii="MS Gothic" w:eastAsia="MS Gothic"/>
                <w:w w:val="105"/>
                <w:sz w:val="14"/>
              </w:rPr>
              <w:t>、</w:t>
            </w:r>
            <w:r>
              <w:rPr>
                <w:spacing w:val="-2"/>
                <w:w w:val="105"/>
                <w:sz w:val="14"/>
              </w:rPr>
              <w:t>办理基本流程、办理方式、审批</w:t>
            </w:r>
            <w:r>
              <w:rPr>
                <w:spacing w:val="-1"/>
                <w:w w:val="105"/>
                <w:sz w:val="14"/>
              </w:rPr>
              <w:t>时限、审批收费依据及标准、审批结果、结果送达、申请人权利和义务、咨询途径、监督和投诉渠道、</w:t>
            </w:r>
            <w:r>
              <w:rPr>
                <w:w w:val="105"/>
                <w:sz w:val="14"/>
              </w:rPr>
              <w:t>办公地址和时间公开查询方式等</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837"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1"/>
              </w:rPr>
            </w:pPr>
          </w:p>
          <w:p>
            <w:pPr>
              <w:pStyle w:val="7"/>
              <w:spacing w:line="204" w:lineRule="auto"/>
              <w:ind w:left="24" w:right="31"/>
              <w:jc w:val="both"/>
              <w:rPr>
                <w:rFonts w:hint="eastAsia" w:ascii="MS Gothic" w:eastAsia="MS Gothic"/>
                <w:sz w:val="14"/>
              </w:rPr>
            </w:pPr>
            <w:r>
              <w:rPr>
                <w:w w:val="105"/>
                <w:sz w:val="14"/>
              </w:rPr>
              <w:t>过程信息，各地可根据实际情况适</w:t>
            </w:r>
            <w:r>
              <w:rPr>
                <w:rFonts w:hint="eastAsia" w:ascii="MS Gothic" w:eastAsia="MS Gothic"/>
                <w:w w:val="105"/>
                <w:sz w:val="14"/>
              </w:rPr>
              <w:t>当公开受理、</w:t>
            </w:r>
            <w:r>
              <w:rPr>
                <w:w w:val="105"/>
                <w:sz w:val="14"/>
              </w:rPr>
              <w:t>审核、审批、送达等</w:t>
            </w:r>
            <w:r>
              <w:rPr>
                <w:rFonts w:hint="eastAsia" w:ascii="MS Gothic" w:eastAsia="MS Gothic"/>
                <w:w w:val="105"/>
                <w:sz w:val="14"/>
              </w:rPr>
              <w:t>相关信息</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80"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11"/>
              <w:ind w:left="24"/>
              <w:rPr>
                <w:sz w:val="14"/>
              </w:rPr>
            </w:pPr>
            <w:r>
              <w:rPr>
                <w:w w:val="105"/>
                <w:sz w:val="14"/>
              </w:rPr>
              <w:t>结果信息</w:t>
            </w:r>
            <w:r>
              <w:rPr>
                <w:rFonts w:ascii="Calibri" w:hAnsi="Calibri" w:eastAsia="Calibri"/>
                <w:w w:val="105"/>
                <w:sz w:val="14"/>
              </w:rPr>
              <w:t>——</w:t>
            </w:r>
            <w:r>
              <w:rPr>
                <w:w w:val="105"/>
                <w:sz w:val="14"/>
              </w:rPr>
              <w:t>卫生许可证信息</w:t>
            </w:r>
          </w:p>
        </w:tc>
        <w:tc>
          <w:tcPr>
            <w:tcW w:w="3402" w:type="dxa"/>
            <w:vMerge w:val="continue"/>
            <w:tcBorders>
              <w:top w:val="nil"/>
            </w:tcBorders>
          </w:tcPr>
          <w:p>
            <w:pPr>
              <w:rPr>
                <w:sz w:val="2"/>
                <w:szCs w:val="2"/>
              </w:rPr>
            </w:pPr>
          </w:p>
        </w:tc>
        <w:tc>
          <w:tcPr>
            <w:tcW w:w="71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0" w:line="218" w:lineRule="auto"/>
              <w:ind w:left="22" w:right="72"/>
              <w:jc w:val="both"/>
              <w:rPr>
                <w:rFonts w:hint="eastAsia" w:ascii="MS Gothic" w:eastAsia="MS Gothic"/>
                <w:sz w:val="14"/>
              </w:rPr>
            </w:pPr>
            <w:r>
              <w:rPr>
                <w:rFonts w:hint="eastAsia" w:ascii="MS Gothic" w:eastAsia="MS Gothic"/>
                <w:w w:val="105"/>
                <w:sz w:val="14"/>
              </w:rPr>
              <w:t>自信息形成或者</w:t>
            </w:r>
            <w:r>
              <w:rPr>
                <w:w w:val="105"/>
                <w:sz w:val="14"/>
              </w:rPr>
              <w:t>变</w:t>
            </w:r>
            <w:r>
              <w:rPr>
                <w:rFonts w:hint="eastAsia" w:ascii="MS Gothic" w:eastAsia="MS Gothic"/>
                <w:w w:val="105"/>
                <w:sz w:val="14"/>
              </w:rPr>
              <w:t>更之日起</w:t>
            </w:r>
          </w:p>
          <w:p>
            <w:pPr>
              <w:pStyle w:val="7"/>
              <w:spacing w:before="24" w:line="266" w:lineRule="auto"/>
              <w:ind w:left="22" w:right="72"/>
              <w:rPr>
                <w:rFonts w:hint="eastAsia" w:ascii="MS Gothic" w:eastAsia="MS Gothic"/>
                <w:sz w:val="14"/>
              </w:rPr>
            </w:pPr>
            <w:r>
              <w:rPr>
                <w:rFonts w:ascii="Calibri" w:eastAsia="Calibri"/>
                <w:w w:val="105"/>
                <w:sz w:val="14"/>
              </w:rPr>
              <w:t>7</w:t>
            </w:r>
            <w:r>
              <w:rPr>
                <w:rFonts w:hint="eastAsia" w:ascii="MS Gothic" w:eastAsia="MS Gothic"/>
                <w:w w:val="105"/>
                <w:sz w:val="14"/>
              </w:rPr>
              <w:t>个工作日内予以公开</w:t>
            </w:r>
          </w:p>
        </w:tc>
        <w:tc>
          <w:tcPr>
            <w:tcW w:w="634"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line="216" w:lineRule="auto"/>
              <w:ind w:left="89" w:right="75"/>
              <w:jc w:val="both"/>
              <w:rPr>
                <w:rFonts w:hint="eastAsia" w:eastAsia="宋体"/>
                <w:sz w:val="14"/>
                <w:lang w:eastAsia="zh-CN"/>
              </w:rPr>
            </w:pPr>
            <w:r>
              <w:rPr>
                <w:rFonts w:hint="eastAsia" w:eastAsia="宋体"/>
                <w:w w:val="105"/>
                <w:sz w:val="14"/>
                <w:lang w:eastAsia="zh-CN"/>
              </w:rPr>
              <w:t>县卫生健康行政部门</w:t>
            </w:r>
          </w:p>
        </w:tc>
        <w:tc>
          <w:tcPr>
            <w:tcW w:w="354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numPr>
                <w:ilvl w:val="0"/>
                <w:numId w:val="12"/>
              </w:numPr>
              <w:tabs>
                <w:tab w:val="left" w:pos="112"/>
              </w:tabs>
              <w:spacing w:before="134" w:after="0" w:line="228" w:lineRule="exact"/>
              <w:ind w:left="111" w:right="0" w:hanging="90"/>
              <w:jc w:val="left"/>
              <w:rPr>
                <w:sz w:val="14"/>
              </w:rPr>
            </w:pPr>
            <w:r>
              <w:rPr>
                <w:rFonts w:hint="eastAsia" w:ascii="MS Gothic" w:hAnsi="MS Gothic" w:eastAsia="MS Gothic"/>
                <w:spacing w:val="12"/>
                <w:w w:val="105"/>
                <w:sz w:val="14"/>
              </w:rPr>
              <w:t xml:space="preserve">政府网站 </w:t>
            </w:r>
            <w:r>
              <w:rPr>
                <w:rFonts w:ascii="Calibri" w:hAnsi="Calibri" w:eastAsia="Calibri"/>
                <w:w w:val="105"/>
                <w:sz w:val="14"/>
              </w:rPr>
              <w:t>□</w:t>
            </w:r>
            <w:r>
              <w:rPr>
                <w:rFonts w:hint="eastAsia" w:ascii="MS Gothic" w:hAnsi="MS Gothic" w:eastAsia="MS Gothic"/>
                <w:w w:val="105"/>
                <w:sz w:val="14"/>
              </w:rPr>
              <w:t>政府公</w:t>
            </w:r>
            <w:r>
              <w:rPr>
                <w:w w:val="105"/>
                <w:sz w:val="14"/>
              </w:rPr>
              <w:t>报</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 xml:space="preserve">两微一端 </w:t>
            </w:r>
            <w:r>
              <w:rPr>
                <w:rFonts w:ascii="Calibri" w:hAnsi="Calibri" w:eastAsia="Calibri"/>
                <w:w w:val="105"/>
                <w:sz w:val="14"/>
              </w:rPr>
              <w:t>□</w:t>
            </w:r>
            <w:r>
              <w:rPr>
                <w:w w:val="105"/>
                <w:sz w:val="14"/>
              </w:rPr>
              <w:t>发布会</w:t>
            </w:r>
            <w:r>
              <w:rPr>
                <w:rFonts w:ascii="Calibri" w:hAnsi="Calibri" w:eastAsia="Calibri"/>
                <w:w w:val="105"/>
                <w:sz w:val="14"/>
              </w:rPr>
              <w:t>/</w:t>
            </w:r>
            <w:r>
              <w:rPr>
                <w:rFonts w:hint="eastAsia" w:ascii="MS Gothic" w:hAnsi="MS Gothic" w:eastAsia="MS Gothic"/>
                <w:w w:val="105"/>
                <w:sz w:val="14"/>
              </w:rPr>
              <w:t>听</w:t>
            </w:r>
            <w:r>
              <w:rPr>
                <w:w w:val="105"/>
                <w:sz w:val="14"/>
              </w:rPr>
              <w:t>证会</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广播</w:t>
            </w:r>
            <w:r>
              <w:rPr>
                <w:w w:val="105"/>
                <w:sz w:val="14"/>
              </w:rPr>
              <w:t xml:space="preserve">电视 </w:t>
            </w:r>
            <w:r>
              <w:rPr>
                <w:rFonts w:ascii="Calibri" w:hAnsi="Calibri" w:eastAsia="Calibri"/>
                <w:w w:val="105"/>
                <w:sz w:val="14"/>
              </w:rPr>
              <w:t>□</w:t>
            </w:r>
            <w:r>
              <w:rPr>
                <w:w w:val="105"/>
                <w:sz w:val="14"/>
              </w:rPr>
              <w:t>纸质媒体</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公开</w:t>
            </w:r>
            <w:r>
              <w:rPr>
                <w:w w:val="105"/>
                <w:sz w:val="14"/>
              </w:rPr>
              <w:t xml:space="preserve">查阅点 </w:t>
            </w:r>
            <w:r>
              <w:rPr>
                <w:rFonts w:ascii="Calibri" w:hAnsi="Calibri" w:eastAsia="Calibri"/>
                <w:w w:val="105"/>
                <w:sz w:val="14"/>
              </w:rPr>
              <w:t>□</w:t>
            </w:r>
            <w:r>
              <w:rPr>
                <w:rFonts w:hint="eastAsia" w:ascii="MS Gothic" w:hAnsi="MS Gothic" w:eastAsia="MS Gothic"/>
                <w:w w:val="105"/>
                <w:sz w:val="14"/>
              </w:rPr>
              <w:t>政</w:t>
            </w:r>
            <w:r>
              <w:rPr>
                <w:w w:val="105"/>
                <w:sz w:val="14"/>
              </w:rPr>
              <w:t>务服务中心</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便民服</w:t>
            </w:r>
            <w:r>
              <w:rPr>
                <w:w w:val="105"/>
                <w:sz w:val="14"/>
              </w:rPr>
              <w:t xml:space="preserve">务站 </w:t>
            </w:r>
            <w:r>
              <w:rPr>
                <w:rFonts w:ascii="Calibri" w:hAnsi="Calibri" w:eastAsia="Calibri"/>
                <w:w w:val="105"/>
                <w:sz w:val="14"/>
              </w:rPr>
              <w:t>□</w:t>
            </w:r>
            <w:r>
              <w:rPr>
                <w:rFonts w:hint="eastAsia" w:ascii="MS Gothic" w:hAnsi="MS Gothic" w:eastAsia="MS Gothic"/>
                <w:w w:val="105"/>
                <w:sz w:val="14"/>
              </w:rPr>
              <w:t>入</w:t>
            </w:r>
            <w:r>
              <w:rPr>
                <w:w w:val="105"/>
                <w:sz w:val="14"/>
              </w:rPr>
              <w:t>户</w:t>
            </w:r>
            <w:r>
              <w:rPr>
                <w:rFonts w:ascii="Calibri" w:hAnsi="Calibri" w:eastAsia="Calibri"/>
                <w:w w:val="105"/>
                <w:sz w:val="14"/>
              </w:rPr>
              <w:t>/</w:t>
            </w:r>
            <w:r>
              <w:rPr>
                <w:w w:val="105"/>
                <w:sz w:val="14"/>
              </w:rPr>
              <w:t>现场</w:t>
            </w:r>
          </w:p>
          <w:p>
            <w:pPr>
              <w:pStyle w:val="7"/>
              <w:spacing w:line="223" w:lineRule="exact"/>
              <w:ind w:left="22"/>
              <w:rPr>
                <w:sz w:val="14"/>
              </w:rPr>
            </w:pPr>
            <w:r>
              <w:rPr>
                <w:rFonts w:ascii="Calibri" w:hAnsi="Calibri" w:eastAsia="Calibri"/>
                <w:w w:val="105"/>
                <w:sz w:val="14"/>
              </w:rPr>
              <w:t>□</w:t>
            </w:r>
            <w:r>
              <w:rPr>
                <w:rFonts w:hint="eastAsia" w:ascii="MS Gothic" w:hAnsi="MS Gothic" w:eastAsia="MS Gothic"/>
                <w:w w:val="105"/>
                <w:sz w:val="14"/>
              </w:rPr>
              <w:t>社区</w:t>
            </w:r>
            <w:r>
              <w:rPr>
                <w:rFonts w:ascii="Calibri" w:hAnsi="Calibri" w:eastAsia="Calibri"/>
                <w:w w:val="105"/>
                <w:sz w:val="14"/>
              </w:rPr>
              <w:t>/</w:t>
            </w:r>
            <w:r>
              <w:rPr>
                <w:rFonts w:hint="eastAsia" w:ascii="MS Gothic" w:hAnsi="MS Gothic" w:eastAsia="MS Gothic"/>
                <w:w w:val="105"/>
                <w:sz w:val="14"/>
              </w:rPr>
              <w:t>企事</w:t>
            </w:r>
            <w:r>
              <w:rPr>
                <w:w w:val="105"/>
                <w:sz w:val="14"/>
              </w:rPr>
              <w:t>业单位</w:t>
            </w:r>
            <w:r>
              <w:rPr>
                <w:rFonts w:ascii="Calibri" w:hAnsi="Calibri" w:eastAsia="Calibri"/>
                <w:w w:val="105"/>
                <w:sz w:val="14"/>
              </w:rPr>
              <w:t>/</w:t>
            </w:r>
            <w:r>
              <w:rPr>
                <w:rFonts w:hint="eastAsia" w:ascii="MS Gothic" w:hAnsi="MS Gothic" w:eastAsia="MS Gothic"/>
                <w:w w:val="105"/>
                <w:sz w:val="14"/>
              </w:rPr>
              <w:t>村公示</w:t>
            </w:r>
            <w:r>
              <w:rPr>
                <w:w w:val="105"/>
                <w:sz w:val="14"/>
              </w:rPr>
              <w:t>栏（电子屏）</w:t>
            </w:r>
          </w:p>
          <w:p>
            <w:pPr>
              <w:pStyle w:val="7"/>
              <w:spacing w:line="173" w:lineRule="exact"/>
              <w:ind w:left="22"/>
              <w:rPr>
                <w:rFonts w:hint="eastAsia" w:ascii="MS Gothic" w:hAnsi="MS Gothic" w:eastAsia="MS Gothic"/>
                <w:sz w:val="14"/>
              </w:rPr>
            </w:pPr>
            <w:r>
              <w:rPr>
                <w:rFonts w:ascii="Calibri" w:hAnsi="Calibri" w:eastAsia="Calibri"/>
                <w:w w:val="105"/>
                <w:sz w:val="14"/>
              </w:rPr>
              <w:t>□</w:t>
            </w:r>
            <w:r>
              <w:rPr>
                <w:rFonts w:hint="eastAsia" w:ascii="MS Gothic" w:hAnsi="MS Gothic" w:eastAsia="MS Gothic"/>
                <w:w w:val="105"/>
                <w:sz w:val="14"/>
              </w:rPr>
              <w:t xml:space="preserve">精准推送 </w:t>
            </w:r>
            <w:r>
              <w:rPr>
                <w:rFonts w:ascii="Calibri" w:hAnsi="Calibri" w:eastAsia="Calibri"/>
                <w:w w:val="105"/>
                <w:sz w:val="14"/>
              </w:rPr>
              <w:t>□</w:t>
            </w:r>
            <w:r>
              <w:rPr>
                <w:rFonts w:hint="eastAsia" w:ascii="MS Gothic" w:hAnsi="MS Gothic" w:eastAsia="MS Gothic"/>
                <w:w w:val="105"/>
                <w:sz w:val="14"/>
              </w:rPr>
              <w:t>其他</w:t>
            </w:r>
          </w:p>
        </w:tc>
        <w:tc>
          <w:tcPr>
            <w:tcW w:w="29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8"/>
              <w:ind w:left="21"/>
              <w:rPr>
                <w:rFonts w:ascii="Calibri" w:hAnsi="Calibri"/>
                <w:sz w:val="14"/>
              </w:rPr>
            </w:pPr>
            <w:r>
              <w:rPr>
                <w:rFonts w:ascii="Calibri" w:hAnsi="Calibri"/>
                <w:w w:val="104"/>
                <w:sz w:val="14"/>
              </w:rPr>
              <w:t>√</w:t>
            </w:r>
          </w:p>
        </w:tc>
        <w:tc>
          <w:tcPr>
            <w:tcW w:w="341" w:type="dxa"/>
          </w:tcPr>
          <w:p>
            <w:pPr>
              <w:pStyle w:val="7"/>
              <w:rPr>
                <w:rFonts w:ascii="Times New Roman"/>
                <w:sz w:val="14"/>
              </w:rPr>
            </w:pPr>
          </w:p>
        </w:tc>
        <w:tc>
          <w:tcPr>
            <w:tcW w:w="32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8"/>
              <w:ind w:left="21"/>
              <w:rPr>
                <w:rFonts w:ascii="Calibri" w:hAnsi="Calibri"/>
                <w:sz w:val="14"/>
              </w:rPr>
            </w:pPr>
            <w:r>
              <w:rPr>
                <w:rFonts w:ascii="Calibri" w:hAnsi="Calibri"/>
                <w:w w:val="104"/>
                <w:sz w:val="14"/>
              </w:rPr>
              <w:t>√</w:t>
            </w:r>
          </w:p>
        </w:tc>
        <w:tc>
          <w:tcPr>
            <w:tcW w:w="324" w:type="dxa"/>
          </w:tcPr>
          <w:p>
            <w:pPr>
              <w:pStyle w:val="7"/>
              <w:rPr>
                <w:rFonts w:ascii="Times New Roman"/>
                <w:sz w:val="14"/>
              </w:rPr>
            </w:pPr>
          </w:p>
        </w:tc>
        <w:tc>
          <w:tcPr>
            <w:tcW w:w="34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8"/>
              <w:ind w:left="21"/>
              <w:rPr>
                <w:rFonts w:ascii="Calibri" w:hAnsi="Calibri"/>
                <w:sz w:val="14"/>
              </w:rPr>
            </w:pPr>
            <w:r>
              <w:rPr>
                <w:rFonts w:ascii="Calibri" w:hAnsi="Calibri"/>
                <w:w w:val="104"/>
                <w:sz w:val="14"/>
              </w:rPr>
              <w:t>√</w:t>
            </w:r>
          </w:p>
        </w:tc>
        <w:tc>
          <w:tcPr>
            <w:tcW w:w="356" w:type="dxa"/>
          </w:tcPr>
          <w:p>
            <w:pPr>
              <w:pStyle w:val="7"/>
              <w:rPr>
                <w:rFonts w:ascii="Times New Roman"/>
                <w:sz w:val="14"/>
              </w:rPr>
            </w:pPr>
          </w:p>
        </w:tc>
      </w:tr>
    </w:tbl>
    <w:p>
      <w:pPr>
        <w:spacing w:after="0"/>
        <w:rPr>
          <w:rFonts w:ascii="Times New Roman"/>
          <w:sz w:val="14"/>
        </w:rPr>
        <w:sectPr>
          <w:pgSz w:w="15840" w:h="12240" w:orient="landscape"/>
          <w:pgMar w:top="1140" w:right="620" w:bottom="280" w:left="260" w:header="720" w:footer="720" w:gutter="0"/>
        </w:sectPr>
      </w:pPr>
    </w:p>
    <w:p>
      <w:pPr>
        <w:pStyle w:val="2"/>
        <w:rPr>
          <w:rFonts w:ascii="Times New Roman"/>
          <w:sz w:val="20"/>
        </w:rPr>
      </w:pPr>
    </w:p>
    <w:p>
      <w:pPr>
        <w:pStyle w:val="2"/>
        <w:spacing w:before="2"/>
        <w:rPr>
          <w:rFonts w:ascii="Times New Roman"/>
          <w:sz w:val="23"/>
        </w:rPr>
      </w:pPr>
    </w:p>
    <w:tbl>
      <w:tblPr>
        <w:tblStyle w:val="3"/>
        <w:tblW w:w="0" w:type="auto"/>
        <w:tblInd w:w="1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9"/>
        <w:gridCol w:w="603"/>
        <w:gridCol w:w="1115"/>
        <w:gridCol w:w="2288"/>
        <w:gridCol w:w="3402"/>
        <w:gridCol w:w="711"/>
        <w:gridCol w:w="634"/>
        <w:gridCol w:w="3541"/>
        <w:gridCol w:w="293"/>
        <w:gridCol w:w="341"/>
        <w:gridCol w:w="324"/>
        <w:gridCol w:w="324"/>
        <w:gridCol w:w="341"/>
        <w:gridCol w:w="3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trPr>
        <w:tc>
          <w:tcPr>
            <w:tcW w:w="449" w:type="dxa"/>
            <w:tcBorders>
              <w:bottom w:val="nil"/>
            </w:tcBorders>
          </w:tcPr>
          <w:p>
            <w:pPr>
              <w:pStyle w:val="7"/>
              <w:rPr>
                <w:rFonts w:ascii="Times New Roman"/>
                <w:sz w:val="14"/>
              </w:rPr>
            </w:pPr>
          </w:p>
        </w:tc>
        <w:tc>
          <w:tcPr>
            <w:tcW w:w="603" w:type="dxa"/>
            <w:tcBorders>
              <w:bottom w:val="nil"/>
            </w:tcBorders>
          </w:tcPr>
          <w:p>
            <w:pPr>
              <w:pStyle w:val="7"/>
              <w:rPr>
                <w:rFonts w:ascii="Times New Roman"/>
                <w:sz w:val="14"/>
              </w:rPr>
            </w:pPr>
          </w:p>
        </w:tc>
        <w:tc>
          <w:tcPr>
            <w:tcW w:w="1115" w:type="dxa"/>
            <w:tcBorders>
              <w:bottom w:val="nil"/>
            </w:tcBorders>
          </w:tcPr>
          <w:p>
            <w:pPr>
              <w:pStyle w:val="7"/>
              <w:rPr>
                <w:rFonts w:ascii="Times New Roman"/>
                <w:sz w:val="14"/>
              </w:rPr>
            </w:pPr>
          </w:p>
        </w:tc>
        <w:tc>
          <w:tcPr>
            <w:tcW w:w="2288" w:type="dxa"/>
          </w:tcPr>
          <w:p>
            <w:pPr>
              <w:pStyle w:val="7"/>
              <w:rPr>
                <w:rFonts w:ascii="Times New Roman"/>
                <w:sz w:val="16"/>
              </w:rPr>
            </w:pPr>
          </w:p>
          <w:p>
            <w:pPr>
              <w:pStyle w:val="7"/>
              <w:ind w:left="24"/>
              <w:rPr>
                <w:sz w:val="14"/>
              </w:rPr>
            </w:pPr>
            <w:r>
              <w:rPr>
                <w:rFonts w:hint="eastAsia" w:ascii="MS Gothic" w:eastAsia="MS Gothic"/>
                <w:w w:val="105"/>
                <w:sz w:val="14"/>
              </w:rPr>
              <w:t>法律法</w:t>
            </w:r>
            <w:r>
              <w:rPr>
                <w:w w:val="105"/>
                <w:sz w:val="14"/>
              </w:rPr>
              <w:t>规和政策文件</w:t>
            </w:r>
          </w:p>
        </w:tc>
        <w:tc>
          <w:tcPr>
            <w:tcW w:w="3402" w:type="dxa"/>
            <w:tcBorders>
              <w:bottom w:val="nil"/>
            </w:tcBorders>
          </w:tcPr>
          <w:p>
            <w:pPr>
              <w:pStyle w:val="7"/>
              <w:rPr>
                <w:rFonts w:ascii="Times New Roman"/>
                <w:sz w:val="14"/>
              </w:rPr>
            </w:pPr>
          </w:p>
        </w:tc>
        <w:tc>
          <w:tcPr>
            <w:tcW w:w="71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7"/>
              </w:rPr>
            </w:pPr>
          </w:p>
          <w:p>
            <w:pPr>
              <w:pStyle w:val="7"/>
              <w:spacing w:line="218" w:lineRule="auto"/>
              <w:ind w:left="22" w:right="72"/>
              <w:jc w:val="both"/>
              <w:rPr>
                <w:rFonts w:hint="eastAsia" w:ascii="MS Gothic" w:eastAsia="MS Gothic"/>
                <w:sz w:val="14"/>
              </w:rPr>
            </w:pPr>
            <w:r>
              <w:rPr>
                <w:rFonts w:hint="eastAsia" w:ascii="MS Gothic" w:eastAsia="MS Gothic"/>
                <w:w w:val="105"/>
                <w:sz w:val="14"/>
              </w:rPr>
              <w:t>自信息形成或者</w:t>
            </w:r>
            <w:r>
              <w:rPr>
                <w:w w:val="105"/>
                <w:sz w:val="14"/>
              </w:rPr>
              <w:t>变</w:t>
            </w:r>
            <w:r>
              <w:rPr>
                <w:rFonts w:hint="eastAsia" w:ascii="MS Gothic" w:eastAsia="MS Gothic"/>
                <w:w w:val="105"/>
                <w:sz w:val="14"/>
              </w:rPr>
              <w:t>更之日起</w:t>
            </w:r>
          </w:p>
          <w:p>
            <w:pPr>
              <w:pStyle w:val="7"/>
              <w:spacing w:before="25" w:line="266" w:lineRule="auto"/>
              <w:ind w:left="22" w:right="70"/>
              <w:jc w:val="both"/>
              <w:rPr>
                <w:rFonts w:hint="eastAsia" w:ascii="MS Gothic" w:eastAsia="MS Gothic"/>
                <w:sz w:val="14"/>
              </w:rPr>
            </w:pPr>
            <w:r>
              <w:rPr>
                <w:rFonts w:ascii="Calibri" w:eastAsia="Calibri"/>
                <w:w w:val="105"/>
                <w:sz w:val="14"/>
              </w:rPr>
              <w:t>20</w:t>
            </w:r>
            <w:r>
              <w:rPr>
                <w:rFonts w:hint="eastAsia" w:ascii="MS Gothic" w:eastAsia="MS Gothic"/>
                <w:w w:val="105"/>
                <w:sz w:val="14"/>
              </w:rPr>
              <w:t>个工作日内予以公开</w:t>
            </w:r>
          </w:p>
        </w:tc>
        <w:tc>
          <w:tcPr>
            <w:tcW w:w="634" w:type="dxa"/>
            <w:tcBorders>
              <w:bottom w:val="nil"/>
            </w:tcBorders>
          </w:tcPr>
          <w:p>
            <w:pPr>
              <w:pStyle w:val="7"/>
              <w:rPr>
                <w:rFonts w:ascii="Times New Roman"/>
                <w:sz w:val="14"/>
              </w:rPr>
            </w:pPr>
          </w:p>
        </w:tc>
        <w:tc>
          <w:tcPr>
            <w:tcW w:w="3541" w:type="dxa"/>
            <w:tcBorders>
              <w:bottom w:val="nil"/>
            </w:tcBorders>
          </w:tcPr>
          <w:p>
            <w:pPr>
              <w:pStyle w:val="7"/>
              <w:rPr>
                <w:rFonts w:ascii="Times New Roman"/>
                <w:sz w:val="14"/>
              </w:rPr>
            </w:pPr>
          </w:p>
        </w:tc>
        <w:tc>
          <w:tcPr>
            <w:tcW w:w="293"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8"/>
              </w:rPr>
            </w:pPr>
          </w:p>
          <w:p>
            <w:pPr>
              <w:pStyle w:val="7"/>
              <w:ind w:left="21"/>
              <w:rPr>
                <w:rFonts w:ascii="Calibri" w:hAnsi="Calibri"/>
                <w:sz w:val="14"/>
              </w:rPr>
            </w:pPr>
            <w:r>
              <w:rPr>
                <w:rFonts w:ascii="Calibri" w:hAnsi="Calibri"/>
                <w:w w:val="104"/>
                <w:sz w:val="14"/>
              </w:rPr>
              <w:t>√</w:t>
            </w:r>
          </w:p>
        </w:tc>
        <w:tc>
          <w:tcPr>
            <w:tcW w:w="341" w:type="dxa"/>
            <w:vMerge w:val="restart"/>
          </w:tcPr>
          <w:p>
            <w:pPr>
              <w:pStyle w:val="7"/>
              <w:rPr>
                <w:rFonts w:ascii="Times New Roman"/>
                <w:sz w:val="14"/>
              </w:rPr>
            </w:pPr>
          </w:p>
        </w:tc>
        <w:tc>
          <w:tcPr>
            <w:tcW w:w="324"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8"/>
              </w:rPr>
            </w:pPr>
          </w:p>
          <w:p>
            <w:pPr>
              <w:pStyle w:val="7"/>
              <w:ind w:left="21"/>
              <w:rPr>
                <w:rFonts w:ascii="Calibri" w:hAnsi="Calibri"/>
                <w:sz w:val="14"/>
              </w:rPr>
            </w:pPr>
            <w:r>
              <w:rPr>
                <w:rFonts w:ascii="Calibri" w:hAnsi="Calibri"/>
                <w:w w:val="104"/>
                <w:sz w:val="14"/>
              </w:rPr>
              <w:t>√</w:t>
            </w:r>
          </w:p>
        </w:tc>
        <w:tc>
          <w:tcPr>
            <w:tcW w:w="324" w:type="dxa"/>
            <w:vMerge w:val="restart"/>
          </w:tcPr>
          <w:p>
            <w:pPr>
              <w:pStyle w:val="7"/>
              <w:rPr>
                <w:rFonts w:ascii="Times New Roman"/>
                <w:sz w:val="14"/>
              </w:rPr>
            </w:pPr>
          </w:p>
        </w:tc>
        <w:tc>
          <w:tcPr>
            <w:tcW w:w="34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8"/>
              </w:rPr>
            </w:pPr>
          </w:p>
          <w:p>
            <w:pPr>
              <w:pStyle w:val="7"/>
              <w:ind w:left="21"/>
              <w:rPr>
                <w:rFonts w:ascii="Calibri" w:hAnsi="Calibri"/>
                <w:sz w:val="14"/>
              </w:rPr>
            </w:pPr>
            <w:r>
              <w:rPr>
                <w:rFonts w:ascii="Calibri" w:hAnsi="Calibri"/>
                <w:w w:val="104"/>
                <w:sz w:val="14"/>
              </w:rPr>
              <w:t>√</w:t>
            </w:r>
          </w:p>
        </w:tc>
        <w:tc>
          <w:tcPr>
            <w:tcW w:w="356" w:type="dxa"/>
            <w:vMerge w:val="restart"/>
          </w:tcPr>
          <w:p>
            <w:pPr>
              <w:pStyle w:val="7"/>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5" w:hRule="atLeast"/>
        </w:trPr>
        <w:tc>
          <w:tcPr>
            <w:tcW w:w="449" w:type="dxa"/>
            <w:tcBorders>
              <w:top w:val="nil"/>
              <w:bottom w:val="nil"/>
            </w:tcBorders>
          </w:tcPr>
          <w:p>
            <w:pPr>
              <w:pStyle w:val="7"/>
              <w:rPr>
                <w:rFonts w:ascii="Times New Roman"/>
                <w:sz w:val="14"/>
              </w:rPr>
            </w:pPr>
          </w:p>
        </w:tc>
        <w:tc>
          <w:tcPr>
            <w:tcW w:w="603" w:type="dxa"/>
            <w:tcBorders>
              <w:top w:val="nil"/>
              <w:bottom w:val="nil"/>
            </w:tcBorders>
          </w:tcPr>
          <w:p>
            <w:pPr>
              <w:pStyle w:val="7"/>
              <w:rPr>
                <w:rFonts w:ascii="Times New Roman"/>
                <w:sz w:val="14"/>
              </w:rPr>
            </w:pPr>
          </w:p>
        </w:tc>
        <w:tc>
          <w:tcPr>
            <w:tcW w:w="1115" w:type="dxa"/>
            <w:tcBorders>
              <w:top w:val="nil"/>
              <w:bottom w:val="nil"/>
            </w:tcBorders>
          </w:tcPr>
          <w:p>
            <w:pPr>
              <w:pStyle w:val="7"/>
              <w:rPr>
                <w:rFonts w:ascii="Times New Roman"/>
                <w:sz w:val="14"/>
              </w:rPr>
            </w:pPr>
          </w:p>
        </w:tc>
        <w:tc>
          <w:tcPr>
            <w:tcW w:w="2288" w:type="dxa"/>
            <w:tcBorders>
              <w:bottom w:val="nil"/>
            </w:tcBorders>
          </w:tcPr>
          <w:p>
            <w:pPr>
              <w:pStyle w:val="7"/>
              <w:rPr>
                <w:rFonts w:ascii="Times New Roman"/>
                <w:sz w:val="18"/>
              </w:rPr>
            </w:pPr>
          </w:p>
          <w:p>
            <w:pPr>
              <w:pStyle w:val="7"/>
              <w:rPr>
                <w:rFonts w:ascii="Times New Roman"/>
                <w:sz w:val="18"/>
              </w:rPr>
            </w:pPr>
          </w:p>
          <w:p>
            <w:pPr>
              <w:pStyle w:val="7"/>
              <w:spacing w:before="10"/>
              <w:rPr>
                <w:rFonts w:ascii="Times New Roman"/>
                <w:sz w:val="24"/>
              </w:rPr>
            </w:pPr>
          </w:p>
          <w:p>
            <w:pPr>
              <w:pStyle w:val="7"/>
              <w:spacing w:line="196" w:lineRule="exact"/>
              <w:ind w:left="24"/>
              <w:rPr>
                <w:sz w:val="14"/>
              </w:rPr>
            </w:pPr>
            <w:r>
              <w:rPr>
                <w:w w:val="105"/>
                <w:sz w:val="14"/>
              </w:rPr>
              <w:t>办事指南，包括：适用范围、事项</w:t>
            </w:r>
          </w:p>
        </w:tc>
        <w:tc>
          <w:tcPr>
            <w:tcW w:w="3402" w:type="dxa"/>
            <w:tcBorders>
              <w:top w:val="nil"/>
              <w:bottom w:val="nil"/>
            </w:tcBorders>
          </w:tcPr>
          <w:p>
            <w:pPr>
              <w:pStyle w:val="7"/>
              <w:rPr>
                <w:rFonts w:ascii="Times New Roman"/>
                <w:sz w:val="14"/>
              </w:rPr>
            </w:pPr>
          </w:p>
        </w:tc>
        <w:tc>
          <w:tcPr>
            <w:tcW w:w="711" w:type="dxa"/>
            <w:vMerge w:val="continue"/>
            <w:tcBorders>
              <w:top w:val="nil"/>
            </w:tcBorders>
          </w:tcPr>
          <w:p>
            <w:pPr>
              <w:rPr>
                <w:sz w:val="2"/>
                <w:szCs w:val="2"/>
              </w:rPr>
            </w:pPr>
          </w:p>
        </w:tc>
        <w:tc>
          <w:tcPr>
            <w:tcW w:w="634" w:type="dxa"/>
            <w:tcBorders>
              <w:top w:val="nil"/>
              <w:bottom w:val="nil"/>
            </w:tcBorders>
          </w:tcPr>
          <w:p>
            <w:pPr>
              <w:pStyle w:val="7"/>
              <w:rPr>
                <w:rFonts w:ascii="Times New Roman"/>
                <w:sz w:val="14"/>
              </w:rPr>
            </w:pPr>
          </w:p>
        </w:tc>
        <w:tc>
          <w:tcPr>
            <w:tcW w:w="3541" w:type="dxa"/>
            <w:tcBorders>
              <w:top w:val="nil"/>
              <w:bottom w:val="nil"/>
            </w:tcBorders>
          </w:tcPr>
          <w:p>
            <w:pPr>
              <w:pStyle w:val="7"/>
              <w:rPr>
                <w:rFonts w:ascii="Times New Roman"/>
                <w:sz w:val="14"/>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9" w:hRule="atLeast"/>
        </w:trPr>
        <w:tc>
          <w:tcPr>
            <w:tcW w:w="449" w:type="dxa"/>
            <w:tcBorders>
              <w:top w:val="nil"/>
              <w:bottom w:val="nil"/>
            </w:tcBorders>
          </w:tcPr>
          <w:p>
            <w:pPr>
              <w:pStyle w:val="7"/>
              <w:rPr>
                <w:rFonts w:ascii="Times New Roman"/>
                <w:sz w:val="12"/>
              </w:rPr>
            </w:pPr>
          </w:p>
        </w:tc>
        <w:tc>
          <w:tcPr>
            <w:tcW w:w="603" w:type="dxa"/>
            <w:tcBorders>
              <w:top w:val="nil"/>
              <w:bottom w:val="nil"/>
            </w:tcBorders>
          </w:tcPr>
          <w:p>
            <w:pPr>
              <w:pStyle w:val="7"/>
              <w:rPr>
                <w:rFonts w:ascii="Times New Roman"/>
                <w:sz w:val="12"/>
              </w:rPr>
            </w:pPr>
          </w:p>
        </w:tc>
        <w:tc>
          <w:tcPr>
            <w:tcW w:w="1115" w:type="dxa"/>
            <w:tcBorders>
              <w:top w:val="nil"/>
              <w:bottom w:val="nil"/>
            </w:tcBorders>
          </w:tcPr>
          <w:p>
            <w:pPr>
              <w:pStyle w:val="7"/>
              <w:rPr>
                <w:rFonts w:ascii="Times New Roman"/>
                <w:sz w:val="12"/>
              </w:rPr>
            </w:pPr>
          </w:p>
        </w:tc>
        <w:tc>
          <w:tcPr>
            <w:tcW w:w="2288" w:type="dxa"/>
            <w:tcBorders>
              <w:top w:val="nil"/>
              <w:bottom w:val="nil"/>
            </w:tcBorders>
          </w:tcPr>
          <w:p>
            <w:pPr>
              <w:pStyle w:val="7"/>
              <w:spacing w:line="159" w:lineRule="exact"/>
              <w:ind w:left="24"/>
              <w:rPr>
                <w:sz w:val="14"/>
              </w:rPr>
            </w:pPr>
            <w:r>
              <w:rPr>
                <w:w w:val="105"/>
                <w:sz w:val="14"/>
              </w:rPr>
              <w:t>审查类型、项目信息（项目名称、</w:t>
            </w:r>
          </w:p>
        </w:tc>
        <w:tc>
          <w:tcPr>
            <w:tcW w:w="3402" w:type="dxa"/>
            <w:tcBorders>
              <w:top w:val="nil"/>
              <w:bottom w:val="nil"/>
            </w:tcBorders>
          </w:tcPr>
          <w:p>
            <w:pPr>
              <w:pStyle w:val="7"/>
              <w:rPr>
                <w:rFonts w:ascii="Times New Roman"/>
                <w:sz w:val="12"/>
              </w:rPr>
            </w:pPr>
          </w:p>
        </w:tc>
        <w:tc>
          <w:tcPr>
            <w:tcW w:w="711" w:type="dxa"/>
            <w:vMerge w:val="continue"/>
            <w:tcBorders>
              <w:top w:val="nil"/>
            </w:tcBorders>
          </w:tcPr>
          <w:p>
            <w:pPr>
              <w:rPr>
                <w:sz w:val="2"/>
                <w:szCs w:val="2"/>
              </w:rPr>
            </w:pPr>
          </w:p>
        </w:tc>
        <w:tc>
          <w:tcPr>
            <w:tcW w:w="634" w:type="dxa"/>
            <w:tcBorders>
              <w:top w:val="nil"/>
              <w:bottom w:val="nil"/>
            </w:tcBorders>
          </w:tcPr>
          <w:p>
            <w:pPr>
              <w:pStyle w:val="7"/>
              <w:rPr>
                <w:rFonts w:ascii="Times New Roman"/>
                <w:sz w:val="12"/>
              </w:rPr>
            </w:pPr>
          </w:p>
        </w:tc>
        <w:tc>
          <w:tcPr>
            <w:tcW w:w="3541" w:type="dxa"/>
            <w:tcBorders>
              <w:top w:val="nil"/>
              <w:bottom w:val="nil"/>
            </w:tcBorders>
          </w:tcPr>
          <w:p>
            <w:pPr>
              <w:pStyle w:val="7"/>
              <w:rPr>
                <w:rFonts w:ascii="Times New Roman"/>
                <w:sz w:val="1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9" w:hRule="atLeast"/>
        </w:trPr>
        <w:tc>
          <w:tcPr>
            <w:tcW w:w="449" w:type="dxa"/>
            <w:tcBorders>
              <w:top w:val="nil"/>
              <w:bottom w:val="nil"/>
            </w:tcBorders>
          </w:tcPr>
          <w:p>
            <w:pPr>
              <w:pStyle w:val="7"/>
              <w:rPr>
                <w:rFonts w:ascii="Times New Roman"/>
                <w:sz w:val="12"/>
              </w:rPr>
            </w:pPr>
          </w:p>
        </w:tc>
        <w:tc>
          <w:tcPr>
            <w:tcW w:w="603" w:type="dxa"/>
            <w:tcBorders>
              <w:top w:val="nil"/>
              <w:bottom w:val="nil"/>
            </w:tcBorders>
          </w:tcPr>
          <w:p>
            <w:pPr>
              <w:pStyle w:val="7"/>
              <w:rPr>
                <w:rFonts w:ascii="Times New Roman"/>
                <w:sz w:val="12"/>
              </w:rPr>
            </w:pPr>
          </w:p>
        </w:tc>
        <w:tc>
          <w:tcPr>
            <w:tcW w:w="1115" w:type="dxa"/>
            <w:tcBorders>
              <w:top w:val="nil"/>
              <w:bottom w:val="nil"/>
            </w:tcBorders>
          </w:tcPr>
          <w:p>
            <w:pPr>
              <w:pStyle w:val="7"/>
              <w:rPr>
                <w:rFonts w:ascii="Times New Roman"/>
                <w:sz w:val="12"/>
              </w:rPr>
            </w:pPr>
          </w:p>
        </w:tc>
        <w:tc>
          <w:tcPr>
            <w:tcW w:w="2288" w:type="dxa"/>
            <w:tcBorders>
              <w:top w:val="nil"/>
              <w:bottom w:val="nil"/>
            </w:tcBorders>
          </w:tcPr>
          <w:p>
            <w:pPr>
              <w:pStyle w:val="7"/>
              <w:spacing w:line="159" w:lineRule="exact"/>
              <w:ind w:left="24"/>
              <w:rPr>
                <w:sz w:val="14"/>
              </w:rPr>
            </w:pPr>
            <w:r>
              <w:rPr>
                <w:w w:val="105"/>
                <w:sz w:val="14"/>
              </w:rPr>
              <w:t>审批类别、项目编码）、办理依据</w:t>
            </w:r>
          </w:p>
        </w:tc>
        <w:tc>
          <w:tcPr>
            <w:tcW w:w="3402" w:type="dxa"/>
            <w:tcBorders>
              <w:top w:val="nil"/>
              <w:bottom w:val="nil"/>
            </w:tcBorders>
          </w:tcPr>
          <w:p>
            <w:pPr>
              <w:pStyle w:val="7"/>
              <w:rPr>
                <w:rFonts w:ascii="Times New Roman"/>
                <w:sz w:val="12"/>
              </w:rPr>
            </w:pPr>
          </w:p>
        </w:tc>
        <w:tc>
          <w:tcPr>
            <w:tcW w:w="711" w:type="dxa"/>
            <w:vMerge w:val="continue"/>
            <w:tcBorders>
              <w:top w:val="nil"/>
            </w:tcBorders>
          </w:tcPr>
          <w:p>
            <w:pPr>
              <w:rPr>
                <w:sz w:val="2"/>
                <w:szCs w:val="2"/>
              </w:rPr>
            </w:pPr>
          </w:p>
        </w:tc>
        <w:tc>
          <w:tcPr>
            <w:tcW w:w="634" w:type="dxa"/>
            <w:tcBorders>
              <w:top w:val="nil"/>
              <w:bottom w:val="nil"/>
            </w:tcBorders>
          </w:tcPr>
          <w:p>
            <w:pPr>
              <w:pStyle w:val="7"/>
              <w:rPr>
                <w:rFonts w:ascii="Times New Roman"/>
                <w:sz w:val="12"/>
              </w:rPr>
            </w:pPr>
          </w:p>
        </w:tc>
        <w:tc>
          <w:tcPr>
            <w:tcW w:w="3541" w:type="dxa"/>
            <w:tcBorders>
              <w:top w:val="nil"/>
              <w:bottom w:val="nil"/>
            </w:tcBorders>
          </w:tcPr>
          <w:p>
            <w:pPr>
              <w:pStyle w:val="7"/>
              <w:rPr>
                <w:rFonts w:ascii="Times New Roman"/>
                <w:sz w:val="1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 w:hRule="atLeast"/>
        </w:trPr>
        <w:tc>
          <w:tcPr>
            <w:tcW w:w="449" w:type="dxa"/>
            <w:tcBorders>
              <w:top w:val="nil"/>
              <w:bottom w:val="nil"/>
            </w:tcBorders>
          </w:tcPr>
          <w:p>
            <w:pPr>
              <w:pStyle w:val="7"/>
              <w:rPr>
                <w:rFonts w:ascii="Times New Roman"/>
                <w:sz w:val="12"/>
              </w:rPr>
            </w:pPr>
          </w:p>
        </w:tc>
        <w:tc>
          <w:tcPr>
            <w:tcW w:w="603" w:type="dxa"/>
            <w:tcBorders>
              <w:top w:val="nil"/>
              <w:bottom w:val="nil"/>
            </w:tcBorders>
          </w:tcPr>
          <w:p>
            <w:pPr>
              <w:pStyle w:val="7"/>
              <w:rPr>
                <w:rFonts w:ascii="Times New Roman"/>
                <w:sz w:val="12"/>
              </w:rPr>
            </w:pPr>
          </w:p>
        </w:tc>
        <w:tc>
          <w:tcPr>
            <w:tcW w:w="1115" w:type="dxa"/>
            <w:tcBorders>
              <w:top w:val="nil"/>
              <w:bottom w:val="nil"/>
            </w:tcBorders>
          </w:tcPr>
          <w:p>
            <w:pPr>
              <w:pStyle w:val="7"/>
              <w:rPr>
                <w:rFonts w:ascii="Times New Roman"/>
                <w:sz w:val="12"/>
              </w:rPr>
            </w:pPr>
          </w:p>
        </w:tc>
        <w:tc>
          <w:tcPr>
            <w:tcW w:w="2288" w:type="dxa"/>
            <w:tcBorders>
              <w:top w:val="nil"/>
              <w:bottom w:val="nil"/>
            </w:tcBorders>
          </w:tcPr>
          <w:p>
            <w:pPr>
              <w:pStyle w:val="7"/>
              <w:spacing w:line="167" w:lineRule="exact"/>
              <w:ind w:left="24"/>
              <w:rPr>
                <w:sz w:val="14"/>
              </w:rPr>
            </w:pPr>
            <w:r>
              <w:rPr>
                <w:rFonts w:hint="eastAsia" w:ascii="MS Gothic" w:eastAsia="MS Gothic"/>
                <w:w w:val="105"/>
                <w:sz w:val="14"/>
              </w:rPr>
              <w:t>、受理机构、决定机构、</w:t>
            </w:r>
            <w:r>
              <w:rPr>
                <w:w w:val="105"/>
                <w:sz w:val="14"/>
              </w:rPr>
              <w:t>审批数量</w:t>
            </w:r>
          </w:p>
        </w:tc>
        <w:tc>
          <w:tcPr>
            <w:tcW w:w="3402" w:type="dxa"/>
            <w:tcBorders>
              <w:top w:val="nil"/>
              <w:bottom w:val="nil"/>
            </w:tcBorders>
          </w:tcPr>
          <w:p>
            <w:pPr>
              <w:pStyle w:val="7"/>
              <w:rPr>
                <w:rFonts w:ascii="Times New Roman"/>
                <w:sz w:val="12"/>
              </w:rPr>
            </w:pPr>
          </w:p>
        </w:tc>
        <w:tc>
          <w:tcPr>
            <w:tcW w:w="711" w:type="dxa"/>
            <w:vMerge w:val="continue"/>
            <w:tcBorders>
              <w:top w:val="nil"/>
            </w:tcBorders>
          </w:tcPr>
          <w:p>
            <w:pPr>
              <w:rPr>
                <w:sz w:val="2"/>
                <w:szCs w:val="2"/>
              </w:rPr>
            </w:pPr>
          </w:p>
        </w:tc>
        <w:tc>
          <w:tcPr>
            <w:tcW w:w="634" w:type="dxa"/>
            <w:tcBorders>
              <w:top w:val="nil"/>
              <w:bottom w:val="nil"/>
            </w:tcBorders>
          </w:tcPr>
          <w:p>
            <w:pPr>
              <w:pStyle w:val="7"/>
              <w:rPr>
                <w:rFonts w:ascii="Times New Roman"/>
                <w:sz w:val="12"/>
              </w:rPr>
            </w:pPr>
          </w:p>
        </w:tc>
        <w:tc>
          <w:tcPr>
            <w:tcW w:w="3541" w:type="dxa"/>
            <w:tcBorders>
              <w:top w:val="nil"/>
              <w:bottom w:val="nil"/>
            </w:tcBorders>
          </w:tcPr>
          <w:p>
            <w:pPr>
              <w:pStyle w:val="7"/>
              <w:numPr>
                <w:ilvl w:val="0"/>
                <w:numId w:val="13"/>
              </w:numPr>
              <w:tabs>
                <w:tab w:val="left" w:pos="112"/>
              </w:tabs>
              <w:spacing w:before="0" w:after="0" w:line="167" w:lineRule="exact"/>
              <w:ind w:left="111" w:right="0" w:hanging="90"/>
              <w:jc w:val="left"/>
              <w:rPr>
                <w:sz w:val="14"/>
              </w:rPr>
            </w:pPr>
            <w:r>
              <w:rPr>
                <w:rFonts w:hint="eastAsia" w:ascii="MS Gothic" w:hAnsi="MS Gothic" w:eastAsia="MS Gothic"/>
                <w:spacing w:val="12"/>
                <w:w w:val="105"/>
                <w:sz w:val="14"/>
              </w:rPr>
              <w:t xml:space="preserve">政府网站 </w:t>
            </w:r>
            <w:r>
              <w:rPr>
                <w:rFonts w:ascii="Calibri" w:hAnsi="Calibri" w:eastAsia="Calibri"/>
                <w:w w:val="105"/>
                <w:sz w:val="14"/>
              </w:rPr>
              <w:t>□</w:t>
            </w:r>
            <w:r>
              <w:rPr>
                <w:rFonts w:hint="eastAsia" w:ascii="MS Gothic" w:hAnsi="MS Gothic" w:eastAsia="MS Gothic"/>
                <w:w w:val="105"/>
                <w:sz w:val="14"/>
              </w:rPr>
              <w:t>政府公</w:t>
            </w:r>
            <w:r>
              <w:rPr>
                <w:w w:val="105"/>
                <w:sz w:val="14"/>
              </w:rPr>
              <w:t>报</w:t>
            </w: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9" w:hRule="atLeast"/>
        </w:trPr>
        <w:tc>
          <w:tcPr>
            <w:tcW w:w="449" w:type="dxa"/>
            <w:tcBorders>
              <w:top w:val="nil"/>
              <w:bottom w:val="nil"/>
            </w:tcBorders>
          </w:tcPr>
          <w:p>
            <w:pPr>
              <w:pStyle w:val="7"/>
              <w:rPr>
                <w:rFonts w:ascii="Times New Roman"/>
                <w:sz w:val="12"/>
              </w:rPr>
            </w:pPr>
          </w:p>
        </w:tc>
        <w:tc>
          <w:tcPr>
            <w:tcW w:w="603" w:type="dxa"/>
            <w:tcBorders>
              <w:top w:val="nil"/>
              <w:bottom w:val="nil"/>
            </w:tcBorders>
          </w:tcPr>
          <w:p>
            <w:pPr>
              <w:pStyle w:val="7"/>
              <w:rPr>
                <w:rFonts w:ascii="Times New Roman"/>
                <w:sz w:val="12"/>
              </w:rPr>
            </w:pPr>
          </w:p>
        </w:tc>
        <w:tc>
          <w:tcPr>
            <w:tcW w:w="1115" w:type="dxa"/>
            <w:tcBorders>
              <w:top w:val="nil"/>
              <w:bottom w:val="nil"/>
            </w:tcBorders>
          </w:tcPr>
          <w:p>
            <w:pPr>
              <w:pStyle w:val="7"/>
              <w:rPr>
                <w:rFonts w:ascii="Times New Roman"/>
                <w:sz w:val="12"/>
              </w:rPr>
            </w:pPr>
          </w:p>
        </w:tc>
        <w:tc>
          <w:tcPr>
            <w:tcW w:w="2288" w:type="dxa"/>
            <w:tcBorders>
              <w:top w:val="nil"/>
              <w:bottom w:val="nil"/>
            </w:tcBorders>
          </w:tcPr>
          <w:p>
            <w:pPr>
              <w:pStyle w:val="7"/>
              <w:spacing w:line="159" w:lineRule="exact"/>
              <w:ind w:left="24"/>
              <w:rPr>
                <w:sz w:val="14"/>
              </w:rPr>
            </w:pPr>
            <w:r>
              <w:rPr>
                <w:rFonts w:hint="eastAsia" w:ascii="MS Gothic" w:eastAsia="MS Gothic"/>
                <w:w w:val="105"/>
                <w:sz w:val="14"/>
              </w:rPr>
              <w:t>、</w:t>
            </w:r>
            <w:r>
              <w:rPr>
                <w:w w:val="105"/>
                <w:sz w:val="14"/>
              </w:rPr>
              <w:t>办理条件、申请材料、申请接收</w:t>
            </w:r>
          </w:p>
        </w:tc>
        <w:tc>
          <w:tcPr>
            <w:tcW w:w="3402" w:type="dxa"/>
            <w:tcBorders>
              <w:top w:val="nil"/>
              <w:bottom w:val="nil"/>
            </w:tcBorders>
          </w:tcPr>
          <w:p>
            <w:pPr>
              <w:pStyle w:val="7"/>
              <w:rPr>
                <w:rFonts w:ascii="Times New Roman"/>
                <w:sz w:val="12"/>
              </w:rPr>
            </w:pPr>
          </w:p>
        </w:tc>
        <w:tc>
          <w:tcPr>
            <w:tcW w:w="711" w:type="dxa"/>
            <w:vMerge w:val="continue"/>
            <w:tcBorders>
              <w:top w:val="nil"/>
            </w:tcBorders>
          </w:tcPr>
          <w:p>
            <w:pPr>
              <w:rPr>
                <w:sz w:val="2"/>
                <w:szCs w:val="2"/>
              </w:rPr>
            </w:pPr>
          </w:p>
        </w:tc>
        <w:tc>
          <w:tcPr>
            <w:tcW w:w="634" w:type="dxa"/>
            <w:tcBorders>
              <w:top w:val="nil"/>
              <w:bottom w:val="nil"/>
            </w:tcBorders>
          </w:tcPr>
          <w:p>
            <w:pPr>
              <w:pStyle w:val="7"/>
              <w:spacing w:line="159" w:lineRule="exact"/>
              <w:ind w:right="78"/>
              <w:jc w:val="right"/>
              <w:rPr>
                <w:sz w:val="14"/>
              </w:rPr>
            </w:pPr>
            <w:r>
              <w:rPr>
                <w:sz w:val="14"/>
              </w:rPr>
              <w:t>县（市</w:t>
            </w:r>
          </w:p>
        </w:tc>
        <w:tc>
          <w:tcPr>
            <w:tcW w:w="3541" w:type="dxa"/>
            <w:tcBorders>
              <w:top w:val="nil"/>
              <w:bottom w:val="nil"/>
            </w:tcBorders>
          </w:tcPr>
          <w:p>
            <w:pPr>
              <w:pStyle w:val="7"/>
              <w:spacing w:line="159" w:lineRule="exact"/>
              <w:ind w:left="22"/>
              <w:rPr>
                <w:sz w:val="14"/>
              </w:rPr>
            </w:pPr>
            <w:r>
              <w:rPr>
                <w:rFonts w:ascii="Calibri" w:hAnsi="Calibri" w:eastAsia="Calibri"/>
                <w:w w:val="105"/>
                <w:sz w:val="14"/>
              </w:rPr>
              <w:t>□</w:t>
            </w:r>
            <w:r>
              <w:rPr>
                <w:rFonts w:hint="eastAsia" w:ascii="MS Gothic" w:hAnsi="MS Gothic" w:eastAsia="MS Gothic"/>
                <w:w w:val="105"/>
                <w:sz w:val="14"/>
              </w:rPr>
              <w:t xml:space="preserve">两微一端 </w:t>
            </w:r>
            <w:r>
              <w:rPr>
                <w:rFonts w:ascii="Calibri" w:hAnsi="Calibri" w:eastAsia="Calibri"/>
                <w:w w:val="105"/>
                <w:sz w:val="14"/>
              </w:rPr>
              <w:t>□</w:t>
            </w:r>
            <w:r>
              <w:rPr>
                <w:w w:val="105"/>
                <w:sz w:val="14"/>
              </w:rPr>
              <w:t>发布会</w:t>
            </w:r>
            <w:r>
              <w:rPr>
                <w:rFonts w:ascii="Calibri" w:hAnsi="Calibri" w:eastAsia="Calibri"/>
                <w:w w:val="105"/>
                <w:sz w:val="14"/>
              </w:rPr>
              <w:t>/</w:t>
            </w:r>
            <w:r>
              <w:rPr>
                <w:rFonts w:hint="eastAsia" w:ascii="MS Gothic" w:hAnsi="MS Gothic" w:eastAsia="MS Gothic"/>
                <w:w w:val="105"/>
                <w:sz w:val="14"/>
              </w:rPr>
              <w:t>听</w:t>
            </w:r>
            <w:r>
              <w:rPr>
                <w:w w:val="105"/>
                <w:sz w:val="14"/>
              </w:rPr>
              <w:t>证会</w:t>
            </w: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9" w:hRule="atLeast"/>
        </w:trPr>
        <w:tc>
          <w:tcPr>
            <w:tcW w:w="449" w:type="dxa"/>
            <w:tcBorders>
              <w:top w:val="nil"/>
              <w:bottom w:val="nil"/>
            </w:tcBorders>
          </w:tcPr>
          <w:p>
            <w:pPr>
              <w:pStyle w:val="7"/>
              <w:rPr>
                <w:rFonts w:ascii="Times New Roman"/>
                <w:sz w:val="12"/>
              </w:rPr>
            </w:pPr>
          </w:p>
        </w:tc>
        <w:tc>
          <w:tcPr>
            <w:tcW w:w="603" w:type="dxa"/>
            <w:tcBorders>
              <w:top w:val="nil"/>
              <w:bottom w:val="nil"/>
            </w:tcBorders>
          </w:tcPr>
          <w:p>
            <w:pPr>
              <w:pStyle w:val="7"/>
              <w:rPr>
                <w:rFonts w:ascii="Times New Roman"/>
                <w:sz w:val="12"/>
              </w:rPr>
            </w:pPr>
          </w:p>
        </w:tc>
        <w:tc>
          <w:tcPr>
            <w:tcW w:w="1115" w:type="dxa"/>
            <w:tcBorders>
              <w:top w:val="nil"/>
              <w:bottom w:val="nil"/>
            </w:tcBorders>
          </w:tcPr>
          <w:p>
            <w:pPr>
              <w:pStyle w:val="7"/>
              <w:rPr>
                <w:rFonts w:ascii="Times New Roman"/>
                <w:sz w:val="12"/>
              </w:rPr>
            </w:pPr>
          </w:p>
        </w:tc>
        <w:tc>
          <w:tcPr>
            <w:tcW w:w="2288" w:type="dxa"/>
            <w:tcBorders>
              <w:top w:val="nil"/>
              <w:bottom w:val="nil"/>
            </w:tcBorders>
          </w:tcPr>
          <w:p>
            <w:pPr>
              <w:pStyle w:val="7"/>
              <w:spacing w:line="159" w:lineRule="exact"/>
              <w:ind w:left="24"/>
              <w:rPr>
                <w:sz w:val="14"/>
              </w:rPr>
            </w:pPr>
            <w:r>
              <w:rPr>
                <w:rFonts w:hint="eastAsia" w:ascii="MS Gothic" w:eastAsia="MS Gothic"/>
                <w:w w:val="105"/>
                <w:sz w:val="14"/>
              </w:rPr>
              <w:t>、</w:t>
            </w:r>
            <w:r>
              <w:rPr>
                <w:w w:val="105"/>
                <w:sz w:val="14"/>
              </w:rPr>
              <w:t>办理基本流程、办理方式、审批</w:t>
            </w:r>
          </w:p>
        </w:tc>
        <w:tc>
          <w:tcPr>
            <w:tcW w:w="3402" w:type="dxa"/>
            <w:tcBorders>
              <w:top w:val="nil"/>
              <w:bottom w:val="nil"/>
            </w:tcBorders>
          </w:tcPr>
          <w:p>
            <w:pPr>
              <w:pStyle w:val="7"/>
              <w:rPr>
                <w:rFonts w:ascii="Times New Roman"/>
                <w:sz w:val="12"/>
              </w:rPr>
            </w:pPr>
          </w:p>
        </w:tc>
        <w:tc>
          <w:tcPr>
            <w:tcW w:w="711" w:type="dxa"/>
            <w:vMerge w:val="continue"/>
            <w:tcBorders>
              <w:top w:val="nil"/>
            </w:tcBorders>
          </w:tcPr>
          <w:p>
            <w:pPr>
              <w:rPr>
                <w:sz w:val="2"/>
                <w:szCs w:val="2"/>
              </w:rPr>
            </w:pPr>
          </w:p>
        </w:tc>
        <w:tc>
          <w:tcPr>
            <w:tcW w:w="634" w:type="dxa"/>
            <w:tcBorders>
              <w:top w:val="nil"/>
              <w:bottom w:val="nil"/>
            </w:tcBorders>
          </w:tcPr>
          <w:p>
            <w:pPr>
              <w:pStyle w:val="7"/>
              <w:spacing w:before="17" w:line="142" w:lineRule="exact"/>
              <w:ind w:right="75"/>
              <w:jc w:val="right"/>
              <w:rPr>
                <w:rFonts w:hint="eastAsia" w:ascii="MS Gothic" w:eastAsia="MS Gothic"/>
                <w:sz w:val="14"/>
              </w:rPr>
            </w:pPr>
            <w:r>
              <w:rPr>
                <w:rFonts w:hint="eastAsia" w:ascii="MS Gothic" w:eastAsia="MS Gothic"/>
                <w:w w:val="105"/>
                <w:sz w:val="14"/>
              </w:rPr>
              <w:t>、区）</w:t>
            </w:r>
          </w:p>
        </w:tc>
        <w:tc>
          <w:tcPr>
            <w:tcW w:w="3541" w:type="dxa"/>
            <w:tcBorders>
              <w:top w:val="nil"/>
              <w:bottom w:val="nil"/>
            </w:tcBorders>
          </w:tcPr>
          <w:p>
            <w:pPr>
              <w:pStyle w:val="7"/>
              <w:spacing w:line="159" w:lineRule="exact"/>
              <w:ind w:left="22"/>
              <w:rPr>
                <w:sz w:val="14"/>
              </w:rPr>
            </w:pPr>
            <w:r>
              <w:rPr>
                <w:rFonts w:ascii="Calibri" w:hAnsi="Calibri" w:eastAsia="Calibri"/>
                <w:w w:val="105"/>
                <w:sz w:val="14"/>
              </w:rPr>
              <w:t>□</w:t>
            </w:r>
            <w:r>
              <w:rPr>
                <w:rFonts w:hint="eastAsia" w:ascii="MS Gothic" w:hAnsi="MS Gothic" w:eastAsia="MS Gothic"/>
                <w:w w:val="105"/>
                <w:sz w:val="14"/>
              </w:rPr>
              <w:t>广播</w:t>
            </w:r>
            <w:r>
              <w:rPr>
                <w:w w:val="105"/>
                <w:sz w:val="14"/>
              </w:rPr>
              <w:t xml:space="preserve">电视 </w:t>
            </w:r>
            <w:r>
              <w:rPr>
                <w:rFonts w:ascii="Calibri" w:hAnsi="Calibri" w:eastAsia="Calibri"/>
                <w:w w:val="105"/>
                <w:sz w:val="14"/>
              </w:rPr>
              <w:t>□</w:t>
            </w:r>
            <w:r>
              <w:rPr>
                <w:w w:val="105"/>
                <w:sz w:val="14"/>
              </w:rPr>
              <w:t>纸质媒体</w:t>
            </w: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9" w:hRule="atLeast"/>
        </w:trPr>
        <w:tc>
          <w:tcPr>
            <w:tcW w:w="449" w:type="dxa"/>
            <w:tcBorders>
              <w:top w:val="nil"/>
              <w:bottom w:val="nil"/>
            </w:tcBorders>
          </w:tcPr>
          <w:p>
            <w:pPr>
              <w:pStyle w:val="7"/>
              <w:rPr>
                <w:rFonts w:ascii="Times New Roman"/>
                <w:sz w:val="12"/>
              </w:rPr>
            </w:pPr>
          </w:p>
        </w:tc>
        <w:tc>
          <w:tcPr>
            <w:tcW w:w="603" w:type="dxa"/>
            <w:tcBorders>
              <w:top w:val="nil"/>
              <w:bottom w:val="nil"/>
            </w:tcBorders>
          </w:tcPr>
          <w:p>
            <w:pPr>
              <w:pStyle w:val="7"/>
              <w:rPr>
                <w:rFonts w:ascii="Times New Roman"/>
                <w:sz w:val="12"/>
              </w:rPr>
            </w:pPr>
          </w:p>
        </w:tc>
        <w:tc>
          <w:tcPr>
            <w:tcW w:w="1115" w:type="dxa"/>
            <w:tcBorders>
              <w:top w:val="nil"/>
              <w:bottom w:val="nil"/>
            </w:tcBorders>
          </w:tcPr>
          <w:p>
            <w:pPr>
              <w:pStyle w:val="7"/>
              <w:rPr>
                <w:rFonts w:ascii="Times New Roman"/>
                <w:sz w:val="12"/>
              </w:rPr>
            </w:pPr>
          </w:p>
        </w:tc>
        <w:tc>
          <w:tcPr>
            <w:tcW w:w="2288" w:type="dxa"/>
            <w:tcBorders>
              <w:top w:val="nil"/>
              <w:bottom w:val="nil"/>
            </w:tcBorders>
          </w:tcPr>
          <w:p>
            <w:pPr>
              <w:pStyle w:val="7"/>
              <w:spacing w:line="159" w:lineRule="exact"/>
              <w:ind w:left="24"/>
              <w:rPr>
                <w:sz w:val="14"/>
              </w:rPr>
            </w:pPr>
            <w:r>
              <w:rPr>
                <w:w w:val="105"/>
                <w:sz w:val="14"/>
              </w:rPr>
              <w:t>时限、审批收费依据及标准、审批</w:t>
            </w:r>
          </w:p>
        </w:tc>
        <w:tc>
          <w:tcPr>
            <w:tcW w:w="3402" w:type="dxa"/>
            <w:tcBorders>
              <w:top w:val="nil"/>
              <w:bottom w:val="nil"/>
            </w:tcBorders>
          </w:tcPr>
          <w:p>
            <w:pPr>
              <w:pStyle w:val="7"/>
              <w:rPr>
                <w:rFonts w:ascii="Times New Roman"/>
                <w:sz w:val="12"/>
              </w:rPr>
            </w:pPr>
          </w:p>
        </w:tc>
        <w:tc>
          <w:tcPr>
            <w:tcW w:w="711" w:type="dxa"/>
            <w:vMerge w:val="continue"/>
            <w:tcBorders>
              <w:top w:val="nil"/>
            </w:tcBorders>
          </w:tcPr>
          <w:p>
            <w:pPr>
              <w:rPr>
                <w:sz w:val="2"/>
                <w:szCs w:val="2"/>
              </w:rPr>
            </w:pPr>
          </w:p>
        </w:tc>
        <w:tc>
          <w:tcPr>
            <w:tcW w:w="634" w:type="dxa"/>
            <w:tcBorders>
              <w:top w:val="nil"/>
              <w:bottom w:val="nil"/>
            </w:tcBorders>
          </w:tcPr>
          <w:p>
            <w:pPr>
              <w:pStyle w:val="7"/>
              <w:spacing w:line="159" w:lineRule="exact"/>
              <w:ind w:right="78"/>
              <w:jc w:val="right"/>
              <w:rPr>
                <w:sz w:val="14"/>
              </w:rPr>
            </w:pPr>
            <w:r>
              <w:rPr>
                <w:sz w:val="14"/>
              </w:rPr>
              <w:t>卫生健</w:t>
            </w:r>
          </w:p>
        </w:tc>
        <w:tc>
          <w:tcPr>
            <w:tcW w:w="3541" w:type="dxa"/>
            <w:tcBorders>
              <w:top w:val="nil"/>
              <w:bottom w:val="nil"/>
            </w:tcBorders>
          </w:tcPr>
          <w:p>
            <w:pPr>
              <w:pStyle w:val="7"/>
              <w:spacing w:line="159" w:lineRule="exact"/>
              <w:ind w:left="22"/>
              <w:rPr>
                <w:sz w:val="14"/>
              </w:rPr>
            </w:pPr>
            <w:r>
              <w:rPr>
                <w:rFonts w:ascii="Calibri" w:hAnsi="Calibri" w:eastAsia="Calibri"/>
                <w:w w:val="105"/>
                <w:sz w:val="14"/>
              </w:rPr>
              <w:t>□</w:t>
            </w:r>
            <w:r>
              <w:rPr>
                <w:rFonts w:hint="eastAsia" w:ascii="MS Gothic" w:hAnsi="MS Gothic" w:eastAsia="MS Gothic"/>
                <w:w w:val="105"/>
                <w:sz w:val="14"/>
              </w:rPr>
              <w:t>公开</w:t>
            </w:r>
            <w:r>
              <w:rPr>
                <w:w w:val="105"/>
                <w:sz w:val="14"/>
              </w:rPr>
              <w:t xml:space="preserve">查阅点 </w:t>
            </w:r>
            <w:r>
              <w:rPr>
                <w:rFonts w:ascii="Calibri" w:hAnsi="Calibri" w:eastAsia="Calibri"/>
                <w:w w:val="105"/>
                <w:sz w:val="14"/>
              </w:rPr>
              <w:t>□</w:t>
            </w:r>
            <w:r>
              <w:rPr>
                <w:rFonts w:hint="eastAsia" w:ascii="MS Gothic" w:hAnsi="MS Gothic" w:eastAsia="MS Gothic"/>
                <w:w w:val="105"/>
                <w:sz w:val="14"/>
              </w:rPr>
              <w:t>政</w:t>
            </w:r>
            <w:r>
              <w:rPr>
                <w:w w:val="105"/>
                <w:sz w:val="14"/>
              </w:rPr>
              <w:t>务服务中心</w:t>
            </w: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9" w:hRule="atLeast"/>
        </w:trPr>
        <w:tc>
          <w:tcPr>
            <w:tcW w:w="449" w:type="dxa"/>
            <w:tcBorders>
              <w:top w:val="nil"/>
              <w:bottom w:val="nil"/>
            </w:tcBorders>
          </w:tcPr>
          <w:p>
            <w:pPr>
              <w:pStyle w:val="7"/>
              <w:rPr>
                <w:rFonts w:ascii="Times New Roman"/>
                <w:sz w:val="12"/>
              </w:rPr>
            </w:pPr>
          </w:p>
        </w:tc>
        <w:tc>
          <w:tcPr>
            <w:tcW w:w="603" w:type="dxa"/>
            <w:tcBorders>
              <w:top w:val="nil"/>
              <w:bottom w:val="nil"/>
            </w:tcBorders>
          </w:tcPr>
          <w:p>
            <w:pPr>
              <w:pStyle w:val="7"/>
              <w:rPr>
                <w:rFonts w:ascii="Times New Roman"/>
                <w:sz w:val="12"/>
              </w:rPr>
            </w:pPr>
          </w:p>
        </w:tc>
        <w:tc>
          <w:tcPr>
            <w:tcW w:w="1115" w:type="dxa"/>
            <w:tcBorders>
              <w:top w:val="nil"/>
              <w:bottom w:val="nil"/>
            </w:tcBorders>
          </w:tcPr>
          <w:p>
            <w:pPr>
              <w:pStyle w:val="7"/>
              <w:rPr>
                <w:rFonts w:ascii="Times New Roman"/>
                <w:sz w:val="12"/>
              </w:rPr>
            </w:pPr>
          </w:p>
        </w:tc>
        <w:tc>
          <w:tcPr>
            <w:tcW w:w="2288" w:type="dxa"/>
            <w:tcBorders>
              <w:top w:val="nil"/>
              <w:bottom w:val="nil"/>
            </w:tcBorders>
          </w:tcPr>
          <w:p>
            <w:pPr>
              <w:pStyle w:val="7"/>
              <w:spacing w:line="159" w:lineRule="exact"/>
              <w:ind w:left="24"/>
              <w:rPr>
                <w:sz w:val="14"/>
              </w:rPr>
            </w:pPr>
            <w:r>
              <w:rPr>
                <w:w w:val="105"/>
                <w:sz w:val="14"/>
              </w:rPr>
              <w:t>结果、结果送达、申请人权利和义</w:t>
            </w:r>
          </w:p>
        </w:tc>
        <w:tc>
          <w:tcPr>
            <w:tcW w:w="3402" w:type="dxa"/>
            <w:tcBorders>
              <w:top w:val="nil"/>
              <w:bottom w:val="nil"/>
            </w:tcBorders>
          </w:tcPr>
          <w:p>
            <w:pPr>
              <w:pStyle w:val="7"/>
              <w:rPr>
                <w:rFonts w:ascii="Times New Roman"/>
                <w:sz w:val="12"/>
              </w:rPr>
            </w:pPr>
          </w:p>
        </w:tc>
        <w:tc>
          <w:tcPr>
            <w:tcW w:w="711" w:type="dxa"/>
            <w:vMerge w:val="continue"/>
            <w:tcBorders>
              <w:top w:val="nil"/>
            </w:tcBorders>
          </w:tcPr>
          <w:p>
            <w:pPr>
              <w:rPr>
                <w:sz w:val="2"/>
                <w:szCs w:val="2"/>
              </w:rPr>
            </w:pPr>
          </w:p>
        </w:tc>
        <w:tc>
          <w:tcPr>
            <w:tcW w:w="634" w:type="dxa"/>
            <w:tcBorders>
              <w:top w:val="nil"/>
              <w:bottom w:val="nil"/>
            </w:tcBorders>
          </w:tcPr>
          <w:p>
            <w:pPr>
              <w:pStyle w:val="7"/>
              <w:spacing w:before="17" w:line="142" w:lineRule="exact"/>
              <w:ind w:right="75"/>
              <w:jc w:val="right"/>
              <w:rPr>
                <w:rFonts w:hint="eastAsia" w:ascii="MS Gothic" w:eastAsia="MS Gothic"/>
                <w:sz w:val="14"/>
              </w:rPr>
            </w:pPr>
            <w:r>
              <w:rPr>
                <w:rFonts w:hint="eastAsia" w:ascii="MS Gothic" w:eastAsia="MS Gothic"/>
                <w:w w:val="105"/>
                <w:sz w:val="14"/>
              </w:rPr>
              <w:t>康行政</w:t>
            </w:r>
          </w:p>
        </w:tc>
        <w:tc>
          <w:tcPr>
            <w:tcW w:w="3541" w:type="dxa"/>
            <w:tcBorders>
              <w:top w:val="nil"/>
              <w:bottom w:val="nil"/>
            </w:tcBorders>
          </w:tcPr>
          <w:p>
            <w:pPr>
              <w:pStyle w:val="7"/>
              <w:spacing w:line="159" w:lineRule="exact"/>
              <w:ind w:left="22"/>
              <w:rPr>
                <w:sz w:val="14"/>
              </w:rPr>
            </w:pPr>
            <w:r>
              <w:rPr>
                <w:rFonts w:ascii="Calibri" w:hAnsi="Calibri" w:eastAsia="Calibri"/>
                <w:w w:val="105"/>
                <w:sz w:val="14"/>
              </w:rPr>
              <w:t>□</w:t>
            </w:r>
            <w:r>
              <w:rPr>
                <w:rFonts w:hint="eastAsia" w:ascii="MS Gothic" w:hAnsi="MS Gothic" w:eastAsia="MS Gothic"/>
                <w:w w:val="105"/>
                <w:sz w:val="14"/>
              </w:rPr>
              <w:t>便民服</w:t>
            </w:r>
            <w:r>
              <w:rPr>
                <w:w w:val="105"/>
                <w:sz w:val="14"/>
              </w:rPr>
              <w:t xml:space="preserve">务站 </w:t>
            </w:r>
            <w:r>
              <w:rPr>
                <w:rFonts w:ascii="Calibri" w:hAnsi="Calibri" w:eastAsia="Calibri"/>
                <w:w w:val="105"/>
                <w:sz w:val="14"/>
              </w:rPr>
              <w:t>□</w:t>
            </w:r>
            <w:r>
              <w:rPr>
                <w:rFonts w:hint="eastAsia" w:ascii="MS Gothic" w:hAnsi="MS Gothic" w:eastAsia="MS Gothic"/>
                <w:w w:val="105"/>
                <w:sz w:val="14"/>
              </w:rPr>
              <w:t>入</w:t>
            </w:r>
            <w:r>
              <w:rPr>
                <w:w w:val="105"/>
                <w:sz w:val="14"/>
              </w:rPr>
              <w:t>户</w:t>
            </w:r>
            <w:r>
              <w:rPr>
                <w:rFonts w:ascii="Calibri" w:hAnsi="Calibri" w:eastAsia="Calibri"/>
                <w:w w:val="105"/>
                <w:sz w:val="14"/>
              </w:rPr>
              <w:t>/</w:t>
            </w:r>
            <w:r>
              <w:rPr>
                <w:w w:val="105"/>
                <w:sz w:val="14"/>
              </w:rPr>
              <w:t>现场</w:t>
            </w: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7" w:hRule="atLeast"/>
        </w:trPr>
        <w:tc>
          <w:tcPr>
            <w:tcW w:w="449" w:type="dxa"/>
            <w:tcBorders>
              <w:top w:val="nil"/>
              <w:bottom w:val="nil"/>
            </w:tcBorders>
          </w:tcPr>
          <w:p>
            <w:pPr>
              <w:pStyle w:val="7"/>
              <w:rPr>
                <w:rFonts w:ascii="Times New Roman"/>
                <w:sz w:val="14"/>
              </w:rPr>
            </w:pPr>
          </w:p>
        </w:tc>
        <w:tc>
          <w:tcPr>
            <w:tcW w:w="603" w:type="dxa"/>
            <w:tcBorders>
              <w:top w:val="nil"/>
              <w:bottom w:val="nil"/>
            </w:tcBorders>
          </w:tcPr>
          <w:p>
            <w:pPr>
              <w:pStyle w:val="7"/>
              <w:rPr>
                <w:rFonts w:ascii="Times New Roman"/>
                <w:sz w:val="14"/>
              </w:rPr>
            </w:pPr>
          </w:p>
        </w:tc>
        <w:tc>
          <w:tcPr>
            <w:tcW w:w="1115" w:type="dxa"/>
            <w:tcBorders>
              <w:top w:val="nil"/>
              <w:bottom w:val="nil"/>
            </w:tcBorders>
          </w:tcPr>
          <w:p>
            <w:pPr>
              <w:pStyle w:val="7"/>
              <w:rPr>
                <w:rFonts w:ascii="Times New Roman"/>
                <w:sz w:val="14"/>
              </w:rPr>
            </w:pPr>
          </w:p>
        </w:tc>
        <w:tc>
          <w:tcPr>
            <w:tcW w:w="2288" w:type="dxa"/>
            <w:tcBorders>
              <w:top w:val="nil"/>
              <w:bottom w:val="nil"/>
            </w:tcBorders>
          </w:tcPr>
          <w:p>
            <w:pPr>
              <w:pStyle w:val="7"/>
              <w:spacing w:line="185" w:lineRule="exact"/>
              <w:ind w:left="24"/>
              <w:rPr>
                <w:sz w:val="14"/>
              </w:rPr>
            </w:pPr>
            <w:r>
              <w:rPr>
                <w:w w:val="105"/>
                <w:sz w:val="14"/>
              </w:rPr>
              <w:t>务、咨询途径、监督和投诉渠道、</w:t>
            </w:r>
          </w:p>
          <w:p>
            <w:pPr>
              <w:pStyle w:val="7"/>
              <w:spacing w:line="183" w:lineRule="exact"/>
              <w:ind w:left="24"/>
              <w:rPr>
                <w:sz w:val="14"/>
              </w:rPr>
            </w:pPr>
            <w:r>
              <w:rPr>
                <w:w w:val="105"/>
                <w:sz w:val="14"/>
              </w:rPr>
              <w:t>办公地址和时间公开查询方式等</w:t>
            </w:r>
          </w:p>
        </w:tc>
        <w:tc>
          <w:tcPr>
            <w:tcW w:w="3402" w:type="dxa"/>
            <w:tcBorders>
              <w:top w:val="nil"/>
              <w:bottom w:val="nil"/>
            </w:tcBorders>
          </w:tcPr>
          <w:p>
            <w:pPr>
              <w:pStyle w:val="7"/>
              <w:spacing w:before="143" w:line="224" w:lineRule="exact"/>
              <w:ind w:left="23"/>
              <w:rPr>
                <w:sz w:val="14"/>
              </w:rPr>
            </w:pPr>
            <w:r>
              <w:rPr>
                <w:rFonts w:hint="eastAsia" w:ascii="MS Gothic" w:eastAsia="MS Gothic"/>
                <w:w w:val="105"/>
                <w:sz w:val="14"/>
              </w:rPr>
              <w:t>【法律】《中</w:t>
            </w:r>
            <w:r>
              <w:rPr>
                <w:w w:val="105"/>
                <w:sz w:val="14"/>
              </w:rPr>
              <w:t>华人民共和国行政许可法》（中华人</w:t>
            </w:r>
          </w:p>
        </w:tc>
        <w:tc>
          <w:tcPr>
            <w:tcW w:w="711" w:type="dxa"/>
            <w:vMerge w:val="continue"/>
            <w:tcBorders>
              <w:top w:val="nil"/>
            </w:tcBorders>
          </w:tcPr>
          <w:p>
            <w:pPr>
              <w:rPr>
                <w:sz w:val="2"/>
                <w:szCs w:val="2"/>
              </w:rPr>
            </w:pPr>
          </w:p>
        </w:tc>
        <w:tc>
          <w:tcPr>
            <w:tcW w:w="634" w:type="dxa"/>
            <w:tcBorders>
              <w:top w:val="nil"/>
              <w:bottom w:val="nil"/>
            </w:tcBorders>
          </w:tcPr>
          <w:p>
            <w:pPr>
              <w:pStyle w:val="7"/>
              <w:spacing w:line="228" w:lineRule="exact"/>
              <w:ind w:right="150"/>
              <w:jc w:val="right"/>
              <w:rPr>
                <w:sz w:val="14"/>
              </w:rPr>
            </w:pPr>
            <w:r>
              <w:rPr>
                <w:rFonts w:hint="eastAsia" w:ascii="MS Gothic" w:eastAsia="MS Gothic"/>
                <w:w w:val="105"/>
                <w:sz w:val="14"/>
              </w:rPr>
              <w:t>部</w:t>
            </w:r>
            <w:r>
              <w:rPr>
                <w:w w:val="105"/>
                <w:sz w:val="14"/>
              </w:rPr>
              <w:t>门</w:t>
            </w:r>
          </w:p>
        </w:tc>
        <w:tc>
          <w:tcPr>
            <w:tcW w:w="3541" w:type="dxa"/>
            <w:tcBorders>
              <w:top w:val="nil"/>
              <w:bottom w:val="nil"/>
            </w:tcBorders>
          </w:tcPr>
          <w:p>
            <w:pPr>
              <w:pStyle w:val="7"/>
              <w:spacing w:line="222" w:lineRule="exact"/>
              <w:ind w:left="22"/>
              <w:rPr>
                <w:sz w:val="14"/>
              </w:rPr>
            </w:pPr>
            <w:r>
              <w:rPr>
                <w:rFonts w:ascii="Calibri" w:hAnsi="Calibri" w:eastAsia="Calibri"/>
                <w:w w:val="105"/>
                <w:sz w:val="14"/>
              </w:rPr>
              <w:t>□</w:t>
            </w:r>
            <w:r>
              <w:rPr>
                <w:rFonts w:hint="eastAsia" w:ascii="MS Gothic" w:hAnsi="MS Gothic" w:eastAsia="MS Gothic"/>
                <w:w w:val="105"/>
                <w:sz w:val="14"/>
              </w:rPr>
              <w:t>社区</w:t>
            </w:r>
            <w:r>
              <w:rPr>
                <w:rFonts w:ascii="Calibri" w:hAnsi="Calibri" w:eastAsia="Calibri"/>
                <w:w w:val="105"/>
                <w:sz w:val="14"/>
              </w:rPr>
              <w:t>/</w:t>
            </w:r>
            <w:r>
              <w:rPr>
                <w:rFonts w:hint="eastAsia" w:ascii="MS Gothic" w:hAnsi="MS Gothic" w:eastAsia="MS Gothic"/>
                <w:w w:val="105"/>
                <w:sz w:val="14"/>
              </w:rPr>
              <w:t>企事</w:t>
            </w:r>
            <w:r>
              <w:rPr>
                <w:w w:val="105"/>
                <w:sz w:val="14"/>
              </w:rPr>
              <w:t>业单位</w:t>
            </w:r>
            <w:r>
              <w:rPr>
                <w:rFonts w:ascii="Calibri" w:hAnsi="Calibri" w:eastAsia="Calibri"/>
                <w:w w:val="105"/>
                <w:sz w:val="14"/>
              </w:rPr>
              <w:t>/</w:t>
            </w:r>
            <w:r>
              <w:rPr>
                <w:rFonts w:hint="eastAsia" w:ascii="MS Gothic" w:hAnsi="MS Gothic" w:eastAsia="MS Gothic"/>
                <w:w w:val="105"/>
                <w:sz w:val="14"/>
              </w:rPr>
              <w:t>村公示</w:t>
            </w:r>
            <w:r>
              <w:rPr>
                <w:w w:val="105"/>
                <w:sz w:val="14"/>
              </w:rPr>
              <w:t>栏（电子屏）</w:t>
            </w:r>
          </w:p>
          <w:p>
            <w:pPr>
              <w:pStyle w:val="7"/>
              <w:spacing w:line="146" w:lineRule="exact"/>
              <w:ind w:left="22"/>
              <w:rPr>
                <w:rFonts w:hint="eastAsia" w:ascii="MS Gothic" w:hAnsi="MS Gothic" w:eastAsia="MS Gothic"/>
                <w:sz w:val="14"/>
              </w:rPr>
            </w:pPr>
            <w:r>
              <w:rPr>
                <w:rFonts w:ascii="Calibri" w:hAnsi="Calibri" w:eastAsia="Calibri"/>
                <w:w w:val="105"/>
                <w:sz w:val="14"/>
              </w:rPr>
              <w:t>□</w:t>
            </w:r>
            <w:r>
              <w:rPr>
                <w:rFonts w:hint="eastAsia" w:ascii="MS Gothic" w:hAnsi="MS Gothic" w:eastAsia="MS Gothic"/>
                <w:w w:val="105"/>
                <w:sz w:val="14"/>
              </w:rPr>
              <w:t xml:space="preserve">精准推送 </w:t>
            </w:r>
            <w:r>
              <w:rPr>
                <w:rFonts w:ascii="Calibri" w:hAnsi="Calibri" w:eastAsia="Calibri"/>
                <w:w w:val="105"/>
                <w:sz w:val="14"/>
              </w:rPr>
              <w:t>□</w:t>
            </w:r>
            <w:r>
              <w:rPr>
                <w:rFonts w:hint="eastAsia" w:ascii="MS Gothic" w:hAnsi="MS Gothic" w:eastAsia="MS Gothic"/>
                <w:w w:val="105"/>
                <w:sz w:val="14"/>
              </w:rPr>
              <w:t>其他</w:t>
            </w: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 w:hRule="atLeast"/>
        </w:trPr>
        <w:tc>
          <w:tcPr>
            <w:tcW w:w="449" w:type="dxa"/>
            <w:tcBorders>
              <w:top w:val="nil"/>
              <w:bottom w:val="nil"/>
            </w:tcBorders>
          </w:tcPr>
          <w:p>
            <w:pPr>
              <w:pStyle w:val="7"/>
              <w:rPr>
                <w:rFonts w:ascii="Times New Roman"/>
                <w:sz w:val="8"/>
              </w:rPr>
            </w:pPr>
          </w:p>
        </w:tc>
        <w:tc>
          <w:tcPr>
            <w:tcW w:w="603" w:type="dxa"/>
            <w:tcBorders>
              <w:top w:val="nil"/>
              <w:bottom w:val="nil"/>
            </w:tcBorders>
          </w:tcPr>
          <w:p>
            <w:pPr>
              <w:pStyle w:val="7"/>
              <w:rPr>
                <w:rFonts w:ascii="Times New Roman"/>
                <w:sz w:val="8"/>
              </w:rPr>
            </w:pPr>
          </w:p>
        </w:tc>
        <w:tc>
          <w:tcPr>
            <w:tcW w:w="1115" w:type="dxa"/>
            <w:tcBorders>
              <w:top w:val="nil"/>
              <w:bottom w:val="nil"/>
            </w:tcBorders>
          </w:tcPr>
          <w:p>
            <w:pPr>
              <w:pStyle w:val="7"/>
              <w:rPr>
                <w:rFonts w:ascii="Times New Roman"/>
                <w:sz w:val="8"/>
              </w:rPr>
            </w:pPr>
          </w:p>
        </w:tc>
        <w:tc>
          <w:tcPr>
            <w:tcW w:w="2288" w:type="dxa"/>
            <w:tcBorders>
              <w:top w:val="nil"/>
              <w:bottom w:val="nil"/>
            </w:tcBorders>
          </w:tcPr>
          <w:p>
            <w:pPr>
              <w:pStyle w:val="7"/>
              <w:rPr>
                <w:rFonts w:ascii="Times New Roman"/>
                <w:sz w:val="8"/>
              </w:rPr>
            </w:pPr>
          </w:p>
        </w:tc>
        <w:tc>
          <w:tcPr>
            <w:tcW w:w="3402" w:type="dxa"/>
            <w:tcBorders>
              <w:top w:val="nil"/>
              <w:bottom w:val="nil"/>
            </w:tcBorders>
          </w:tcPr>
          <w:p>
            <w:pPr>
              <w:pStyle w:val="7"/>
              <w:spacing w:line="130" w:lineRule="exact"/>
              <w:ind w:left="23"/>
              <w:rPr>
                <w:rFonts w:hint="eastAsia" w:ascii="MS Gothic" w:eastAsia="MS Gothic"/>
                <w:sz w:val="14"/>
              </w:rPr>
            </w:pPr>
            <w:r>
              <w:rPr>
                <w:rFonts w:hint="eastAsia" w:ascii="MS Gothic" w:eastAsia="MS Gothic"/>
                <w:w w:val="105"/>
                <w:sz w:val="14"/>
              </w:rPr>
              <w:t>民共和国主席令第</w:t>
            </w:r>
            <w:r>
              <w:rPr>
                <w:rFonts w:ascii="Calibri" w:eastAsia="Calibri"/>
                <w:w w:val="105"/>
                <w:sz w:val="14"/>
              </w:rPr>
              <w:t>7</w:t>
            </w:r>
            <w:r>
              <w:rPr>
                <w:rFonts w:hint="eastAsia" w:ascii="MS Gothic" w:eastAsia="MS Gothic"/>
                <w:w w:val="105"/>
                <w:sz w:val="14"/>
              </w:rPr>
              <w:t>号）</w:t>
            </w:r>
          </w:p>
        </w:tc>
        <w:tc>
          <w:tcPr>
            <w:tcW w:w="711" w:type="dxa"/>
            <w:vMerge w:val="continue"/>
            <w:tcBorders>
              <w:top w:val="nil"/>
            </w:tcBorders>
          </w:tcPr>
          <w:p>
            <w:pPr>
              <w:rPr>
                <w:sz w:val="2"/>
                <w:szCs w:val="2"/>
              </w:rPr>
            </w:pPr>
          </w:p>
        </w:tc>
        <w:tc>
          <w:tcPr>
            <w:tcW w:w="634" w:type="dxa"/>
            <w:tcBorders>
              <w:top w:val="nil"/>
              <w:bottom w:val="nil"/>
            </w:tcBorders>
          </w:tcPr>
          <w:p>
            <w:pPr>
              <w:pStyle w:val="7"/>
              <w:rPr>
                <w:rFonts w:ascii="Times New Roman"/>
                <w:sz w:val="8"/>
              </w:rPr>
            </w:pPr>
          </w:p>
        </w:tc>
        <w:tc>
          <w:tcPr>
            <w:tcW w:w="3541" w:type="dxa"/>
            <w:tcBorders>
              <w:top w:val="nil"/>
              <w:bottom w:val="nil"/>
            </w:tcBorders>
          </w:tcPr>
          <w:p>
            <w:pPr>
              <w:pStyle w:val="7"/>
              <w:rPr>
                <w:rFonts w:ascii="Times New Roman"/>
                <w:sz w:val="8"/>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5" w:hRule="atLeast"/>
        </w:trPr>
        <w:tc>
          <w:tcPr>
            <w:tcW w:w="449" w:type="dxa"/>
            <w:tcBorders>
              <w:top w:val="nil"/>
              <w:bottom w:val="nil"/>
            </w:tcBorders>
          </w:tcPr>
          <w:p>
            <w:pPr>
              <w:pStyle w:val="7"/>
              <w:rPr>
                <w:rFonts w:ascii="Times New Roman"/>
                <w:sz w:val="12"/>
              </w:rPr>
            </w:pPr>
          </w:p>
        </w:tc>
        <w:tc>
          <w:tcPr>
            <w:tcW w:w="603" w:type="dxa"/>
            <w:tcBorders>
              <w:top w:val="nil"/>
              <w:bottom w:val="nil"/>
            </w:tcBorders>
          </w:tcPr>
          <w:p>
            <w:pPr>
              <w:pStyle w:val="7"/>
              <w:rPr>
                <w:rFonts w:ascii="Times New Roman"/>
                <w:sz w:val="12"/>
              </w:rPr>
            </w:pPr>
          </w:p>
        </w:tc>
        <w:tc>
          <w:tcPr>
            <w:tcW w:w="1115" w:type="dxa"/>
            <w:tcBorders>
              <w:top w:val="nil"/>
              <w:bottom w:val="nil"/>
            </w:tcBorders>
          </w:tcPr>
          <w:p>
            <w:pPr>
              <w:pStyle w:val="7"/>
              <w:rPr>
                <w:rFonts w:ascii="Times New Roman"/>
                <w:sz w:val="12"/>
              </w:rPr>
            </w:pPr>
          </w:p>
        </w:tc>
        <w:tc>
          <w:tcPr>
            <w:tcW w:w="2288" w:type="dxa"/>
            <w:tcBorders>
              <w:top w:val="nil"/>
              <w:bottom w:val="nil"/>
            </w:tcBorders>
          </w:tcPr>
          <w:p>
            <w:pPr>
              <w:pStyle w:val="7"/>
              <w:rPr>
                <w:rFonts w:ascii="Times New Roman"/>
                <w:sz w:val="12"/>
              </w:rPr>
            </w:pPr>
          </w:p>
        </w:tc>
        <w:tc>
          <w:tcPr>
            <w:tcW w:w="3402" w:type="dxa"/>
            <w:tcBorders>
              <w:top w:val="nil"/>
              <w:bottom w:val="nil"/>
            </w:tcBorders>
          </w:tcPr>
          <w:p>
            <w:pPr>
              <w:pStyle w:val="7"/>
              <w:spacing w:line="175" w:lineRule="exact"/>
              <w:ind w:left="23"/>
              <w:rPr>
                <w:sz w:val="14"/>
              </w:rPr>
            </w:pPr>
            <w:r>
              <w:rPr>
                <w:rFonts w:hint="eastAsia" w:ascii="MS Gothic" w:eastAsia="MS Gothic"/>
                <w:w w:val="105"/>
                <w:sz w:val="14"/>
              </w:rPr>
              <w:t>【法律】《中</w:t>
            </w:r>
            <w:r>
              <w:rPr>
                <w:w w:val="105"/>
                <w:sz w:val="14"/>
              </w:rPr>
              <w:t>华人民共和国职业病防治法》（中华</w:t>
            </w:r>
          </w:p>
        </w:tc>
        <w:tc>
          <w:tcPr>
            <w:tcW w:w="711" w:type="dxa"/>
            <w:vMerge w:val="continue"/>
            <w:tcBorders>
              <w:top w:val="nil"/>
            </w:tcBorders>
          </w:tcPr>
          <w:p>
            <w:pPr>
              <w:rPr>
                <w:sz w:val="2"/>
                <w:szCs w:val="2"/>
              </w:rPr>
            </w:pPr>
          </w:p>
        </w:tc>
        <w:tc>
          <w:tcPr>
            <w:tcW w:w="634" w:type="dxa"/>
            <w:tcBorders>
              <w:top w:val="nil"/>
              <w:bottom w:val="nil"/>
            </w:tcBorders>
          </w:tcPr>
          <w:p>
            <w:pPr>
              <w:pStyle w:val="7"/>
              <w:rPr>
                <w:rFonts w:ascii="Times New Roman"/>
                <w:sz w:val="12"/>
              </w:rPr>
            </w:pPr>
          </w:p>
        </w:tc>
        <w:tc>
          <w:tcPr>
            <w:tcW w:w="3541" w:type="dxa"/>
            <w:tcBorders>
              <w:top w:val="nil"/>
              <w:bottom w:val="nil"/>
            </w:tcBorders>
          </w:tcPr>
          <w:p>
            <w:pPr>
              <w:pStyle w:val="7"/>
              <w:rPr>
                <w:rFonts w:ascii="Times New Roman"/>
                <w:sz w:val="1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3" w:hRule="atLeast"/>
        </w:trPr>
        <w:tc>
          <w:tcPr>
            <w:tcW w:w="449" w:type="dxa"/>
            <w:tcBorders>
              <w:top w:val="nil"/>
              <w:bottom w:val="nil"/>
            </w:tcBorders>
          </w:tcPr>
          <w:p>
            <w:pPr>
              <w:pStyle w:val="7"/>
              <w:rPr>
                <w:rFonts w:ascii="Times New Roman"/>
                <w:sz w:val="10"/>
              </w:rPr>
            </w:pPr>
          </w:p>
        </w:tc>
        <w:tc>
          <w:tcPr>
            <w:tcW w:w="603" w:type="dxa"/>
            <w:tcBorders>
              <w:top w:val="nil"/>
              <w:bottom w:val="nil"/>
            </w:tcBorders>
          </w:tcPr>
          <w:p>
            <w:pPr>
              <w:pStyle w:val="7"/>
              <w:rPr>
                <w:rFonts w:ascii="Times New Roman"/>
                <w:sz w:val="10"/>
              </w:rPr>
            </w:pPr>
          </w:p>
        </w:tc>
        <w:tc>
          <w:tcPr>
            <w:tcW w:w="1115" w:type="dxa"/>
            <w:tcBorders>
              <w:top w:val="nil"/>
              <w:bottom w:val="nil"/>
            </w:tcBorders>
          </w:tcPr>
          <w:p>
            <w:pPr>
              <w:pStyle w:val="7"/>
              <w:rPr>
                <w:rFonts w:ascii="Times New Roman"/>
                <w:sz w:val="10"/>
              </w:rPr>
            </w:pPr>
          </w:p>
        </w:tc>
        <w:tc>
          <w:tcPr>
            <w:tcW w:w="2288" w:type="dxa"/>
            <w:tcBorders>
              <w:top w:val="nil"/>
              <w:bottom w:val="nil"/>
            </w:tcBorders>
          </w:tcPr>
          <w:p>
            <w:pPr>
              <w:pStyle w:val="7"/>
              <w:rPr>
                <w:rFonts w:ascii="Times New Roman"/>
                <w:sz w:val="10"/>
              </w:rPr>
            </w:pPr>
          </w:p>
        </w:tc>
        <w:tc>
          <w:tcPr>
            <w:tcW w:w="3402" w:type="dxa"/>
            <w:tcBorders>
              <w:top w:val="nil"/>
              <w:bottom w:val="nil"/>
            </w:tcBorders>
          </w:tcPr>
          <w:p>
            <w:pPr>
              <w:pStyle w:val="7"/>
              <w:spacing w:line="143" w:lineRule="exact"/>
              <w:ind w:left="23"/>
              <w:rPr>
                <w:rFonts w:ascii="Calibri" w:eastAsia="Calibri"/>
                <w:sz w:val="14"/>
              </w:rPr>
            </w:pPr>
            <w:r>
              <w:rPr>
                <w:rFonts w:hint="eastAsia" w:ascii="MS Gothic" w:eastAsia="MS Gothic"/>
                <w:w w:val="105"/>
                <w:sz w:val="14"/>
              </w:rPr>
              <w:t>人民共和国主席令第</w:t>
            </w:r>
            <w:r>
              <w:rPr>
                <w:rFonts w:ascii="Calibri" w:eastAsia="Calibri"/>
                <w:w w:val="105"/>
                <w:sz w:val="14"/>
              </w:rPr>
              <w:t>24</w:t>
            </w:r>
            <w:r>
              <w:rPr>
                <w:rFonts w:hint="eastAsia" w:ascii="MS Gothic" w:eastAsia="MS Gothic"/>
                <w:w w:val="105"/>
                <w:sz w:val="14"/>
              </w:rPr>
              <w:t>号、</w:t>
            </w:r>
            <w:r>
              <w:rPr>
                <w:rFonts w:ascii="Calibri" w:eastAsia="Calibri"/>
                <w:w w:val="105"/>
                <w:sz w:val="14"/>
              </w:rPr>
              <w:t>2018</w:t>
            </w:r>
            <w:r>
              <w:rPr>
                <w:rFonts w:hint="eastAsia" w:ascii="MS Gothic" w:eastAsia="MS Gothic"/>
                <w:w w:val="105"/>
                <w:sz w:val="14"/>
              </w:rPr>
              <w:t>年</w:t>
            </w:r>
            <w:r>
              <w:rPr>
                <w:rFonts w:ascii="Calibri" w:eastAsia="Calibri"/>
                <w:w w:val="105"/>
                <w:sz w:val="14"/>
              </w:rPr>
              <w:t>12</w:t>
            </w:r>
            <w:r>
              <w:rPr>
                <w:rFonts w:hint="eastAsia" w:ascii="MS Gothic" w:eastAsia="MS Gothic"/>
                <w:w w:val="105"/>
                <w:sz w:val="14"/>
              </w:rPr>
              <w:t>月</w:t>
            </w:r>
            <w:r>
              <w:rPr>
                <w:rFonts w:ascii="Calibri" w:eastAsia="Calibri"/>
                <w:w w:val="105"/>
                <w:sz w:val="14"/>
              </w:rPr>
              <w:t>29</w:t>
            </w:r>
            <w:r>
              <w:rPr>
                <w:rFonts w:hint="eastAsia" w:ascii="MS Gothic" w:eastAsia="MS Gothic"/>
                <w:w w:val="105"/>
                <w:sz w:val="14"/>
              </w:rPr>
              <w:t>日修改</w:t>
            </w:r>
            <w:r>
              <w:rPr>
                <w:rFonts w:ascii="Calibri" w:eastAsia="Calibri"/>
                <w:w w:val="105"/>
                <w:sz w:val="14"/>
              </w:rPr>
              <w:t>)</w:t>
            </w:r>
          </w:p>
        </w:tc>
        <w:tc>
          <w:tcPr>
            <w:tcW w:w="711" w:type="dxa"/>
            <w:vMerge w:val="continue"/>
            <w:tcBorders>
              <w:top w:val="nil"/>
            </w:tcBorders>
          </w:tcPr>
          <w:p>
            <w:pPr>
              <w:rPr>
                <w:sz w:val="2"/>
                <w:szCs w:val="2"/>
              </w:rPr>
            </w:pPr>
          </w:p>
        </w:tc>
        <w:tc>
          <w:tcPr>
            <w:tcW w:w="634" w:type="dxa"/>
            <w:tcBorders>
              <w:top w:val="nil"/>
              <w:bottom w:val="nil"/>
            </w:tcBorders>
          </w:tcPr>
          <w:p>
            <w:pPr>
              <w:pStyle w:val="7"/>
              <w:rPr>
                <w:rFonts w:ascii="Times New Roman"/>
                <w:sz w:val="10"/>
              </w:rPr>
            </w:pPr>
          </w:p>
        </w:tc>
        <w:tc>
          <w:tcPr>
            <w:tcW w:w="3541" w:type="dxa"/>
            <w:tcBorders>
              <w:top w:val="nil"/>
              <w:bottom w:val="nil"/>
            </w:tcBorders>
          </w:tcPr>
          <w:p>
            <w:pPr>
              <w:pStyle w:val="7"/>
              <w:rPr>
                <w:rFonts w:ascii="Times New Roman"/>
                <w:sz w:val="10"/>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3" w:hRule="atLeast"/>
        </w:trPr>
        <w:tc>
          <w:tcPr>
            <w:tcW w:w="449" w:type="dxa"/>
            <w:vMerge w:val="restart"/>
            <w:tcBorders>
              <w:top w:val="nil"/>
              <w:bottom w:val="nil"/>
            </w:tcBorders>
          </w:tcPr>
          <w:p>
            <w:pPr>
              <w:pStyle w:val="7"/>
              <w:rPr>
                <w:rFonts w:ascii="Times New Roman"/>
                <w:sz w:val="12"/>
              </w:rPr>
            </w:pPr>
          </w:p>
        </w:tc>
        <w:tc>
          <w:tcPr>
            <w:tcW w:w="603" w:type="dxa"/>
            <w:vMerge w:val="restart"/>
            <w:tcBorders>
              <w:top w:val="nil"/>
              <w:bottom w:val="nil"/>
            </w:tcBorders>
          </w:tcPr>
          <w:p>
            <w:pPr>
              <w:pStyle w:val="7"/>
              <w:spacing w:before="10" w:line="149" w:lineRule="exact"/>
              <w:ind w:left="25"/>
              <w:rPr>
                <w:rFonts w:hint="eastAsia" w:ascii="MS Gothic" w:eastAsia="MS Gothic"/>
                <w:sz w:val="14"/>
              </w:rPr>
            </w:pPr>
            <w:r>
              <w:rPr>
                <w:rFonts w:ascii="Calibri" w:eastAsia="Calibri"/>
                <w:w w:val="105"/>
                <w:sz w:val="14"/>
              </w:rPr>
              <w:t>01</w:t>
            </w:r>
            <w:r>
              <w:rPr>
                <w:rFonts w:hint="eastAsia" w:ascii="MS Gothic" w:eastAsia="MS Gothic"/>
                <w:w w:val="105"/>
                <w:sz w:val="14"/>
              </w:rPr>
              <w:t>行政</w:t>
            </w:r>
          </w:p>
        </w:tc>
        <w:tc>
          <w:tcPr>
            <w:tcW w:w="1115" w:type="dxa"/>
            <w:vMerge w:val="restart"/>
            <w:tcBorders>
              <w:top w:val="nil"/>
              <w:bottom w:val="nil"/>
            </w:tcBorders>
          </w:tcPr>
          <w:p>
            <w:pPr>
              <w:pStyle w:val="7"/>
              <w:spacing w:line="160" w:lineRule="exact"/>
              <w:ind w:left="25"/>
              <w:rPr>
                <w:sz w:val="14"/>
              </w:rPr>
            </w:pPr>
            <w:r>
              <w:rPr>
                <w:rFonts w:hint="eastAsia" w:ascii="MS Gothic" w:eastAsia="MS Gothic"/>
                <w:w w:val="105"/>
                <w:sz w:val="14"/>
              </w:rPr>
              <w:t>放射源</w:t>
            </w:r>
            <w:r>
              <w:rPr>
                <w:w w:val="105"/>
                <w:sz w:val="14"/>
              </w:rPr>
              <w:t>诊疗技术</w:t>
            </w:r>
          </w:p>
        </w:tc>
        <w:tc>
          <w:tcPr>
            <w:tcW w:w="2288" w:type="dxa"/>
            <w:tcBorders>
              <w:top w:val="nil"/>
            </w:tcBorders>
          </w:tcPr>
          <w:p>
            <w:pPr>
              <w:pStyle w:val="7"/>
              <w:rPr>
                <w:rFonts w:ascii="Times New Roman"/>
                <w:sz w:val="8"/>
              </w:rPr>
            </w:pPr>
          </w:p>
        </w:tc>
        <w:tc>
          <w:tcPr>
            <w:tcW w:w="3402" w:type="dxa"/>
            <w:vMerge w:val="restart"/>
            <w:tcBorders>
              <w:top w:val="nil"/>
              <w:bottom w:val="nil"/>
            </w:tcBorders>
          </w:tcPr>
          <w:p>
            <w:pPr>
              <w:pStyle w:val="7"/>
              <w:spacing w:line="160" w:lineRule="exact"/>
              <w:ind w:left="23"/>
              <w:rPr>
                <w:sz w:val="14"/>
              </w:rPr>
            </w:pPr>
            <w:r>
              <w:rPr>
                <w:rFonts w:hint="eastAsia" w:ascii="MS Gothic" w:eastAsia="MS Gothic"/>
                <w:w w:val="105"/>
                <w:sz w:val="14"/>
              </w:rPr>
              <w:t>【行政法</w:t>
            </w:r>
            <w:r>
              <w:rPr>
                <w:w w:val="105"/>
                <w:sz w:val="14"/>
              </w:rPr>
              <w:t>规】《医疗机构管理条例》（中华人民共</w:t>
            </w:r>
          </w:p>
        </w:tc>
        <w:tc>
          <w:tcPr>
            <w:tcW w:w="711" w:type="dxa"/>
            <w:vMerge w:val="continue"/>
            <w:tcBorders>
              <w:top w:val="nil"/>
            </w:tcBorders>
          </w:tcPr>
          <w:p>
            <w:pPr>
              <w:rPr>
                <w:sz w:val="2"/>
                <w:szCs w:val="2"/>
              </w:rPr>
            </w:pPr>
          </w:p>
        </w:tc>
        <w:tc>
          <w:tcPr>
            <w:tcW w:w="634" w:type="dxa"/>
            <w:vMerge w:val="restart"/>
            <w:tcBorders>
              <w:top w:val="nil"/>
              <w:bottom w:val="nil"/>
            </w:tcBorders>
          </w:tcPr>
          <w:p>
            <w:pPr>
              <w:pStyle w:val="7"/>
              <w:rPr>
                <w:rFonts w:ascii="Times New Roman"/>
                <w:sz w:val="12"/>
              </w:rPr>
            </w:pPr>
          </w:p>
        </w:tc>
        <w:tc>
          <w:tcPr>
            <w:tcW w:w="3541" w:type="dxa"/>
            <w:vMerge w:val="restart"/>
            <w:tcBorders>
              <w:top w:val="nil"/>
              <w:bottom w:val="nil"/>
            </w:tcBorders>
          </w:tcPr>
          <w:p>
            <w:pPr>
              <w:pStyle w:val="7"/>
              <w:rPr>
                <w:rFonts w:ascii="Times New Roman"/>
                <w:sz w:val="1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 w:hRule="atLeast"/>
        </w:trPr>
        <w:tc>
          <w:tcPr>
            <w:tcW w:w="449" w:type="dxa"/>
            <w:vMerge w:val="continue"/>
            <w:tcBorders>
              <w:top w:val="nil"/>
              <w:bottom w:val="nil"/>
            </w:tcBorders>
          </w:tcPr>
          <w:p>
            <w:pPr>
              <w:rPr>
                <w:sz w:val="2"/>
                <w:szCs w:val="2"/>
              </w:rPr>
            </w:pPr>
          </w:p>
        </w:tc>
        <w:tc>
          <w:tcPr>
            <w:tcW w:w="603" w:type="dxa"/>
            <w:vMerge w:val="continue"/>
            <w:tcBorders>
              <w:top w:val="nil"/>
              <w:bottom w:val="nil"/>
            </w:tcBorders>
          </w:tcPr>
          <w:p>
            <w:pPr>
              <w:rPr>
                <w:sz w:val="2"/>
                <w:szCs w:val="2"/>
              </w:rPr>
            </w:pPr>
          </w:p>
        </w:tc>
        <w:tc>
          <w:tcPr>
            <w:tcW w:w="1115" w:type="dxa"/>
            <w:vMerge w:val="continue"/>
            <w:tcBorders>
              <w:top w:val="nil"/>
              <w:bottom w:val="nil"/>
            </w:tcBorders>
          </w:tcPr>
          <w:p>
            <w:pPr>
              <w:rPr>
                <w:sz w:val="2"/>
                <w:szCs w:val="2"/>
              </w:rPr>
            </w:pPr>
          </w:p>
        </w:tc>
        <w:tc>
          <w:tcPr>
            <w:tcW w:w="2288" w:type="dxa"/>
            <w:tcBorders>
              <w:bottom w:val="nil"/>
            </w:tcBorders>
          </w:tcPr>
          <w:p>
            <w:pPr>
              <w:pStyle w:val="7"/>
              <w:rPr>
                <w:rFonts w:ascii="Times New Roman"/>
                <w:sz w:val="2"/>
              </w:rPr>
            </w:pPr>
          </w:p>
        </w:tc>
        <w:tc>
          <w:tcPr>
            <w:tcW w:w="3402" w:type="dxa"/>
            <w:vMerge w:val="continue"/>
            <w:tcBorders>
              <w:top w:val="nil"/>
              <w:bottom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bottom w:val="nil"/>
            </w:tcBorders>
          </w:tcPr>
          <w:p>
            <w:pPr>
              <w:rPr>
                <w:sz w:val="2"/>
                <w:szCs w:val="2"/>
              </w:rPr>
            </w:pPr>
          </w:p>
        </w:tc>
        <w:tc>
          <w:tcPr>
            <w:tcW w:w="3541" w:type="dxa"/>
            <w:vMerge w:val="continue"/>
            <w:tcBorders>
              <w:top w:val="nil"/>
              <w:bottom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2" w:hRule="atLeast"/>
        </w:trPr>
        <w:tc>
          <w:tcPr>
            <w:tcW w:w="449" w:type="dxa"/>
            <w:tcBorders>
              <w:top w:val="nil"/>
              <w:bottom w:val="nil"/>
            </w:tcBorders>
          </w:tcPr>
          <w:p>
            <w:pPr>
              <w:pStyle w:val="7"/>
              <w:spacing w:line="142" w:lineRule="exact"/>
              <w:ind w:left="26"/>
              <w:rPr>
                <w:rFonts w:hint="eastAsia" w:ascii="Calibri" w:eastAsia="宋体"/>
                <w:sz w:val="14"/>
                <w:lang w:eastAsia="zh-CN"/>
              </w:rPr>
            </w:pPr>
            <w:r>
              <w:rPr>
                <w:rFonts w:ascii="Calibri"/>
                <w:w w:val="105"/>
                <w:sz w:val="14"/>
              </w:rPr>
              <w:t>10</w:t>
            </w:r>
            <w:r>
              <w:rPr>
                <w:rFonts w:hint="eastAsia" w:ascii="Calibri" w:eastAsia="宋体"/>
                <w:w w:val="105"/>
                <w:sz w:val="14"/>
                <w:lang w:val="en-US" w:eastAsia="zh-CN"/>
              </w:rPr>
              <w:t>7</w:t>
            </w:r>
          </w:p>
        </w:tc>
        <w:tc>
          <w:tcPr>
            <w:tcW w:w="603" w:type="dxa"/>
            <w:tcBorders>
              <w:top w:val="nil"/>
              <w:bottom w:val="nil"/>
            </w:tcBorders>
          </w:tcPr>
          <w:p>
            <w:pPr>
              <w:pStyle w:val="7"/>
              <w:spacing w:line="142" w:lineRule="exact"/>
              <w:ind w:left="25"/>
              <w:rPr>
                <w:sz w:val="14"/>
              </w:rPr>
            </w:pPr>
            <w:r>
              <w:rPr>
                <w:w w:val="105"/>
                <w:sz w:val="14"/>
              </w:rPr>
              <w:t>许可类</w:t>
            </w:r>
          </w:p>
        </w:tc>
        <w:tc>
          <w:tcPr>
            <w:tcW w:w="1115" w:type="dxa"/>
            <w:tcBorders>
              <w:top w:val="nil"/>
              <w:bottom w:val="nil"/>
            </w:tcBorders>
          </w:tcPr>
          <w:p>
            <w:pPr>
              <w:pStyle w:val="7"/>
              <w:spacing w:line="142" w:lineRule="exact"/>
              <w:ind w:left="25"/>
              <w:rPr>
                <w:sz w:val="14"/>
              </w:rPr>
            </w:pPr>
            <w:r>
              <w:rPr>
                <w:rFonts w:hint="eastAsia" w:ascii="MS Gothic" w:eastAsia="MS Gothic"/>
                <w:w w:val="105"/>
                <w:sz w:val="14"/>
              </w:rPr>
              <w:t>和医用</w:t>
            </w:r>
            <w:r>
              <w:rPr>
                <w:w w:val="105"/>
                <w:sz w:val="14"/>
              </w:rPr>
              <w:t>辐射机构</w:t>
            </w:r>
          </w:p>
        </w:tc>
        <w:tc>
          <w:tcPr>
            <w:tcW w:w="2288" w:type="dxa"/>
            <w:tcBorders>
              <w:top w:val="nil"/>
              <w:bottom w:val="nil"/>
            </w:tcBorders>
          </w:tcPr>
          <w:p>
            <w:pPr>
              <w:pStyle w:val="7"/>
              <w:rPr>
                <w:rFonts w:ascii="Times New Roman"/>
                <w:sz w:val="10"/>
              </w:rPr>
            </w:pPr>
          </w:p>
        </w:tc>
        <w:tc>
          <w:tcPr>
            <w:tcW w:w="3402" w:type="dxa"/>
            <w:tcBorders>
              <w:top w:val="nil"/>
              <w:bottom w:val="nil"/>
            </w:tcBorders>
          </w:tcPr>
          <w:p>
            <w:pPr>
              <w:pStyle w:val="7"/>
              <w:spacing w:line="142" w:lineRule="exact"/>
              <w:ind w:left="23"/>
              <w:rPr>
                <w:sz w:val="14"/>
              </w:rPr>
            </w:pPr>
            <w:r>
              <w:rPr>
                <w:rFonts w:hint="eastAsia" w:ascii="MS Gothic" w:eastAsia="MS Gothic"/>
                <w:w w:val="105"/>
                <w:sz w:val="14"/>
              </w:rPr>
              <w:t>和国国</w:t>
            </w:r>
            <w:r>
              <w:rPr>
                <w:w w:val="105"/>
                <w:sz w:val="14"/>
              </w:rPr>
              <w:t>务院令第</w:t>
            </w:r>
            <w:r>
              <w:rPr>
                <w:rFonts w:ascii="Calibri" w:eastAsia="Calibri"/>
                <w:w w:val="105"/>
                <w:sz w:val="14"/>
              </w:rPr>
              <w:t>149</w:t>
            </w:r>
            <w:r>
              <w:rPr>
                <w:rFonts w:hint="eastAsia" w:ascii="MS Gothic" w:eastAsia="MS Gothic"/>
                <w:w w:val="105"/>
                <w:sz w:val="14"/>
              </w:rPr>
              <w:t>号、</w:t>
            </w:r>
            <w:r>
              <w:rPr>
                <w:rFonts w:ascii="Calibri" w:eastAsia="Calibri"/>
                <w:w w:val="105"/>
                <w:sz w:val="14"/>
              </w:rPr>
              <w:t>2016</w:t>
            </w:r>
            <w:r>
              <w:rPr>
                <w:rFonts w:hint="eastAsia" w:ascii="MS Gothic" w:eastAsia="MS Gothic"/>
                <w:w w:val="105"/>
                <w:sz w:val="14"/>
              </w:rPr>
              <w:t>年</w:t>
            </w:r>
            <w:r>
              <w:rPr>
                <w:rFonts w:ascii="Calibri" w:eastAsia="Calibri"/>
                <w:w w:val="105"/>
                <w:sz w:val="14"/>
              </w:rPr>
              <w:t>2</w:t>
            </w:r>
            <w:r>
              <w:rPr>
                <w:rFonts w:hint="eastAsia" w:ascii="MS Gothic" w:eastAsia="MS Gothic"/>
                <w:w w:val="105"/>
                <w:sz w:val="14"/>
              </w:rPr>
              <w:t>月</w:t>
            </w:r>
            <w:r>
              <w:rPr>
                <w:rFonts w:ascii="Calibri" w:eastAsia="Calibri"/>
                <w:w w:val="105"/>
                <w:sz w:val="14"/>
              </w:rPr>
              <w:t>6</w:t>
            </w:r>
            <w:r>
              <w:rPr>
                <w:rFonts w:hint="eastAsia" w:ascii="MS Gothic" w:eastAsia="MS Gothic"/>
                <w:w w:val="105"/>
                <w:sz w:val="14"/>
              </w:rPr>
              <w:t>日修</w:t>
            </w:r>
            <w:r>
              <w:rPr>
                <w:w w:val="105"/>
                <w:sz w:val="14"/>
              </w:rPr>
              <w:t>订）</w:t>
            </w:r>
          </w:p>
        </w:tc>
        <w:tc>
          <w:tcPr>
            <w:tcW w:w="711" w:type="dxa"/>
            <w:vMerge w:val="continue"/>
            <w:tcBorders>
              <w:top w:val="nil"/>
            </w:tcBorders>
          </w:tcPr>
          <w:p>
            <w:pPr>
              <w:rPr>
                <w:sz w:val="2"/>
                <w:szCs w:val="2"/>
              </w:rPr>
            </w:pPr>
          </w:p>
        </w:tc>
        <w:tc>
          <w:tcPr>
            <w:tcW w:w="634" w:type="dxa"/>
            <w:tcBorders>
              <w:top w:val="nil"/>
              <w:bottom w:val="nil"/>
            </w:tcBorders>
          </w:tcPr>
          <w:p>
            <w:pPr>
              <w:pStyle w:val="7"/>
              <w:rPr>
                <w:rFonts w:ascii="Times New Roman"/>
                <w:sz w:val="10"/>
              </w:rPr>
            </w:pPr>
          </w:p>
        </w:tc>
        <w:tc>
          <w:tcPr>
            <w:tcW w:w="3541" w:type="dxa"/>
            <w:tcBorders>
              <w:top w:val="nil"/>
              <w:bottom w:val="nil"/>
            </w:tcBorders>
          </w:tcPr>
          <w:p>
            <w:pPr>
              <w:pStyle w:val="7"/>
              <w:rPr>
                <w:rFonts w:ascii="Times New Roman"/>
                <w:sz w:val="10"/>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7" w:hRule="atLeast"/>
        </w:trPr>
        <w:tc>
          <w:tcPr>
            <w:tcW w:w="449" w:type="dxa"/>
            <w:tcBorders>
              <w:top w:val="nil"/>
              <w:bottom w:val="nil"/>
            </w:tcBorders>
          </w:tcPr>
          <w:p>
            <w:pPr>
              <w:pStyle w:val="7"/>
              <w:rPr>
                <w:rFonts w:ascii="Times New Roman"/>
                <w:sz w:val="14"/>
              </w:rPr>
            </w:pPr>
          </w:p>
        </w:tc>
        <w:tc>
          <w:tcPr>
            <w:tcW w:w="603" w:type="dxa"/>
            <w:tcBorders>
              <w:top w:val="nil"/>
              <w:bottom w:val="nil"/>
            </w:tcBorders>
          </w:tcPr>
          <w:p>
            <w:pPr>
              <w:pStyle w:val="7"/>
              <w:spacing w:line="221" w:lineRule="exact"/>
              <w:ind w:left="25"/>
              <w:rPr>
                <w:sz w:val="14"/>
              </w:rPr>
            </w:pPr>
            <w:r>
              <w:rPr>
                <w:rFonts w:hint="eastAsia" w:ascii="MS Gothic" w:eastAsia="MS Gothic"/>
                <w:w w:val="105"/>
                <w:sz w:val="14"/>
              </w:rPr>
              <w:t>事</w:t>
            </w:r>
            <w:r>
              <w:rPr>
                <w:w w:val="105"/>
                <w:sz w:val="14"/>
              </w:rPr>
              <w:t>项</w:t>
            </w:r>
          </w:p>
        </w:tc>
        <w:tc>
          <w:tcPr>
            <w:tcW w:w="1115" w:type="dxa"/>
            <w:tcBorders>
              <w:top w:val="nil"/>
              <w:bottom w:val="nil"/>
            </w:tcBorders>
          </w:tcPr>
          <w:p>
            <w:pPr>
              <w:pStyle w:val="7"/>
              <w:spacing w:line="221" w:lineRule="exact"/>
              <w:ind w:left="25"/>
              <w:rPr>
                <w:sz w:val="14"/>
              </w:rPr>
            </w:pPr>
            <w:r>
              <w:rPr>
                <w:w w:val="105"/>
                <w:sz w:val="14"/>
              </w:rPr>
              <w:t>许可（权限内）</w:t>
            </w:r>
          </w:p>
        </w:tc>
        <w:tc>
          <w:tcPr>
            <w:tcW w:w="2288" w:type="dxa"/>
            <w:tcBorders>
              <w:top w:val="nil"/>
              <w:bottom w:val="nil"/>
            </w:tcBorders>
          </w:tcPr>
          <w:p>
            <w:pPr>
              <w:pStyle w:val="7"/>
              <w:spacing w:before="109" w:line="204" w:lineRule="auto"/>
              <w:ind w:left="24" w:right="31"/>
              <w:jc w:val="both"/>
              <w:rPr>
                <w:rFonts w:hint="eastAsia" w:ascii="MS Gothic" w:eastAsia="MS Gothic"/>
                <w:sz w:val="14"/>
              </w:rPr>
            </w:pPr>
            <w:r>
              <w:rPr>
                <w:w w:val="105"/>
                <w:sz w:val="14"/>
              </w:rPr>
              <w:t>过程信息，各地可根据实际情况适</w:t>
            </w:r>
            <w:r>
              <w:rPr>
                <w:rFonts w:hint="eastAsia" w:ascii="MS Gothic" w:eastAsia="MS Gothic"/>
                <w:w w:val="105"/>
                <w:sz w:val="14"/>
              </w:rPr>
              <w:t>当公开受理、</w:t>
            </w:r>
            <w:r>
              <w:rPr>
                <w:w w:val="105"/>
                <w:sz w:val="14"/>
              </w:rPr>
              <w:t>审核、审批、送达等</w:t>
            </w:r>
            <w:r>
              <w:rPr>
                <w:rFonts w:hint="eastAsia" w:ascii="MS Gothic" w:eastAsia="MS Gothic"/>
                <w:w w:val="105"/>
                <w:sz w:val="14"/>
              </w:rPr>
              <w:t>相关信息</w:t>
            </w:r>
          </w:p>
        </w:tc>
        <w:tc>
          <w:tcPr>
            <w:tcW w:w="3402" w:type="dxa"/>
            <w:tcBorders>
              <w:top w:val="nil"/>
              <w:bottom w:val="nil"/>
            </w:tcBorders>
          </w:tcPr>
          <w:p>
            <w:pPr>
              <w:pStyle w:val="7"/>
              <w:spacing w:before="6" w:line="184" w:lineRule="auto"/>
              <w:ind w:left="23" w:right="22"/>
              <w:rPr>
                <w:sz w:val="14"/>
              </w:rPr>
            </w:pPr>
            <w:r>
              <w:rPr>
                <w:rFonts w:hint="eastAsia" w:ascii="MS Gothic" w:eastAsia="MS Gothic"/>
                <w:w w:val="105"/>
                <w:sz w:val="14"/>
              </w:rPr>
              <w:t>【行政法</w:t>
            </w:r>
            <w:r>
              <w:rPr>
                <w:w w:val="105"/>
                <w:sz w:val="14"/>
              </w:rPr>
              <w:t>规】《放射性同位素与射线装置安全和防护条例》（中华人民共和国国务院令第</w:t>
            </w:r>
            <w:r>
              <w:rPr>
                <w:rFonts w:ascii="Calibri" w:eastAsia="Calibri"/>
                <w:w w:val="105"/>
                <w:sz w:val="14"/>
              </w:rPr>
              <w:t>449</w:t>
            </w:r>
            <w:r>
              <w:rPr>
                <w:rFonts w:hint="eastAsia" w:ascii="MS Gothic" w:eastAsia="MS Gothic"/>
                <w:w w:val="105"/>
                <w:sz w:val="14"/>
              </w:rPr>
              <w:t>号、</w:t>
            </w:r>
            <w:r>
              <w:rPr>
                <w:rFonts w:ascii="Calibri" w:eastAsia="Calibri"/>
                <w:w w:val="105"/>
                <w:sz w:val="14"/>
              </w:rPr>
              <w:t xml:space="preserve">2014 </w:t>
            </w:r>
            <w:r>
              <w:rPr>
                <w:rFonts w:hint="eastAsia" w:ascii="MS Gothic" w:eastAsia="MS Gothic"/>
                <w:w w:val="105"/>
                <w:sz w:val="14"/>
              </w:rPr>
              <w:t>年</w:t>
            </w:r>
            <w:r>
              <w:rPr>
                <w:rFonts w:ascii="Calibri" w:eastAsia="Calibri"/>
                <w:w w:val="105"/>
                <w:sz w:val="14"/>
              </w:rPr>
              <w:t>7</w:t>
            </w:r>
            <w:r>
              <w:rPr>
                <w:rFonts w:hint="eastAsia" w:ascii="MS Gothic" w:eastAsia="MS Gothic"/>
                <w:w w:val="105"/>
                <w:sz w:val="14"/>
              </w:rPr>
              <w:t>月</w:t>
            </w:r>
            <w:r>
              <w:rPr>
                <w:rFonts w:ascii="Calibri" w:eastAsia="Calibri"/>
                <w:w w:val="105"/>
                <w:sz w:val="14"/>
              </w:rPr>
              <w:t>29</w:t>
            </w:r>
            <w:r>
              <w:rPr>
                <w:rFonts w:hint="eastAsia" w:ascii="MS Gothic" w:eastAsia="MS Gothic"/>
                <w:w w:val="105"/>
                <w:sz w:val="14"/>
              </w:rPr>
              <w:t>日修</w:t>
            </w:r>
            <w:r>
              <w:rPr>
                <w:w w:val="105"/>
                <w:sz w:val="14"/>
              </w:rPr>
              <w:t>订）</w:t>
            </w:r>
          </w:p>
          <w:p>
            <w:pPr>
              <w:pStyle w:val="7"/>
              <w:spacing w:line="156" w:lineRule="exact"/>
              <w:ind w:left="23"/>
              <w:rPr>
                <w:sz w:val="14"/>
              </w:rPr>
            </w:pPr>
            <w:r>
              <w:rPr>
                <w:rFonts w:hint="eastAsia" w:ascii="MS Gothic" w:eastAsia="MS Gothic"/>
                <w:w w:val="105"/>
                <w:sz w:val="14"/>
              </w:rPr>
              <w:t>【部</w:t>
            </w:r>
            <w:r>
              <w:rPr>
                <w:w w:val="105"/>
                <w:sz w:val="14"/>
              </w:rPr>
              <w:t>门规章及规范性文件】《放射诊疗管理规定》</w:t>
            </w:r>
          </w:p>
        </w:tc>
        <w:tc>
          <w:tcPr>
            <w:tcW w:w="711" w:type="dxa"/>
            <w:vMerge w:val="continue"/>
            <w:tcBorders>
              <w:top w:val="nil"/>
            </w:tcBorders>
          </w:tcPr>
          <w:p>
            <w:pPr>
              <w:rPr>
                <w:sz w:val="2"/>
                <w:szCs w:val="2"/>
              </w:rPr>
            </w:pPr>
          </w:p>
        </w:tc>
        <w:tc>
          <w:tcPr>
            <w:tcW w:w="634" w:type="dxa"/>
            <w:tcBorders>
              <w:top w:val="nil"/>
              <w:bottom w:val="nil"/>
            </w:tcBorders>
          </w:tcPr>
          <w:p>
            <w:pPr>
              <w:pStyle w:val="7"/>
              <w:rPr>
                <w:rFonts w:ascii="Times New Roman"/>
                <w:sz w:val="14"/>
              </w:rPr>
            </w:pPr>
          </w:p>
        </w:tc>
        <w:tc>
          <w:tcPr>
            <w:tcW w:w="3541" w:type="dxa"/>
            <w:tcBorders>
              <w:top w:val="nil"/>
              <w:bottom w:val="nil"/>
            </w:tcBorders>
          </w:tcPr>
          <w:p>
            <w:pPr>
              <w:pStyle w:val="7"/>
              <w:rPr>
                <w:rFonts w:ascii="Times New Roman"/>
                <w:sz w:val="14"/>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5" w:hRule="atLeast"/>
        </w:trPr>
        <w:tc>
          <w:tcPr>
            <w:tcW w:w="449" w:type="dxa"/>
            <w:tcBorders>
              <w:top w:val="nil"/>
              <w:bottom w:val="nil"/>
            </w:tcBorders>
          </w:tcPr>
          <w:p>
            <w:pPr>
              <w:pStyle w:val="7"/>
              <w:rPr>
                <w:rFonts w:ascii="Times New Roman"/>
                <w:sz w:val="12"/>
              </w:rPr>
            </w:pPr>
          </w:p>
        </w:tc>
        <w:tc>
          <w:tcPr>
            <w:tcW w:w="603" w:type="dxa"/>
            <w:tcBorders>
              <w:top w:val="nil"/>
              <w:bottom w:val="nil"/>
            </w:tcBorders>
          </w:tcPr>
          <w:p>
            <w:pPr>
              <w:pStyle w:val="7"/>
              <w:rPr>
                <w:rFonts w:ascii="Times New Roman"/>
                <w:sz w:val="12"/>
              </w:rPr>
            </w:pPr>
          </w:p>
        </w:tc>
        <w:tc>
          <w:tcPr>
            <w:tcW w:w="1115" w:type="dxa"/>
            <w:tcBorders>
              <w:top w:val="nil"/>
              <w:bottom w:val="nil"/>
            </w:tcBorders>
          </w:tcPr>
          <w:p>
            <w:pPr>
              <w:pStyle w:val="7"/>
              <w:rPr>
                <w:rFonts w:ascii="Times New Roman"/>
                <w:sz w:val="12"/>
              </w:rPr>
            </w:pPr>
          </w:p>
        </w:tc>
        <w:tc>
          <w:tcPr>
            <w:tcW w:w="2288" w:type="dxa"/>
            <w:tcBorders>
              <w:top w:val="nil"/>
              <w:bottom w:val="nil"/>
            </w:tcBorders>
          </w:tcPr>
          <w:p>
            <w:pPr>
              <w:pStyle w:val="7"/>
              <w:rPr>
                <w:rFonts w:ascii="Times New Roman"/>
                <w:sz w:val="12"/>
              </w:rPr>
            </w:pPr>
          </w:p>
        </w:tc>
        <w:tc>
          <w:tcPr>
            <w:tcW w:w="3402" w:type="dxa"/>
            <w:tcBorders>
              <w:top w:val="nil"/>
              <w:bottom w:val="nil"/>
            </w:tcBorders>
          </w:tcPr>
          <w:p>
            <w:pPr>
              <w:pStyle w:val="7"/>
              <w:spacing w:line="175" w:lineRule="exact"/>
              <w:ind w:left="23"/>
              <w:rPr>
                <w:rFonts w:hint="eastAsia" w:ascii="MS Gothic" w:eastAsia="MS Gothic"/>
                <w:sz w:val="14"/>
              </w:rPr>
            </w:pPr>
            <w:r>
              <w:rPr>
                <w:rFonts w:hint="eastAsia" w:ascii="MS Gothic" w:eastAsia="MS Gothic"/>
                <w:w w:val="105"/>
                <w:sz w:val="14"/>
              </w:rPr>
              <w:t>（中</w:t>
            </w:r>
            <w:r>
              <w:rPr>
                <w:w w:val="105"/>
                <w:sz w:val="14"/>
              </w:rPr>
              <w:t>华人民共和国卫生部令第</w:t>
            </w:r>
            <w:r>
              <w:rPr>
                <w:rFonts w:ascii="Calibri" w:eastAsia="Calibri"/>
                <w:w w:val="105"/>
                <w:sz w:val="14"/>
              </w:rPr>
              <w:t>46</w:t>
            </w:r>
            <w:r>
              <w:rPr>
                <w:rFonts w:hint="eastAsia" w:ascii="MS Gothic" w:eastAsia="MS Gothic"/>
                <w:w w:val="105"/>
                <w:sz w:val="14"/>
              </w:rPr>
              <w:t>号</w:t>
            </w:r>
            <w:r>
              <w:rPr>
                <w:rFonts w:ascii="Calibri" w:eastAsia="Calibri"/>
                <w:w w:val="105"/>
                <w:sz w:val="14"/>
              </w:rPr>
              <w:t>2016</w:t>
            </w:r>
            <w:r>
              <w:rPr>
                <w:rFonts w:hint="eastAsia" w:ascii="MS Gothic" w:eastAsia="MS Gothic"/>
                <w:w w:val="105"/>
                <w:sz w:val="14"/>
              </w:rPr>
              <w:t>年</w:t>
            </w:r>
            <w:r>
              <w:rPr>
                <w:rFonts w:ascii="Calibri" w:eastAsia="Calibri"/>
                <w:w w:val="105"/>
                <w:sz w:val="14"/>
              </w:rPr>
              <w:t>1</w:t>
            </w:r>
            <w:r>
              <w:rPr>
                <w:rFonts w:hint="eastAsia" w:ascii="MS Gothic" w:eastAsia="MS Gothic"/>
                <w:w w:val="105"/>
                <w:sz w:val="14"/>
              </w:rPr>
              <w:t>月</w:t>
            </w:r>
            <w:r>
              <w:rPr>
                <w:rFonts w:ascii="Calibri" w:eastAsia="Calibri"/>
                <w:w w:val="105"/>
                <w:sz w:val="14"/>
              </w:rPr>
              <w:t>19</w:t>
            </w:r>
            <w:r>
              <w:rPr>
                <w:rFonts w:hint="eastAsia" w:ascii="MS Gothic" w:eastAsia="MS Gothic"/>
                <w:w w:val="105"/>
                <w:sz w:val="14"/>
              </w:rPr>
              <w:t>日修</w:t>
            </w:r>
          </w:p>
        </w:tc>
        <w:tc>
          <w:tcPr>
            <w:tcW w:w="711" w:type="dxa"/>
            <w:vMerge w:val="continue"/>
            <w:tcBorders>
              <w:top w:val="nil"/>
            </w:tcBorders>
          </w:tcPr>
          <w:p>
            <w:pPr>
              <w:rPr>
                <w:sz w:val="2"/>
                <w:szCs w:val="2"/>
              </w:rPr>
            </w:pPr>
          </w:p>
        </w:tc>
        <w:tc>
          <w:tcPr>
            <w:tcW w:w="634" w:type="dxa"/>
            <w:tcBorders>
              <w:top w:val="nil"/>
              <w:bottom w:val="nil"/>
            </w:tcBorders>
          </w:tcPr>
          <w:p>
            <w:pPr>
              <w:pStyle w:val="7"/>
              <w:rPr>
                <w:rFonts w:ascii="Times New Roman"/>
                <w:sz w:val="12"/>
              </w:rPr>
            </w:pPr>
          </w:p>
        </w:tc>
        <w:tc>
          <w:tcPr>
            <w:tcW w:w="3541" w:type="dxa"/>
            <w:tcBorders>
              <w:top w:val="nil"/>
              <w:bottom w:val="nil"/>
            </w:tcBorders>
          </w:tcPr>
          <w:p>
            <w:pPr>
              <w:pStyle w:val="7"/>
              <w:rPr>
                <w:rFonts w:ascii="Times New Roman"/>
                <w:sz w:val="1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 w:hRule="atLeast"/>
        </w:trPr>
        <w:tc>
          <w:tcPr>
            <w:tcW w:w="449" w:type="dxa"/>
            <w:vMerge w:val="restart"/>
            <w:tcBorders>
              <w:top w:val="nil"/>
              <w:bottom w:val="nil"/>
            </w:tcBorders>
          </w:tcPr>
          <w:p>
            <w:pPr>
              <w:pStyle w:val="7"/>
              <w:rPr>
                <w:rFonts w:ascii="Times New Roman"/>
                <w:sz w:val="14"/>
              </w:rPr>
            </w:pPr>
          </w:p>
        </w:tc>
        <w:tc>
          <w:tcPr>
            <w:tcW w:w="603" w:type="dxa"/>
            <w:vMerge w:val="restart"/>
            <w:tcBorders>
              <w:top w:val="nil"/>
              <w:bottom w:val="nil"/>
            </w:tcBorders>
          </w:tcPr>
          <w:p>
            <w:pPr>
              <w:pStyle w:val="7"/>
              <w:rPr>
                <w:rFonts w:ascii="Times New Roman"/>
                <w:sz w:val="14"/>
              </w:rPr>
            </w:pPr>
          </w:p>
        </w:tc>
        <w:tc>
          <w:tcPr>
            <w:tcW w:w="1115" w:type="dxa"/>
            <w:vMerge w:val="restart"/>
            <w:tcBorders>
              <w:top w:val="nil"/>
              <w:bottom w:val="nil"/>
            </w:tcBorders>
          </w:tcPr>
          <w:p>
            <w:pPr>
              <w:pStyle w:val="7"/>
              <w:rPr>
                <w:rFonts w:ascii="Times New Roman"/>
                <w:sz w:val="14"/>
              </w:rPr>
            </w:pPr>
          </w:p>
        </w:tc>
        <w:tc>
          <w:tcPr>
            <w:tcW w:w="2288" w:type="dxa"/>
            <w:tcBorders>
              <w:top w:val="nil"/>
            </w:tcBorders>
          </w:tcPr>
          <w:p>
            <w:pPr>
              <w:pStyle w:val="7"/>
              <w:rPr>
                <w:rFonts w:ascii="Times New Roman"/>
                <w:sz w:val="2"/>
              </w:rPr>
            </w:pPr>
          </w:p>
        </w:tc>
        <w:tc>
          <w:tcPr>
            <w:tcW w:w="3402" w:type="dxa"/>
            <w:vMerge w:val="restart"/>
            <w:tcBorders>
              <w:top w:val="nil"/>
              <w:bottom w:val="nil"/>
            </w:tcBorders>
          </w:tcPr>
          <w:p>
            <w:pPr>
              <w:pStyle w:val="7"/>
              <w:spacing w:line="173" w:lineRule="exact"/>
              <w:ind w:left="23"/>
              <w:rPr>
                <w:rFonts w:hint="eastAsia" w:ascii="MS Gothic" w:eastAsia="MS Gothic"/>
                <w:sz w:val="14"/>
              </w:rPr>
            </w:pPr>
            <w:r>
              <w:rPr>
                <w:rFonts w:hint="eastAsia" w:ascii="MS Gothic" w:eastAsia="MS Gothic"/>
                <w:w w:val="105"/>
                <w:sz w:val="14"/>
              </w:rPr>
              <w:t>正）</w:t>
            </w:r>
          </w:p>
        </w:tc>
        <w:tc>
          <w:tcPr>
            <w:tcW w:w="711" w:type="dxa"/>
            <w:vMerge w:val="continue"/>
            <w:tcBorders>
              <w:top w:val="nil"/>
            </w:tcBorders>
          </w:tcPr>
          <w:p>
            <w:pPr>
              <w:rPr>
                <w:sz w:val="2"/>
                <w:szCs w:val="2"/>
              </w:rPr>
            </w:pPr>
          </w:p>
        </w:tc>
        <w:tc>
          <w:tcPr>
            <w:tcW w:w="634" w:type="dxa"/>
            <w:tcBorders>
              <w:top w:val="nil"/>
            </w:tcBorders>
          </w:tcPr>
          <w:p>
            <w:pPr>
              <w:pStyle w:val="7"/>
              <w:rPr>
                <w:rFonts w:ascii="Times New Roman"/>
                <w:sz w:val="2"/>
              </w:rPr>
            </w:pPr>
          </w:p>
        </w:tc>
        <w:tc>
          <w:tcPr>
            <w:tcW w:w="3541" w:type="dxa"/>
            <w:tcBorders>
              <w:top w:val="nil"/>
            </w:tcBorders>
          </w:tcPr>
          <w:p>
            <w:pPr>
              <w:pStyle w:val="7"/>
              <w:rPr>
                <w:rFonts w:ascii="Times New Roman"/>
                <w:sz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6" w:hRule="atLeast"/>
        </w:trPr>
        <w:tc>
          <w:tcPr>
            <w:tcW w:w="449" w:type="dxa"/>
            <w:vMerge w:val="continue"/>
            <w:tcBorders>
              <w:top w:val="nil"/>
              <w:bottom w:val="nil"/>
            </w:tcBorders>
          </w:tcPr>
          <w:p>
            <w:pPr>
              <w:rPr>
                <w:sz w:val="2"/>
                <w:szCs w:val="2"/>
              </w:rPr>
            </w:pPr>
          </w:p>
        </w:tc>
        <w:tc>
          <w:tcPr>
            <w:tcW w:w="603" w:type="dxa"/>
            <w:vMerge w:val="continue"/>
            <w:tcBorders>
              <w:top w:val="nil"/>
              <w:bottom w:val="nil"/>
            </w:tcBorders>
          </w:tcPr>
          <w:p>
            <w:pPr>
              <w:rPr>
                <w:sz w:val="2"/>
                <w:szCs w:val="2"/>
              </w:rPr>
            </w:pPr>
          </w:p>
        </w:tc>
        <w:tc>
          <w:tcPr>
            <w:tcW w:w="1115" w:type="dxa"/>
            <w:vMerge w:val="continue"/>
            <w:tcBorders>
              <w:top w:val="nil"/>
              <w:bottom w:val="nil"/>
            </w:tcBorders>
          </w:tcPr>
          <w:p>
            <w:pPr>
              <w:rPr>
                <w:sz w:val="2"/>
                <w:szCs w:val="2"/>
              </w:rPr>
            </w:pPr>
          </w:p>
        </w:tc>
        <w:tc>
          <w:tcPr>
            <w:tcW w:w="2288" w:type="dxa"/>
            <w:tcBorders>
              <w:bottom w:val="nil"/>
            </w:tcBorders>
          </w:tcPr>
          <w:p>
            <w:pPr>
              <w:pStyle w:val="7"/>
              <w:rPr>
                <w:rFonts w:ascii="Times New Roman"/>
                <w:sz w:val="14"/>
              </w:rPr>
            </w:pPr>
          </w:p>
        </w:tc>
        <w:tc>
          <w:tcPr>
            <w:tcW w:w="3402" w:type="dxa"/>
            <w:vMerge w:val="continue"/>
            <w:tcBorders>
              <w:top w:val="nil"/>
              <w:bottom w:val="nil"/>
            </w:tcBorders>
          </w:tcPr>
          <w:p>
            <w:pPr>
              <w:rPr>
                <w:sz w:val="2"/>
                <w:szCs w:val="2"/>
              </w:rPr>
            </w:pPr>
          </w:p>
        </w:tc>
        <w:tc>
          <w:tcPr>
            <w:tcW w:w="711" w:type="dxa"/>
            <w:tcBorders>
              <w:bottom w:val="nil"/>
            </w:tcBorders>
          </w:tcPr>
          <w:p>
            <w:pPr>
              <w:pStyle w:val="7"/>
              <w:rPr>
                <w:rFonts w:ascii="Times New Roman"/>
                <w:sz w:val="14"/>
              </w:rPr>
            </w:pPr>
          </w:p>
        </w:tc>
        <w:tc>
          <w:tcPr>
            <w:tcW w:w="634"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7"/>
              </w:rPr>
            </w:pPr>
          </w:p>
          <w:p>
            <w:pPr>
              <w:pStyle w:val="7"/>
              <w:spacing w:before="8" w:line="216" w:lineRule="auto"/>
              <w:ind w:left="89" w:right="75"/>
              <w:jc w:val="both"/>
              <w:rPr>
                <w:rFonts w:hint="eastAsia" w:eastAsia="宋体"/>
                <w:sz w:val="14"/>
                <w:lang w:eastAsia="zh-CN"/>
              </w:rPr>
            </w:pPr>
            <w:r>
              <w:rPr>
                <w:rFonts w:hint="eastAsia" w:eastAsia="宋体"/>
                <w:w w:val="105"/>
                <w:sz w:val="14"/>
                <w:lang w:eastAsia="zh-CN"/>
              </w:rPr>
              <w:t>县卫生健康行政部门</w:t>
            </w:r>
          </w:p>
        </w:tc>
        <w:tc>
          <w:tcPr>
            <w:tcW w:w="354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17"/>
              </w:rPr>
            </w:pPr>
          </w:p>
          <w:p>
            <w:pPr>
              <w:pStyle w:val="7"/>
              <w:numPr>
                <w:ilvl w:val="0"/>
                <w:numId w:val="14"/>
              </w:numPr>
              <w:tabs>
                <w:tab w:val="left" w:pos="112"/>
              </w:tabs>
              <w:spacing w:before="0" w:after="0" w:line="228" w:lineRule="exact"/>
              <w:ind w:left="111" w:right="0" w:hanging="90"/>
              <w:jc w:val="left"/>
              <w:rPr>
                <w:sz w:val="14"/>
              </w:rPr>
            </w:pPr>
            <w:r>
              <w:rPr>
                <w:rFonts w:hint="eastAsia" w:ascii="MS Gothic" w:hAnsi="MS Gothic" w:eastAsia="MS Gothic"/>
                <w:spacing w:val="12"/>
                <w:w w:val="105"/>
                <w:sz w:val="14"/>
              </w:rPr>
              <w:t xml:space="preserve">政府网站 </w:t>
            </w:r>
            <w:r>
              <w:rPr>
                <w:rFonts w:ascii="Calibri" w:hAnsi="Calibri" w:eastAsia="Calibri"/>
                <w:w w:val="105"/>
                <w:sz w:val="14"/>
              </w:rPr>
              <w:t>□</w:t>
            </w:r>
            <w:r>
              <w:rPr>
                <w:rFonts w:hint="eastAsia" w:ascii="MS Gothic" w:hAnsi="MS Gothic" w:eastAsia="MS Gothic"/>
                <w:w w:val="105"/>
                <w:sz w:val="14"/>
              </w:rPr>
              <w:t>政府公</w:t>
            </w:r>
            <w:r>
              <w:rPr>
                <w:w w:val="105"/>
                <w:sz w:val="14"/>
              </w:rPr>
              <w:t>报</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 xml:space="preserve">两微一端 </w:t>
            </w:r>
            <w:r>
              <w:rPr>
                <w:rFonts w:ascii="Calibri" w:hAnsi="Calibri" w:eastAsia="Calibri"/>
                <w:w w:val="105"/>
                <w:sz w:val="14"/>
              </w:rPr>
              <w:t>□</w:t>
            </w:r>
            <w:r>
              <w:rPr>
                <w:w w:val="105"/>
                <w:sz w:val="14"/>
              </w:rPr>
              <w:t>发布会</w:t>
            </w:r>
            <w:r>
              <w:rPr>
                <w:rFonts w:ascii="Calibri" w:hAnsi="Calibri" w:eastAsia="Calibri"/>
                <w:w w:val="105"/>
                <w:sz w:val="14"/>
              </w:rPr>
              <w:t>/</w:t>
            </w:r>
            <w:r>
              <w:rPr>
                <w:rFonts w:hint="eastAsia" w:ascii="MS Gothic" w:hAnsi="MS Gothic" w:eastAsia="MS Gothic"/>
                <w:w w:val="105"/>
                <w:sz w:val="14"/>
              </w:rPr>
              <w:t>听</w:t>
            </w:r>
            <w:r>
              <w:rPr>
                <w:w w:val="105"/>
                <w:sz w:val="14"/>
              </w:rPr>
              <w:t>证会</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广播</w:t>
            </w:r>
            <w:r>
              <w:rPr>
                <w:w w:val="105"/>
                <w:sz w:val="14"/>
              </w:rPr>
              <w:t xml:space="preserve">电视 </w:t>
            </w:r>
            <w:r>
              <w:rPr>
                <w:rFonts w:ascii="Calibri" w:hAnsi="Calibri" w:eastAsia="Calibri"/>
                <w:w w:val="105"/>
                <w:sz w:val="14"/>
              </w:rPr>
              <w:t>□</w:t>
            </w:r>
            <w:r>
              <w:rPr>
                <w:w w:val="105"/>
                <w:sz w:val="14"/>
              </w:rPr>
              <w:t>纸质媒体</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公开</w:t>
            </w:r>
            <w:r>
              <w:rPr>
                <w:w w:val="105"/>
                <w:sz w:val="14"/>
              </w:rPr>
              <w:t xml:space="preserve">查阅点 </w:t>
            </w:r>
            <w:r>
              <w:rPr>
                <w:rFonts w:ascii="Calibri" w:hAnsi="Calibri" w:eastAsia="Calibri"/>
                <w:w w:val="105"/>
                <w:sz w:val="14"/>
              </w:rPr>
              <w:t>□</w:t>
            </w:r>
            <w:r>
              <w:rPr>
                <w:rFonts w:hint="eastAsia" w:ascii="MS Gothic" w:hAnsi="MS Gothic" w:eastAsia="MS Gothic"/>
                <w:w w:val="105"/>
                <w:sz w:val="14"/>
              </w:rPr>
              <w:t>政</w:t>
            </w:r>
            <w:r>
              <w:rPr>
                <w:w w:val="105"/>
                <w:sz w:val="14"/>
              </w:rPr>
              <w:t>务服务中心</w:t>
            </w:r>
          </w:p>
          <w:p>
            <w:pPr>
              <w:pStyle w:val="7"/>
              <w:spacing w:line="200" w:lineRule="exact"/>
              <w:ind w:left="22"/>
              <w:rPr>
                <w:sz w:val="14"/>
              </w:rPr>
            </w:pPr>
            <w:r>
              <w:rPr>
                <w:rFonts w:ascii="Calibri" w:hAnsi="Calibri" w:eastAsia="Calibri"/>
                <w:w w:val="105"/>
                <w:sz w:val="14"/>
              </w:rPr>
              <w:t>□</w:t>
            </w:r>
            <w:r>
              <w:rPr>
                <w:rFonts w:hint="eastAsia" w:ascii="MS Gothic" w:hAnsi="MS Gothic" w:eastAsia="MS Gothic"/>
                <w:w w:val="105"/>
                <w:sz w:val="14"/>
              </w:rPr>
              <w:t>便民服</w:t>
            </w:r>
            <w:r>
              <w:rPr>
                <w:w w:val="105"/>
                <w:sz w:val="14"/>
              </w:rPr>
              <w:t xml:space="preserve">务站 </w:t>
            </w:r>
            <w:r>
              <w:rPr>
                <w:rFonts w:ascii="Calibri" w:hAnsi="Calibri" w:eastAsia="Calibri"/>
                <w:w w:val="105"/>
                <w:sz w:val="14"/>
              </w:rPr>
              <w:t>□</w:t>
            </w:r>
            <w:r>
              <w:rPr>
                <w:rFonts w:hint="eastAsia" w:ascii="MS Gothic" w:hAnsi="MS Gothic" w:eastAsia="MS Gothic"/>
                <w:w w:val="105"/>
                <w:sz w:val="14"/>
              </w:rPr>
              <w:t>入</w:t>
            </w:r>
            <w:r>
              <w:rPr>
                <w:w w:val="105"/>
                <w:sz w:val="14"/>
              </w:rPr>
              <w:t>户</w:t>
            </w:r>
            <w:r>
              <w:rPr>
                <w:rFonts w:ascii="Calibri" w:hAnsi="Calibri" w:eastAsia="Calibri"/>
                <w:w w:val="105"/>
                <w:sz w:val="14"/>
              </w:rPr>
              <w:t>/</w:t>
            </w:r>
            <w:r>
              <w:rPr>
                <w:w w:val="105"/>
                <w:sz w:val="14"/>
              </w:rPr>
              <w:t>现场</w:t>
            </w:r>
          </w:p>
          <w:p>
            <w:pPr>
              <w:pStyle w:val="7"/>
              <w:spacing w:line="223" w:lineRule="exact"/>
              <w:ind w:left="22"/>
              <w:rPr>
                <w:sz w:val="14"/>
              </w:rPr>
            </w:pPr>
            <w:r>
              <w:rPr>
                <w:rFonts w:ascii="Calibri" w:hAnsi="Calibri" w:eastAsia="Calibri"/>
                <w:w w:val="105"/>
                <w:sz w:val="14"/>
              </w:rPr>
              <w:t>□</w:t>
            </w:r>
            <w:r>
              <w:rPr>
                <w:rFonts w:hint="eastAsia" w:ascii="MS Gothic" w:hAnsi="MS Gothic" w:eastAsia="MS Gothic"/>
                <w:w w:val="105"/>
                <w:sz w:val="14"/>
              </w:rPr>
              <w:t>社区</w:t>
            </w:r>
            <w:r>
              <w:rPr>
                <w:rFonts w:ascii="Calibri" w:hAnsi="Calibri" w:eastAsia="Calibri"/>
                <w:w w:val="105"/>
                <w:sz w:val="14"/>
              </w:rPr>
              <w:t>/</w:t>
            </w:r>
            <w:r>
              <w:rPr>
                <w:rFonts w:hint="eastAsia" w:ascii="MS Gothic" w:hAnsi="MS Gothic" w:eastAsia="MS Gothic"/>
                <w:w w:val="105"/>
                <w:sz w:val="14"/>
              </w:rPr>
              <w:t>企事</w:t>
            </w:r>
            <w:r>
              <w:rPr>
                <w:w w:val="105"/>
                <w:sz w:val="14"/>
              </w:rPr>
              <w:t>业单位</w:t>
            </w:r>
            <w:r>
              <w:rPr>
                <w:rFonts w:ascii="Calibri" w:hAnsi="Calibri" w:eastAsia="Calibri"/>
                <w:w w:val="105"/>
                <w:sz w:val="14"/>
              </w:rPr>
              <w:t>/</w:t>
            </w:r>
            <w:r>
              <w:rPr>
                <w:rFonts w:hint="eastAsia" w:ascii="MS Gothic" w:hAnsi="MS Gothic" w:eastAsia="MS Gothic"/>
                <w:w w:val="105"/>
                <w:sz w:val="14"/>
              </w:rPr>
              <w:t>村公示</w:t>
            </w:r>
            <w:r>
              <w:rPr>
                <w:w w:val="105"/>
                <w:sz w:val="14"/>
              </w:rPr>
              <w:t>栏（电子屏）</w:t>
            </w:r>
          </w:p>
          <w:p>
            <w:pPr>
              <w:pStyle w:val="7"/>
              <w:spacing w:line="173" w:lineRule="exact"/>
              <w:ind w:left="22"/>
              <w:rPr>
                <w:rFonts w:hint="eastAsia" w:ascii="MS Gothic" w:hAnsi="MS Gothic" w:eastAsia="MS Gothic"/>
                <w:sz w:val="14"/>
              </w:rPr>
            </w:pPr>
            <w:r>
              <w:rPr>
                <w:rFonts w:ascii="Calibri" w:hAnsi="Calibri" w:eastAsia="Calibri"/>
                <w:w w:val="105"/>
                <w:sz w:val="14"/>
              </w:rPr>
              <w:t>□</w:t>
            </w:r>
            <w:r>
              <w:rPr>
                <w:rFonts w:hint="eastAsia" w:ascii="MS Gothic" w:hAnsi="MS Gothic" w:eastAsia="MS Gothic"/>
                <w:w w:val="105"/>
                <w:sz w:val="14"/>
              </w:rPr>
              <w:t xml:space="preserve">精准推送 </w:t>
            </w:r>
            <w:r>
              <w:rPr>
                <w:rFonts w:ascii="Calibri" w:hAnsi="Calibri" w:eastAsia="Calibri"/>
                <w:w w:val="105"/>
                <w:sz w:val="14"/>
              </w:rPr>
              <w:t>□</w:t>
            </w:r>
            <w:r>
              <w:rPr>
                <w:rFonts w:hint="eastAsia" w:ascii="MS Gothic" w:hAnsi="MS Gothic" w:eastAsia="MS Gothic"/>
                <w:w w:val="105"/>
                <w:sz w:val="14"/>
              </w:rPr>
              <w:t>其他</w:t>
            </w:r>
          </w:p>
        </w:tc>
        <w:tc>
          <w:tcPr>
            <w:tcW w:w="293" w:type="dxa"/>
            <w:tcBorders>
              <w:bottom w:val="nil"/>
            </w:tcBorders>
          </w:tcPr>
          <w:p>
            <w:pPr>
              <w:pStyle w:val="7"/>
              <w:rPr>
                <w:rFonts w:ascii="Times New Roman"/>
                <w:sz w:val="14"/>
              </w:rPr>
            </w:pPr>
          </w:p>
        </w:tc>
        <w:tc>
          <w:tcPr>
            <w:tcW w:w="341" w:type="dxa"/>
            <w:vMerge w:val="restart"/>
          </w:tcPr>
          <w:p>
            <w:pPr>
              <w:pStyle w:val="7"/>
              <w:rPr>
                <w:rFonts w:ascii="Times New Roman"/>
                <w:sz w:val="14"/>
              </w:rPr>
            </w:pPr>
          </w:p>
        </w:tc>
        <w:tc>
          <w:tcPr>
            <w:tcW w:w="324" w:type="dxa"/>
            <w:tcBorders>
              <w:bottom w:val="nil"/>
            </w:tcBorders>
          </w:tcPr>
          <w:p>
            <w:pPr>
              <w:pStyle w:val="7"/>
              <w:rPr>
                <w:rFonts w:ascii="Times New Roman"/>
                <w:sz w:val="14"/>
              </w:rPr>
            </w:pPr>
          </w:p>
        </w:tc>
        <w:tc>
          <w:tcPr>
            <w:tcW w:w="324" w:type="dxa"/>
            <w:vMerge w:val="restart"/>
          </w:tcPr>
          <w:p>
            <w:pPr>
              <w:pStyle w:val="7"/>
              <w:rPr>
                <w:rFonts w:ascii="Times New Roman"/>
                <w:sz w:val="14"/>
              </w:rPr>
            </w:pPr>
          </w:p>
        </w:tc>
        <w:tc>
          <w:tcPr>
            <w:tcW w:w="341" w:type="dxa"/>
            <w:tcBorders>
              <w:bottom w:val="nil"/>
            </w:tcBorders>
          </w:tcPr>
          <w:p>
            <w:pPr>
              <w:pStyle w:val="7"/>
              <w:rPr>
                <w:rFonts w:ascii="Times New Roman"/>
                <w:sz w:val="14"/>
              </w:rPr>
            </w:pPr>
          </w:p>
        </w:tc>
        <w:tc>
          <w:tcPr>
            <w:tcW w:w="356" w:type="dxa"/>
            <w:vMerge w:val="restart"/>
          </w:tcPr>
          <w:p>
            <w:pPr>
              <w:pStyle w:val="7"/>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tcBorders>
              <w:top w:val="nil"/>
              <w:bottom w:val="nil"/>
            </w:tcBorders>
          </w:tcPr>
          <w:p>
            <w:pPr>
              <w:pStyle w:val="7"/>
              <w:rPr>
                <w:rFonts w:ascii="Times New Roman"/>
                <w:sz w:val="14"/>
              </w:rPr>
            </w:pPr>
          </w:p>
        </w:tc>
        <w:tc>
          <w:tcPr>
            <w:tcW w:w="603" w:type="dxa"/>
            <w:tcBorders>
              <w:top w:val="nil"/>
              <w:bottom w:val="nil"/>
            </w:tcBorders>
          </w:tcPr>
          <w:p>
            <w:pPr>
              <w:pStyle w:val="7"/>
              <w:rPr>
                <w:rFonts w:ascii="Times New Roman"/>
                <w:sz w:val="14"/>
              </w:rPr>
            </w:pPr>
          </w:p>
        </w:tc>
        <w:tc>
          <w:tcPr>
            <w:tcW w:w="1115" w:type="dxa"/>
            <w:tcBorders>
              <w:top w:val="nil"/>
              <w:bottom w:val="nil"/>
            </w:tcBorders>
          </w:tcPr>
          <w:p>
            <w:pPr>
              <w:pStyle w:val="7"/>
              <w:rPr>
                <w:rFonts w:ascii="Times New Roman"/>
                <w:sz w:val="14"/>
              </w:rPr>
            </w:pPr>
          </w:p>
        </w:tc>
        <w:tc>
          <w:tcPr>
            <w:tcW w:w="2288" w:type="dxa"/>
            <w:tcBorders>
              <w:top w:val="nil"/>
              <w:bottom w:val="nil"/>
            </w:tcBorders>
          </w:tcPr>
          <w:p>
            <w:pPr>
              <w:pStyle w:val="7"/>
              <w:rPr>
                <w:rFonts w:ascii="Times New Roman"/>
                <w:sz w:val="14"/>
              </w:rPr>
            </w:pPr>
          </w:p>
        </w:tc>
        <w:tc>
          <w:tcPr>
            <w:tcW w:w="3402" w:type="dxa"/>
            <w:tcBorders>
              <w:top w:val="nil"/>
              <w:bottom w:val="nil"/>
            </w:tcBorders>
          </w:tcPr>
          <w:p>
            <w:pPr>
              <w:pStyle w:val="7"/>
              <w:rPr>
                <w:rFonts w:ascii="Times New Roman"/>
                <w:sz w:val="14"/>
              </w:rPr>
            </w:pPr>
          </w:p>
        </w:tc>
        <w:tc>
          <w:tcPr>
            <w:tcW w:w="711" w:type="dxa"/>
            <w:tcBorders>
              <w:top w:val="nil"/>
              <w:bottom w:val="nil"/>
            </w:tcBorders>
          </w:tcPr>
          <w:p>
            <w:pPr>
              <w:pStyle w:val="7"/>
              <w:rPr>
                <w:rFonts w:ascii="Times New Roman"/>
                <w:sz w:val="14"/>
              </w:rPr>
            </w:pPr>
          </w:p>
          <w:p>
            <w:pPr>
              <w:pStyle w:val="7"/>
              <w:rPr>
                <w:rFonts w:ascii="Times New Roman"/>
                <w:sz w:val="14"/>
              </w:rPr>
            </w:pPr>
          </w:p>
          <w:p>
            <w:pPr>
              <w:pStyle w:val="7"/>
              <w:spacing w:before="101" w:line="141" w:lineRule="exact"/>
              <w:ind w:left="22"/>
              <w:rPr>
                <w:rFonts w:hint="eastAsia" w:ascii="MS Gothic" w:eastAsia="MS Gothic"/>
                <w:sz w:val="14"/>
              </w:rPr>
            </w:pPr>
            <w:r>
              <w:rPr>
                <w:rFonts w:hint="eastAsia" w:ascii="MS Gothic" w:eastAsia="MS Gothic"/>
                <w:w w:val="105"/>
                <w:sz w:val="14"/>
              </w:rPr>
              <w:t>自信息形</w:t>
            </w: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tcBorders>
              <w:top w:val="nil"/>
              <w:bottom w:val="nil"/>
            </w:tcBorders>
          </w:tcPr>
          <w:p>
            <w:pPr>
              <w:pStyle w:val="7"/>
              <w:rPr>
                <w:rFonts w:ascii="Times New Roman"/>
                <w:sz w:val="14"/>
              </w:rPr>
            </w:pPr>
          </w:p>
        </w:tc>
        <w:tc>
          <w:tcPr>
            <w:tcW w:w="341" w:type="dxa"/>
            <w:vMerge w:val="continue"/>
            <w:tcBorders>
              <w:top w:val="nil"/>
            </w:tcBorders>
          </w:tcPr>
          <w:p>
            <w:pPr>
              <w:rPr>
                <w:sz w:val="2"/>
                <w:szCs w:val="2"/>
              </w:rPr>
            </w:pPr>
          </w:p>
        </w:tc>
        <w:tc>
          <w:tcPr>
            <w:tcW w:w="324" w:type="dxa"/>
            <w:tcBorders>
              <w:top w:val="nil"/>
              <w:bottom w:val="nil"/>
            </w:tcBorders>
          </w:tcPr>
          <w:p>
            <w:pPr>
              <w:pStyle w:val="7"/>
              <w:rPr>
                <w:rFonts w:ascii="Times New Roman"/>
                <w:sz w:val="14"/>
              </w:rPr>
            </w:pPr>
          </w:p>
        </w:tc>
        <w:tc>
          <w:tcPr>
            <w:tcW w:w="324" w:type="dxa"/>
            <w:vMerge w:val="continue"/>
            <w:tcBorders>
              <w:top w:val="nil"/>
            </w:tcBorders>
          </w:tcPr>
          <w:p>
            <w:pPr>
              <w:rPr>
                <w:sz w:val="2"/>
                <w:szCs w:val="2"/>
              </w:rPr>
            </w:pPr>
          </w:p>
        </w:tc>
        <w:tc>
          <w:tcPr>
            <w:tcW w:w="341" w:type="dxa"/>
            <w:tcBorders>
              <w:top w:val="nil"/>
              <w:bottom w:val="nil"/>
            </w:tcBorders>
          </w:tcPr>
          <w:p>
            <w:pPr>
              <w:pStyle w:val="7"/>
              <w:rPr>
                <w:rFonts w:ascii="Times New Roman"/>
                <w:sz w:val="14"/>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3" w:hRule="atLeast"/>
        </w:trPr>
        <w:tc>
          <w:tcPr>
            <w:tcW w:w="449" w:type="dxa"/>
            <w:tcBorders>
              <w:top w:val="nil"/>
              <w:bottom w:val="nil"/>
            </w:tcBorders>
          </w:tcPr>
          <w:p>
            <w:pPr>
              <w:pStyle w:val="7"/>
              <w:rPr>
                <w:rFonts w:ascii="Times New Roman"/>
                <w:sz w:val="14"/>
              </w:rPr>
            </w:pPr>
          </w:p>
        </w:tc>
        <w:tc>
          <w:tcPr>
            <w:tcW w:w="603" w:type="dxa"/>
            <w:tcBorders>
              <w:top w:val="nil"/>
              <w:bottom w:val="nil"/>
            </w:tcBorders>
          </w:tcPr>
          <w:p>
            <w:pPr>
              <w:pStyle w:val="7"/>
              <w:rPr>
                <w:rFonts w:ascii="Times New Roman"/>
                <w:sz w:val="14"/>
              </w:rPr>
            </w:pPr>
          </w:p>
        </w:tc>
        <w:tc>
          <w:tcPr>
            <w:tcW w:w="1115" w:type="dxa"/>
            <w:tcBorders>
              <w:top w:val="nil"/>
              <w:bottom w:val="nil"/>
            </w:tcBorders>
          </w:tcPr>
          <w:p>
            <w:pPr>
              <w:pStyle w:val="7"/>
              <w:rPr>
                <w:rFonts w:ascii="Times New Roman"/>
                <w:sz w:val="14"/>
              </w:rPr>
            </w:pPr>
          </w:p>
        </w:tc>
        <w:tc>
          <w:tcPr>
            <w:tcW w:w="2288" w:type="dxa"/>
            <w:tcBorders>
              <w:top w:val="nil"/>
              <w:bottom w:val="nil"/>
            </w:tcBorders>
          </w:tcPr>
          <w:p>
            <w:pPr>
              <w:pStyle w:val="7"/>
              <w:rPr>
                <w:rFonts w:ascii="Times New Roman"/>
                <w:sz w:val="14"/>
              </w:rPr>
            </w:pPr>
          </w:p>
        </w:tc>
        <w:tc>
          <w:tcPr>
            <w:tcW w:w="3402" w:type="dxa"/>
            <w:tcBorders>
              <w:top w:val="nil"/>
              <w:bottom w:val="nil"/>
            </w:tcBorders>
          </w:tcPr>
          <w:p>
            <w:pPr>
              <w:pStyle w:val="7"/>
              <w:rPr>
                <w:rFonts w:ascii="Times New Roman"/>
                <w:sz w:val="14"/>
              </w:rPr>
            </w:pPr>
          </w:p>
        </w:tc>
        <w:tc>
          <w:tcPr>
            <w:tcW w:w="711" w:type="dxa"/>
            <w:tcBorders>
              <w:top w:val="nil"/>
              <w:bottom w:val="nil"/>
            </w:tcBorders>
          </w:tcPr>
          <w:p>
            <w:pPr>
              <w:pStyle w:val="7"/>
              <w:spacing w:line="183" w:lineRule="exact"/>
              <w:ind w:left="22"/>
              <w:rPr>
                <w:sz w:val="14"/>
              </w:rPr>
            </w:pPr>
            <w:r>
              <w:rPr>
                <w:rFonts w:hint="eastAsia" w:ascii="MS Gothic" w:eastAsia="MS Gothic"/>
                <w:w w:val="105"/>
                <w:sz w:val="14"/>
              </w:rPr>
              <w:t>成或者</w:t>
            </w:r>
            <w:r>
              <w:rPr>
                <w:w w:val="105"/>
                <w:sz w:val="14"/>
              </w:rPr>
              <w:t>变</w:t>
            </w: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tcBorders>
              <w:top w:val="nil"/>
              <w:bottom w:val="nil"/>
            </w:tcBorders>
          </w:tcPr>
          <w:p>
            <w:pPr>
              <w:pStyle w:val="7"/>
              <w:rPr>
                <w:rFonts w:ascii="Times New Roman"/>
                <w:sz w:val="14"/>
              </w:rPr>
            </w:pPr>
          </w:p>
        </w:tc>
        <w:tc>
          <w:tcPr>
            <w:tcW w:w="341" w:type="dxa"/>
            <w:vMerge w:val="continue"/>
            <w:tcBorders>
              <w:top w:val="nil"/>
            </w:tcBorders>
          </w:tcPr>
          <w:p>
            <w:pPr>
              <w:rPr>
                <w:sz w:val="2"/>
                <w:szCs w:val="2"/>
              </w:rPr>
            </w:pPr>
          </w:p>
        </w:tc>
        <w:tc>
          <w:tcPr>
            <w:tcW w:w="324" w:type="dxa"/>
            <w:tcBorders>
              <w:top w:val="nil"/>
              <w:bottom w:val="nil"/>
            </w:tcBorders>
          </w:tcPr>
          <w:p>
            <w:pPr>
              <w:pStyle w:val="7"/>
              <w:rPr>
                <w:rFonts w:ascii="Times New Roman"/>
                <w:sz w:val="14"/>
              </w:rPr>
            </w:pPr>
          </w:p>
        </w:tc>
        <w:tc>
          <w:tcPr>
            <w:tcW w:w="324" w:type="dxa"/>
            <w:vMerge w:val="continue"/>
            <w:tcBorders>
              <w:top w:val="nil"/>
            </w:tcBorders>
          </w:tcPr>
          <w:p>
            <w:pPr>
              <w:rPr>
                <w:sz w:val="2"/>
                <w:szCs w:val="2"/>
              </w:rPr>
            </w:pPr>
          </w:p>
        </w:tc>
        <w:tc>
          <w:tcPr>
            <w:tcW w:w="341" w:type="dxa"/>
            <w:tcBorders>
              <w:top w:val="nil"/>
              <w:bottom w:val="nil"/>
            </w:tcBorders>
          </w:tcPr>
          <w:p>
            <w:pPr>
              <w:pStyle w:val="7"/>
              <w:rPr>
                <w:rFonts w:ascii="Times New Roman"/>
                <w:sz w:val="14"/>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8" w:hRule="atLeast"/>
        </w:trPr>
        <w:tc>
          <w:tcPr>
            <w:tcW w:w="449" w:type="dxa"/>
            <w:tcBorders>
              <w:top w:val="nil"/>
              <w:bottom w:val="nil"/>
            </w:tcBorders>
          </w:tcPr>
          <w:p>
            <w:pPr>
              <w:pStyle w:val="7"/>
              <w:rPr>
                <w:rFonts w:ascii="Times New Roman"/>
                <w:sz w:val="14"/>
              </w:rPr>
            </w:pPr>
          </w:p>
        </w:tc>
        <w:tc>
          <w:tcPr>
            <w:tcW w:w="603" w:type="dxa"/>
            <w:tcBorders>
              <w:top w:val="nil"/>
              <w:bottom w:val="nil"/>
            </w:tcBorders>
          </w:tcPr>
          <w:p>
            <w:pPr>
              <w:pStyle w:val="7"/>
              <w:rPr>
                <w:rFonts w:ascii="Times New Roman"/>
                <w:sz w:val="14"/>
              </w:rPr>
            </w:pPr>
          </w:p>
        </w:tc>
        <w:tc>
          <w:tcPr>
            <w:tcW w:w="1115" w:type="dxa"/>
            <w:tcBorders>
              <w:top w:val="nil"/>
              <w:bottom w:val="nil"/>
            </w:tcBorders>
          </w:tcPr>
          <w:p>
            <w:pPr>
              <w:pStyle w:val="7"/>
              <w:rPr>
                <w:rFonts w:ascii="Times New Roman"/>
                <w:sz w:val="14"/>
              </w:rPr>
            </w:pPr>
          </w:p>
        </w:tc>
        <w:tc>
          <w:tcPr>
            <w:tcW w:w="2288" w:type="dxa"/>
            <w:tcBorders>
              <w:top w:val="nil"/>
              <w:bottom w:val="nil"/>
            </w:tcBorders>
          </w:tcPr>
          <w:p>
            <w:pPr>
              <w:pStyle w:val="7"/>
              <w:spacing w:before="48"/>
              <w:ind w:left="24"/>
              <w:rPr>
                <w:sz w:val="14"/>
              </w:rPr>
            </w:pPr>
            <w:r>
              <w:rPr>
                <w:w w:val="105"/>
                <w:sz w:val="14"/>
              </w:rPr>
              <w:t>结果信息</w:t>
            </w:r>
            <w:r>
              <w:rPr>
                <w:rFonts w:ascii="Calibri" w:hAnsi="Calibri" w:eastAsia="Calibri"/>
                <w:w w:val="105"/>
                <w:sz w:val="14"/>
              </w:rPr>
              <w:t>——</w:t>
            </w:r>
            <w:r>
              <w:rPr>
                <w:rFonts w:hint="eastAsia" w:ascii="MS Gothic" w:hAnsi="MS Gothic" w:eastAsia="MS Gothic"/>
                <w:w w:val="105"/>
                <w:sz w:val="14"/>
              </w:rPr>
              <w:t>放射</w:t>
            </w:r>
            <w:r>
              <w:rPr>
                <w:w w:val="105"/>
                <w:sz w:val="14"/>
              </w:rPr>
              <w:t>诊疗许可证信息</w:t>
            </w:r>
          </w:p>
        </w:tc>
        <w:tc>
          <w:tcPr>
            <w:tcW w:w="3402" w:type="dxa"/>
            <w:tcBorders>
              <w:top w:val="nil"/>
              <w:bottom w:val="nil"/>
            </w:tcBorders>
          </w:tcPr>
          <w:p>
            <w:pPr>
              <w:pStyle w:val="7"/>
              <w:rPr>
                <w:rFonts w:ascii="Times New Roman"/>
                <w:sz w:val="14"/>
              </w:rPr>
            </w:pPr>
          </w:p>
        </w:tc>
        <w:tc>
          <w:tcPr>
            <w:tcW w:w="711" w:type="dxa"/>
            <w:tcBorders>
              <w:top w:val="nil"/>
              <w:bottom w:val="nil"/>
            </w:tcBorders>
          </w:tcPr>
          <w:p>
            <w:pPr>
              <w:pStyle w:val="7"/>
              <w:spacing w:line="173" w:lineRule="exact"/>
              <w:ind w:left="22"/>
              <w:rPr>
                <w:rFonts w:hint="eastAsia" w:ascii="MS Gothic" w:eastAsia="MS Gothic"/>
                <w:sz w:val="14"/>
              </w:rPr>
            </w:pPr>
            <w:r>
              <w:rPr>
                <w:rFonts w:hint="eastAsia" w:ascii="MS Gothic" w:eastAsia="MS Gothic"/>
                <w:w w:val="105"/>
                <w:sz w:val="14"/>
              </w:rPr>
              <w:t>更之日起</w:t>
            </w:r>
          </w:p>
          <w:p>
            <w:pPr>
              <w:pStyle w:val="7"/>
              <w:spacing w:before="20" w:line="165" w:lineRule="exact"/>
              <w:ind w:left="22"/>
              <w:rPr>
                <w:rFonts w:hint="eastAsia" w:ascii="MS Gothic" w:eastAsia="MS Gothic"/>
                <w:sz w:val="14"/>
              </w:rPr>
            </w:pPr>
            <w:r>
              <w:rPr>
                <w:rFonts w:ascii="Calibri" w:eastAsia="Calibri"/>
                <w:w w:val="105"/>
                <w:sz w:val="14"/>
              </w:rPr>
              <w:t>7</w:t>
            </w:r>
            <w:r>
              <w:rPr>
                <w:rFonts w:hint="eastAsia" w:ascii="MS Gothic" w:eastAsia="MS Gothic"/>
                <w:w w:val="105"/>
                <w:sz w:val="14"/>
              </w:rPr>
              <w:t>个工作</w:t>
            </w: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tcBorders>
              <w:top w:val="nil"/>
              <w:bottom w:val="nil"/>
            </w:tcBorders>
          </w:tcPr>
          <w:p>
            <w:pPr>
              <w:pStyle w:val="7"/>
              <w:spacing w:before="101"/>
              <w:ind w:left="21"/>
              <w:rPr>
                <w:rFonts w:ascii="Calibri" w:hAnsi="Calibri"/>
                <w:sz w:val="14"/>
              </w:rPr>
            </w:pPr>
            <w:r>
              <w:rPr>
                <w:rFonts w:ascii="Calibri" w:hAnsi="Calibri"/>
                <w:w w:val="104"/>
                <w:sz w:val="14"/>
              </w:rPr>
              <w:t>√</w:t>
            </w:r>
          </w:p>
        </w:tc>
        <w:tc>
          <w:tcPr>
            <w:tcW w:w="341" w:type="dxa"/>
            <w:vMerge w:val="continue"/>
            <w:tcBorders>
              <w:top w:val="nil"/>
            </w:tcBorders>
          </w:tcPr>
          <w:p>
            <w:pPr>
              <w:rPr>
                <w:sz w:val="2"/>
                <w:szCs w:val="2"/>
              </w:rPr>
            </w:pPr>
          </w:p>
        </w:tc>
        <w:tc>
          <w:tcPr>
            <w:tcW w:w="324" w:type="dxa"/>
            <w:tcBorders>
              <w:top w:val="nil"/>
              <w:bottom w:val="nil"/>
            </w:tcBorders>
          </w:tcPr>
          <w:p>
            <w:pPr>
              <w:pStyle w:val="7"/>
              <w:spacing w:before="101"/>
              <w:ind w:left="21"/>
              <w:rPr>
                <w:rFonts w:ascii="Calibri" w:hAnsi="Calibri"/>
                <w:sz w:val="14"/>
              </w:rPr>
            </w:pPr>
            <w:r>
              <w:rPr>
                <w:rFonts w:ascii="Calibri" w:hAnsi="Calibri"/>
                <w:w w:val="104"/>
                <w:sz w:val="14"/>
              </w:rPr>
              <w:t>√</w:t>
            </w:r>
          </w:p>
        </w:tc>
        <w:tc>
          <w:tcPr>
            <w:tcW w:w="324" w:type="dxa"/>
            <w:vMerge w:val="continue"/>
            <w:tcBorders>
              <w:top w:val="nil"/>
            </w:tcBorders>
          </w:tcPr>
          <w:p>
            <w:pPr>
              <w:rPr>
                <w:sz w:val="2"/>
                <w:szCs w:val="2"/>
              </w:rPr>
            </w:pPr>
          </w:p>
        </w:tc>
        <w:tc>
          <w:tcPr>
            <w:tcW w:w="341" w:type="dxa"/>
            <w:tcBorders>
              <w:top w:val="nil"/>
              <w:bottom w:val="nil"/>
            </w:tcBorders>
          </w:tcPr>
          <w:p>
            <w:pPr>
              <w:pStyle w:val="7"/>
              <w:spacing w:before="101"/>
              <w:ind w:left="21"/>
              <w:rPr>
                <w:rFonts w:ascii="Calibri" w:hAnsi="Calibri"/>
                <w:sz w:val="14"/>
              </w:rPr>
            </w:pPr>
            <w:r>
              <w:rPr>
                <w:rFonts w:ascii="Calibri" w:hAnsi="Calibri"/>
                <w:w w:val="104"/>
                <w:sz w:val="14"/>
              </w:rPr>
              <w:t>√</w:t>
            </w: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1" w:hRule="atLeast"/>
        </w:trPr>
        <w:tc>
          <w:tcPr>
            <w:tcW w:w="449" w:type="dxa"/>
            <w:tcBorders>
              <w:top w:val="nil"/>
              <w:bottom w:val="nil"/>
            </w:tcBorders>
          </w:tcPr>
          <w:p>
            <w:pPr>
              <w:pStyle w:val="7"/>
              <w:rPr>
                <w:rFonts w:ascii="Times New Roman"/>
                <w:sz w:val="10"/>
              </w:rPr>
            </w:pPr>
          </w:p>
        </w:tc>
        <w:tc>
          <w:tcPr>
            <w:tcW w:w="603" w:type="dxa"/>
            <w:tcBorders>
              <w:top w:val="nil"/>
              <w:bottom w:val="nil"/>
            </w:tcBorders>
          </w:tcPr>
          <w:p>
            <w:pPr>
              <w:pStyle w:val="7"/>
              <w:rPr>
                <w:rFonts w:ascii="Times New Roman"/>
                <w:sz w:val="10"/>
              </w:rPr>
            </w:pPr>
          </w:p>
        </w:tc>
        <w:tc>
          <w:tcPr>
            <w:tcW w:w="1115" w:type="dxa"/>
            <w:tcBorders>
              <w:top w:val="nil"/>
              <w:bottom w:val="nil"/>
            </w:tcBorders>
          </w:tcPr>
          <w:p>
            <w:pPr>
              <w:pStyle w:val="7"/>
              <w:rPr>
                <w:rFonts w:ascii="Times New Roman"/>
                <w:sz w:val="10"/>
              </w:rPr>
            </w:pPr>
          </w:p>
        </w:tc>
        <w:tc>
          <w:tcPr>
            <w:tcW w:w="2288" w:type="dxa"/>
            <w:tcBorders>
              <w:top w:val="nil"/>
              <w:bottom w:val="nil"/>
            </w:tcBorders>
          </w:tcPr>
          <w:p>
            <w:pPr>
              <w:pStyle w:val="7"/>
              <w:rPr>
                <w:rFonts w:ascii="Times New Roman"/>
                <w:sz w:val="10"/>
              </w:rPr>
            </w:pPr>
          </w:p>
        </w:tc>
        <w:tc>
          <w:tcPr>
            <w:tcW w:w="3402" w:type="dxa"/>
            <w:tcBorders>
              <w:top w:val="nil"/>
              <w:bottom w:val="nil"/>
            </w:tcBorders>
          </w:tcPr>
          <w:p>
            <w:pPr>
              <w:pStyle w:val="7"/>
              <w:rPr>
                <w:rFonts w:ascii="Times New Roman"/>
                <w:sz w:val="10"/>
              </w:rPr>
            </w:pPr>
          </w:p>
        </w:tc>
        <w:tc>
          <w:tcPr>
            <w:tcW w:w="711" w:type="dxa"/>
            <w:tcBorders>
              <w:top w:val="nil"/>
              <w:bottom w:val="nil"/>
            </w:tcBorders>
          </w:tcPr>
          <w:p>
            <w:pPr>
              <w:pStyle w:val="7"/>
              <w:spacing w:line="151" w:lineRule="exact"/>
              <w:ind w:left="22"/>
              <w:rPr>
                <w:rFonts w:hint="eastAsia" w:ascii="MS Gothic" w:eastAsia="MS Gothic"/>
                <w:sz w:val="14"/>
              </w:rPr>
            </w:pPr>
            <w:r>
              <w:rPr>
                <w:rFonts w:hint="eastAsia" w:ascii="MS Gothic" w:eastAsia="MS Gothic"/>
                <w:w w:val="105"/>
                <w:sz w:val="14"/>
              </w:rPr>
              <w:t>日内予以</w:t>
            </w: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tcBorders>
              <w:top w:val="nil"/>
              <w:bottom w:val="nil"/>
            </w:tcBorders>
          </w:tcPr>
          <w:p>
            <w:pPr>
              <w:pStyle w:val="7"/>
              <w:rPr>
                <w:rFonts w:ascii="Times New Roman"/>
                <w:sz w:val="10"/>
              </w:rPr>
            </w:pPr>
          </w:p>
        </w:tc>
        <w:tc>
          <w:tcPr>
            <w:tcW w:w="341" w:type="dxa"/>
            <w:vMerge w:val="continue"/>
            <w:tcBorders>
              <w:top w:val="nil"/>
            </w:tcBorders>
          </w:tcPr>
          <w:p>
            <w:pPr>
              <w:rPr>
                <w:sz w:val="2"/>
                <w:szCs w:val="2"/>
              </w:rPr>
            </w:pPr>
          </w:p>
        </w:tc>
        <w:tc>
          <w:tcPr>
            <w:tcW w:w="324" w:type="dxa"/>
            <w:tcBorders>
              <w:top w:val="nil"/>
              <w:bottom w:val="nil"/>
            </w:tcBorders>
          </w:tcPr>
          <w:p>
            <w:pPr>
              <w:pStyle w:val="7"/>
              <w:rPr>
                <w:rFonts w:ascii="Times New Roman"/>
                <w:sz w:val="10"/>
              </w:rPr>
            </w:pPr>
          </w:p>
        </w:tc>
        <w:tc>
          <w:tcPr>
            <w:tcW w:w="324" w:type="dxa"/>
            <w:vMerge w:val="continue"/>
            <w:tcBorders>
              <w:top w:val="nil"/>
            </w:tcBorders>
          </w:tcPr>
          <w:p>
            <w:pPr>
              <w:rPr>
                <w:sz w:val="2"/>
                <w:szCs w:val="2"/>
              </w:rPr>
            </w:pPr>
          </w:p>
        </w:tc>
        <w:tc>
          <w:tcPr>
            <w:tcW w:w="341" w:type="dxa"/>
            <w:tcBorders>
              <w:top w:val="nil"/>
              <w:bottom w:val="nil"/>
            </w:tcBorders>
          </w:tcPr>
          <w:p>
            <w:pPr>
              <w:pStyle w:val="7"/>
              <w:rPr>
                <w:rFonts w:ascii="Times New Roman"/>
                <w:sz w:val="10"/>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53" w:hRule="atLeast"/>
        </w:trPr>
        <w:tc>
          <w:tcPr>
            <w:tcW w:w="449" w:type="dxa"/>
            <w:tcBorders>
              <w:top w:val="nil"/>
            </w:tcBorders>
          </w:tcPr>
          <w:p>
            <w:pPr>
              <w:pStyle w:val="7"/>
              <w:rPr>
                <w:rFonts w:ascii="Times New Roman"/>
                <w:sz w:val="14"/>
              </w:rPr>
            </w:pPr>
          </w:p>
        </w:tc>
        <w:tc>
          <w:tcPr>
            <w:tcW w:w="603" w:type="dxa"/>
            <w:tcBorders>
              <w:top w:val="nil"/>
            </w:tcBorders>
          </w:tcPr>
          <w:p>
            <w:pPr>
              <w:pStyle w:val="7"/>
              <w:rPr>
                <w:rFonts w:ascii="Times New Roman"/>
                <w:sz w:val="14"/>
              </w:rPr>
            </w:pPr>
          </w:p>
        </w:tc>
        <w:tc>
          <w:tcPr>
            <w:tcW w:w="1115" w:type="dxa"/>
            <w:tcBorders>
              <w:top w:val="nil"/>
            </w:tcBorders>
          </w:tcPr>
          <w:p>
            <w:pPr>
              <w:pStyle w:val="7"/>
              <w:rPr>
                <w:rFonts w:ascii="Times New Roman"/>
                <w:sz w:val="14"/>
              </w:rPr>
            </w:pPr>
          </w:p>
        </w:tc>
        <w:tc>
          <w:tcPr>
            <w:tcW w:w="2288" w:type="dxa"/>
            <w:tcBorders>
              <w:top w:val="nil"/>
            </w:tcBorders>
          </w:tcPr>
          <w:p>
            <w:pPr>
              <w:pStyle w:val="7"/>
              <w:rPr>
                <w:rFonts w:ascii="Times New Roman"/>
                <w:sz w:val="14"/>
              </w:rPr>
            </w:pPr>
          </w:p>
        </w:tc>
        <w:tc>
          <w:tcPr>
            <w:tcW w:w="3402" w:type="dxa"/>
            <w:tcBorders>
              <w:top w:val="nil"/>
            </w:tcBorders>
          </w:tcPr>
          <w:p>
            <w:pPr>
              <w:pStyle w:val="7"/>
              <w:rPr>
                <w:rFonts w:ascii="Times New Roman"/>
                <w:sz w:val="14"/>
              </w:rPr>
            </w:pPr>
          </w:p>
        </w:tc>
        <w:tc>
          <w:tcPr>
            <w:tcW w:w="711" w:type="dxa"/>
            <w:tcBorders>
              <w:top w:val="nil"/>
            </w:tcBorders>
          </w:tcPr>
          <w:p>
            <w:pPr>
              <w:pStyle w:val="7"/>
              <w:spacing w:before="2"/>
              <w:ind w:left="22"/>
              <w:rPr>
                <w:rFonts w:hint="eastAsia" w:ascii="MS Gothic" w:eastAsia="MS Gothic"/>
                <w:sz w:val="14"/>
              </w:rPr>
            </w:pPr>
            <w:r>
              <w:rPr>
                <w:rFonts w:hint="eastAsia" w:ascii="MS Gothic" w:eastAsia="MS Gothic"/>
                <w:w w:val="105"/>
                <w:sz w:val="14"/>
              </w:rPr>
              <w:t>公开</w:t>
            </w: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tcBorders>
              <w:top w:val="nil"/>
            </w:tcBorders>
          </w:tcPr>
          <w:p>
            <w:pPr>
              <w:pStyle w:val="7"/>
              <w:rPr>
                <w:rFonts w:ascii="Times New Roman"/>
                <w:sz w:val="14"/>
              </w:rPr>
            </w:pPr>
          </w:p>
        </w:tc>
        <w:tc>
          <w:tcPr>
            <w:tcW w:w="341" w:type="dxa"/>
            <w:vMerge w:val="continue"/>
            <w:tcBorders>
              <w:top w:val="nil"/>
            </w:tcBorders>
          </w:tcPr>
          <w:p>
            <w:pPr>
              <w:rPr>
                <w:sz w:val="2"/>
                <w:szCs w:val="2"/>
              </w:rPr>
            </w:pPr>
          </w:p>
        </w:tc>
        <w:tc>
          <w:tcPr>
            <w:tcW w:w="324" w:type="dxa"/>
            <w:tcBorders>
              <w:top w:val="nil"/>
            </w:tcBorders>
          </w:tcPr>
          <w:p>
            <w:pPr>
              <w:pStyle w:val="7"/>
              <w:rPr>
                <w:rFonts w:ascii="Times New Roman"/>
                <w:sz w:val="14"/>
              </w:rPr>
            </w:pPr>
          </w:p>
        </w:tc>
        <w:tc>
          <w:tcPr>
            <w:tcW w:w="324" w:type="dxa"/>
            <w:vMerge w:val="continue"/>
            <w:tcBorders>
              <w:top w:val="nil"/>
            </w:tcBorders>
          </w:tcPr>
          <w:p>
            <w:pPr>
              <w:rPr>
                <w:sz w:val="2"/>
                <w:szCs w:val="2"/>
              </w:rPr>
            </w:pPr>
          </w:p>
        </w:tc>
        <w:tc>
          <w:tcPr>
            <w:tcW w:w="341" w:type="dxa"/>
            <w:tcBorders>
              <w:top w:val="nil"/>
            </w:tcBorders>
          </w:tcPr>
          <w:p>
            <w:pPr>
              <w:pStyle w:val="7"/>
              <w:rPr>
                <w:rFonts w:ascii="Times New Roman"/>
                <w:sz w:val="14"/>
              </w:rPr>
            </w:pPr>
          </w:p>
        </w:tc>
        <w:tc>
          <w:tcPr>
            <w:tcW w:w="356" w:type="dxa"/>
            <w:vMerge w:val="continue"/>
            <w:tcBorders>
              <w:top w:val="nil"/>
            </w:tcBorders>
          </w:tcPr>
          <w:p>
            <w:pPr>
              <w:rPr>
                <w:sz w:val="2"/>
                <w:szCs w:val="2"/>
              </w:rPr>
            </w:pPr>
          </w:p>
        </w:tc>
      </w:tr>
    </w:tbl>
    <w:p>
      <w:pPr>
        <w:spacing w:after="0"/>
        <w:rPr>
          <w:sz w:val="2"/>
          <w:szCs w:val="2"/>
        </w:rPr>
        <w:sectPr>
          <w:pgSz w:w="15840" w:h="12240" w:orient="landscape"/>
          <w:pgMar w:top="1140" w:right="620" w:bottom="280" w:left="260" w:header="720" w:footer="720" w:gutter="0"/>
        </w:sectPr>
      </w:pPr>
    </w:p>
    <w:p>
      <w:pPr>
        <w:pStyle w:val="2"/>
        <w:rPr>
          <w:rFonts w:ascii="Times New Roman"/>
          <w:sz w:val="20"/>
        </w:rPr>
      </w:pPr>
    </w:p>
    <w:p>
      <w:pPr>
        <w:pStyle w:val="2"/>
        <w:spacing w:before="2"/>
        <w:rPr>
          <w:rFonts w:ascii="Times New Roman"/>
          <w:sz w:val="23"/>
        </w:rPr>
      </w:pPr>
    </w:p>
    <w:tbl>
      <w:tblPr>
        <w:tblStyle w:val="3"/>
        <w:tblW w:w="0" w:type="auto"/>
        <w:tblInd w:w="1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9"/>
        <w:gridCol w:w="603"/>
        <w:gridCol w:w="1115"/>
        <w:gridCol w:w="2288"/>
        <w:gridCol w:w="3402"/>
        <w:gridCol w:w="711"/>
        <w:gridCol w:w="634"/>
        <w:gridCol w:w="3541"/>
        <w:gridCol w:w="293"/>
        <w:gridCol w:w="341"/>
        <w:gridCol w:w="324"/>
        <w:gridCol w:w="324"/>
        <w:gridCol w:w="341"/>
        <w:gridCol w:w="3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46" w:hRule="atLeast"/>
        </w:trPr>
        <w:tc>
          <w:tcPr>
            <w:tcW w:w="449"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15"/>
              </w:rPr>
            </w:pPr>
          </w:p>
          <w:p>
            <w:pPr>
              <w:pStyle w:val="7"/>
              <w:ind w:left="26"/>
              <w:rPr>
                <w:rFonts w:hint="default" w:ascii="Calibri" w:eastAsia="宋体"/>
                <w:sz w:val="14"/>
                <w:lang w:val="en-US" w:eastAsia="zh-CN"/>
              </w:rPr>
            </w:pPr>
            <w:r>
              <w:rPr>
                <w:rFonts w:hint="eastAsia" w:ascii="Calibri" w:eastAsia="宋体"/>
                <w:w w:val="105"/>
                <w:sz w:val="14"/>
                <w:lang w:val="en-US" w:eastAsia="zh-CN"/>
              </w:rPr>
              <w:t>108</w:t>
            </w:r>
          </w:p>
        </w:tc>
        <w:tc>
          <w:tcPr>
            <w:tcW w:w="603"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35" w:line="196" w:lineRule="auto"/>
              <w:ind w:left="25" w:right="108"/>
              <w:jc w:val="both"/>
              <w:rPr>
                <w:sz w:val="14"/>
              </w:rPr>
            </w:pPr>
            <w:r>
              <w:rPr>
                <w:rFonts w:ascii="Calibri" w:eastAsia="Calibri"/>
                <w:w w:val="105"/>
                <w:sz w:val="14"/>
              </w:rPr>
              <w:t>01</w:t>
            </w:r>
            <w:r>
              <w:rPr>
                <w:rFonts w:hint="eastAsia" w:ascii="MS Gothic" w:eastAsia="MS Gothic"/>
                <w:w w:val="105"/>
                <w:sz w:val="14"/>
              </w:rPr>
              <w:t>行政</w:t>
            </w:r>
            <w:r>
              <w:rPr>
                <w:w w:val="105"/>
                <w:sz w:val="14"/>
              </w:rPr>
              <w:t>许可类</w:t>
            </w:r>
            <w:r>
              <w:rPr>
                <w:rFonts w:hint="eastAsia" w:ascii="MS Gothic" w:eastAsia="MS Gothic"/>
                <w:w w:val="105"/>
                <w:sz w:val="14"/>
              </w:rPr>
              <w:t>事</w:t>
            </w:r>
            <w:r>
              <w:rPr>
                <w:w w:val="105"/>
                <w:sz w:val="14"/>
              </w:rPr>
              <w:t>项</w:t>
            </w:r>
          </w:p>
        </w:tc>
        <w:tc>
          <w:tcPr>
            <w:tcW w:w="1115"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6" w:line="184" w:lineRule="auto"/>
              <w:ind w:left="25" w:right="34"/>
              <w:jc w:val="both"/>
              <w:rPr>
                <w:sz w:val="14"/>
              </w:rPr>
            </w:pPr>
            <w:r>
              <w:rPr>
                <w:w w:val="105"/>
                <w:sz w:val="14"/>
              </w:rPr>
              <w:t>乡村医生执业注</w:t>
            </w:r>
            <w:r>
              <w:rPr>
                <w:rFonts w:hint="eastAsia" w:ascii="MS Gothic" w:eastAsia="MS Gothic"/>
                <w:w w:val="105"/>
                <w:sz w:val="14"/>
              </w:rPr>
              <w:t>册（包括</w:t>
            </w:r>
            <w:r>
              <w:rPr>
                <w:w w:val="105"/>
                <w:sz w:val="14"/>
              </w:rPr>
              <w:t>乡村医</w:t>
            </w:r>
            <w:r>
              <w:rPr>
                <w:rFonts w:hint="eastAsia" w:ascii="MS Gothic" w:eastAsia="MS Gothic"/>
                <w:w w:val="105"/>
                <w:sz w:val="14"/>
              </w:rPr>
              <w:t>生</w:t>
            </w:r>
            <w:r>
              <w:rPr>
                <w:w w:val="105"/>
                <w:sz w:val="14"/>
              </w:rPr>
              <w:t>执业再注册）</w:t>
            </w:r>
          </w:p>
        </w:tc>
        <w:tc>
          <w:tcPr>
            <w:tcW w:w="2288" w:type="dxa"/>
          </w:tcPr>
          <w:p>
            <w:pPr>
              <w:pStyle w:val="7"/>
              <w:spacing w:before="11"/>
              <w:rPr>
                <w:rFonts w:ascii="Times New Roman"/>
                <w:sz w:val="24"/>
              </w:rPr>
            </w:pPr>
          </w:p>
          <w:p>
            <w:pPr>
              <w:pStyle w:val="7"/>
              <w:ind w:left="24"/>
              <w:rPr>
                <w:sz w:val="14"/>
              </w:rPr>
            </w:pPr>
            <w:r>
              <w:rPr>
                <w:rFonts w:hint="eastAsia" w:ascii="MS Gothic" w:eastAsia="MS Gothic"/>
                <w:w w:val="105"/>
                <w:sz w:val="14"/>
              </w:rPr>
              <w:t>法律法</w:t>
            </w:r>
            <w:r>
              <w:rPr>
                <w:w w:val="105"/>
                <w:sz w:val="14"/>
              </w:rPr>
              <w:t>规和政策文件</w:t>
            </w:r>
          </w:p>
        </w:tc>
        <w:tc>
          <w:tcPr>
            <w:tcW w:w="3402" w:type="dxa"/>
            <w:vMerge w:val="restart"/>
          </w:tcPr>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spacing w:before="106" w:line="225" w:lineRule="auto"/>
              <w:ind w:left="23" w:right="120"/>
              <w:rPr>
                <w:rFonts w:hint="eastAsia" w:ascii="MS Gothic" w:eastAsia="MS Gothic"/>
                <w:sz w:val="14"/>
              </w:rPr>
            </w:pPr>
            <w:r>
              <w:rPr>
                <w:rFonts w:hint="eastAsia" w:ascii="MS Gothic" w:eastAsia="MS Gothic"/>
                <w:w w:val="105"/>
                <w:sz w:val="14"/>
              </w:rPr>
              <w:t>【法律】《中</w:t>
            </w:r>
            <w:r>
              <w:rPr>
                <w:w w:val="105"/>
                <w:sz w:val="14"/>
              </w:rPr>
              <w:t>华人民共和国行政许可法》（中华人</w:t>
            </w:r>
            <w:r>
              <w:rPr>
                <w:rFonts w:hint="eastAsia" w:ascii="MS Gothic" w:eastAsia="MS Gothic"/>
                <w:w w:val="105"/>
                <w:sz w:val="14"/>
              </w:rPr>
              <w:t>民共和国主席令第</w:t>
            </w:r>
            <w:r>
              <w:rPr>
                <w:rFonts w:ascii="Calibri" w:eastAsia="Calibri"/>
                <w:w w:val="105"/>
                <w:sz w:val="14"/>
              </w:rPr>
              <w:t>7</w:t>
            </w:r>
            <w:r>
              <w:rPr>
                <w:rFonts w:hint="eastAsia" w:ascii="MS Gothic" w:eastAsia="MS Gothic"/>
                <w:w w:val="105"/>
                <w:sz w:val="14"/>
              </w:rPr>
              <w:t>号）</w:t>
            </w:r>
          </w:p>
          <w:p>
            <w:pPr>
              <w:pStyle w:val="7"/>
              <w:spacing w:line="228" w:lineRule="exact"/>
              <w:ind w:left="23"/>
              <w:rPr>
                <w:sz w:val="14"/>
              </w:rPr>
            </w:pPr>
            <w:r>
              <w:rPr>
                <w:rFonts w:hint="eastAsia" w:ascii="MS Gothic" w:eastAsia="MS Gothic"/>
                <w:w w:val="105"/>
                <w:sz w:val="14"/>
              </w:rPr>
              <w:t>【法律】《中</w:t>
            </w:r>
            <w:r>
              <w:rPr>
                <w:w w:val="105"/>
                <w:sz w:val="14"/>
              </w:rPr>
              <w:t>华人民共和国执业医师法》（中华人</w:t>
            </w:r>
          </w:p>
          <w:p>
            <w:pPr>
              <w:pStyle w:val="7"/>
              <w:spacing w:line="160" w:lineRule="exact"/>
              <w:ind w:left="23"/>
              <w:rPr>
                <w:rFonts w:hint="eastAsia" w:ascii="MS Gothic" w:eastAsia="MS Gothic"/>
                <w:sz w:val="14"/>
              </w:rPr>
            </w:pPr>
            <w:r>
              <w:rPr>
                <w:rFonts w:hint="eastAsia" w:ascii="MS Gothic" w:eastAsia="MS Gothic"/>
                <w:w w:val="105"/>
                <w:sz w:val="14"/>
              </w:rPr>
              <w:t>民共和国主席令第</w:t>
            </w:r>
            <w:r>
              <w:rPr>
                <w:rFonts w:ascii="Calibri" w:eastAsia="Calibri"/>
                <w:w w:val="105"/>
                <w:sz w:val="14"/>
              </w:rPr>
              <w:t>5</w:t>
            </w:r>
            <w:r>
              <w:rPr>
                <w:rFonts w:hint="eastAsia" w:ascii="MS Gothic" w:eastAsia="MS Gothic"/>
                <w:w w:val="105"/>
                <w:sz w:val="14"/>
              </w:rPr>
              <w:t>号、</w:t>
            </w:r>
            <w:r>
              <w:rPr>
                <w:rFonts w:ascii="Calibri" w:eastAsia="Calibri"/>
                <w:w w:val="105"/>
                <w:sz w:val="14"/>
              </w:rPr>
              <w:t>2009</w:t>
            </w:r>
            <w:r>
              <w:rPr>
                <w:rFonts w:hint="eastAsia" w:ascii="MS Gothic" w:eastAsia="MS Gothic"/>
                <w:w w:val="105"/>
                <w:sz w:val="14"/>
              </w:rPr>
              <w:t>年</w:t>
            </w:r>
            <w:r>
              <w:rPr>
                <w:rFonts w:ascii="Calibri" w:eastAsia="Calibri"/>
                <w:w w:val="105"/>
                <w:sz w:val="14"/>
              </w:rPr>
              <w:t>8</w:t>
            </w:r>
            <w:r>
              <w:rPr>
                <w:rFonts w:hint="eastAsia" w:ascii="MS Gothic" w:eastAsia="MS Gothic"/>
                <w:w w:val="105"/>
                <w:sz w:val="14"/>
              </w:rPr>
              <w:t>月</w:t>
            </w:r>
            <w:r>
              <w:rPr>
                <w:rFonts w:ascii="Calibri" w:eastAsia="Calibri"/>
                <w:w w:val="105"/>
                <w:sz w:val="14"/>
              </w:rPr>
              <w:t>27</w:t>
            </w:r>
            <w:r>
              <w:rPr>
                <w:rFonts w:hint="eastAsia" w:ascii="MS Gothic" w:eastAsia="MS Gothic"/>
                <w:w w:val="105"/>
                <w:sz w:val="14"/>
              </w:rPr>
              <w:t>日修正）</w:t>
            </w:r>
          </w:p>
          <w:p>
            <w:pPr>
              <w:pStyle w:val="7"/>
              <w:spacing w:before="27" w:line="187" w:lineRule="auto"/>
              <w:ind w:left="23" w:right="125"/>
              <w:rPr>
                <w:rFonts w:hint="eastAsia" w:ascii="MS Gothic" w:eastAsia="MS Gothic"/>
                <w:sz w:val="14"/>
              </w:rPr>
            </w:pPr>
            <w:r>
              <w:rPr>
                <w:rFonts w:hint="eastAsia" w:ascii="MS Gothic" w:eastAsia="MS Gothic"/>
                <w:w w:val="105"/>
                <w:sz w:val="14"/>
              </w:rPr>
              <w:t>【行政法</w:t>
            </w:r>
            <w:r>
              <w:rPr>
                <w:w w:val="105"/>
                <w:sz w:val="14"/>
              </w:rPr>
              <w:t>规】《乡村医生从业管理条例》（中华人</w:t>
            </w:r>
            <w:r>
              <w:rPr>
                <w:rFonts w:hint="eastAsia" w:ascii="MS Gothic" w:eastAsia="MS Gothic"/>
                <w:w w:val="105"/>
                <w:sz w:val="14"/>
              </w:rPr>
              <w:t>民共和国国</w:t>
            </w:r>
            <w:r>
              <w:rPr>
                <w:w w:val="105"/>
                <w:sz w:val="14"/>
              </w:rPr>
              <w:t>务院令第</w:t>
            </w:r>
            <w:r>
              <w:rPr>
                <w:rFonts w:ascii="Calibri" w:eastAsia="Calibri"/>
                <w:w w:val="105"/>
                <w:sz w:val="14"/>
              </w:rPr>
              <w:t>386</w:t>
            </w:r>
            <w:r>
              <w:rPr>
                <w:rFonts w:hint="eastAsia" w:ascii="MS Gothic" w:eastAsia="MS Gothic"/>
                <w:w w:val="105"/>
                <w:sz w:val="14"/>
              </w:rPr>
              <w:t>号）</w:t>
            </w:r>
          </w:p>
        </w:tc>
        <w:tc>
          <w:tcPr>
            <w:tcW w:w="71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9" w:line="218" w:lineRule="auto"/>
              <w:ind w:left="22" w:right="72"/>
              <w:jc w:val="both"/>
              <w:rPr>
                <w:rFonts w:hint="eastAsia" w:ascii="MS Gothic" w:eastAsia="MS Gothic"/>
                <w:sz w:val="14"/>
              </w:rPr>
            </w:pPr>
            <w:r>
              <w:rPr>
                <w:rFonts w:hint="eastAsia" w:ascii="MS Gothic" w:eastAsia="MS Gothic"/>
                <w:w w:val="105"/>
                <w:sz w:val="14"/>
              </w:rPr>
              <w:t>自信息形成或者</w:t>
            </w:r>
            <w:r>
              <w:rPr>
                <w:w w:val="105"/>
                <w:sz w:val="14"/>
              </w:rPr>
              <w:t>变</w:t>
            </w:r>
            <w:r>
              <w:rPr>
                <w:rFonts w:hint="eastAsia" w:ascii="MS Gothic" w:eastAsia="MS Gothic"/>
                <w:w w:val="105"/>
                <w:sz w:val="14"/>
              </w:rPr>
              <w:t>更之日起</w:t>
            </w:r>
          </w:p>
          <w:p>
            <w:pPr>
              <w:pStyle w:val="7"/>
              <w:spacing w:before="24" w:line="266" w:lineRule="auto"/>
              <w:ind w:left="22" w:right="70"/>
              <w:jc w:val="both"/>
              <w:rPr>
                <w:rFonts w:hint="eastAsia" w:ascii="MS Gothic" w:eastAsia="MS Gothic"/>
                <w:sz w:val="14"/>
              </w:rPr>
            </w:pPr>
            <w:r>
              <w:rPr>
                <w:rFonts w:ascii="Calibri" w:eastAsia="Calibri"/>
                <w:w w:val="105"/>
                <w:sz w:val="14"/>
              </w:rPr>
              <w:t>20</w:t>
            </w:r>
            <w:r>
              <w:rPr>
                <w:rFonts w:hint="eastAsia" w:ascii="MS Gothic" w:eastAsia="MS Gothic"/>
                <w:w w:val="105"/>
                <w:sz w:val="14"/>
              </w:rPr>
              <w:t>个工作日内予以公开</w:t>
            </w:r>
          </w:p>
        </w:tc>
        <w:tc>
          <w:tcPr>
            <w:tcW w:w="634"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19"/>
              </w:rPr>
            </w:pPr>
          </w:p>
          <w:p>
            <w:pPr>
              <w:pStyle w:val="7"/>
              <w:spacing w:before="8" w:line="216" w:lineRule="auto"/>
              <w:ind w:left="89" w:right="75"/>
              <w:jc w:val="both"/>
              <w:rPr>
                <w:rFonts w:hint="eastAsia" w:eastAsia="宋体"/>
                <w:sz w:val="14"/>
                <w:lang w:eastAsia="zh-CN"/>
              </w:rPr>
            </w:pPr>
            <w:r>
              <w:rPr>
                <w:rFonts w:hint="eastAsia" w:eastAsia="宋体"/>
                <w:w w:val="105"/>
                <w:sz w:val="14"/>
                <w:lang w:eastAsia="zh-CN"/>
              </w:rPr>
              <w:t>县卫生健康行政部门</w:t>
            </w:r>
          </w:p>
        </w:tc>
        <w:tc>
          <w:tcPr>
            <w:tcW w:w="354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9"/>
              <w:rPr>
                <w:rFonts w:ascii="Times New Roman"/>
                <w:sz w:val="19"/>
              </w:rPr>
            </w:pPr>
          </w:p>
          <w:p>
            <w:pPr>
              <w:pStyle w:val="7"/>
              <w:numPr>
                <w:ilvl w:val="0"/>
                <w:numId w:val="15"/>
              </w:numPr>
              <w:tabs>
                <w:tab w:val="left" w:pos="112"/>
              </w:tabs>
              <w:spacing w:before="0" w:after="0" w:line="229" w:lineRule="exact"/>
              <w:ind w:left="111" w:right="0" w:hanging="90"/>
              <w:jc w:val="left"/>
              <w:rPr>
                <w:sz w:val="14"/>
              </w:rPr>
            </w:pPr>
            <w:r>
              <w:rPr>
                <w:rFonts w:hint="eastAsia" w:ascii="MS Gothic" w:hAnsi="MS Gothic" w:eastAsia="MS Gothic"/>
                <w:spacing w:val="12"/>
                <w:w w:val="105"/>
                <w:sz w:val="14"/>
              </w:rPr>
              <w:t xml:space="preserve">政府网站 </w:t>
            </w:r>
            <w:r>
              <w:rPr>
                <w:rFonts w:ascii="Calibri" w:hAnsi="Calibri" w:eastAsia="Calibri"/>
                <w:w w:val="105"/>
                <w:sz w:val="14"/>
              </w:rPr>
              <w:t>□</w:t>
            </w:r>
            <w:r>
              <w:rPr>
                <w:rFonts w:hint="eastAsia" w:ascii="MS Gothic" w:hAnsi="MS Gothic" w:eastAsia="MS Gothic"/>
                <w:w w:val="105"/>
                <w:sz w:val="14"/>
              </w:rPr>
              <w:t>政府公</w:t>
            </w:r>
            <w:r>
              <w:rPr>
                <w:w w:val="105"/>
                <w:sz w:val="14"/>
              </w:rPr>
              <w:t>报</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 xml:space="preserve">两微一端 </w:t>
            </w:r>
            <w:r>
              <w:rPr>
                <w:rFonts w:ascii="Calibri" w:hAnsi="Calibri" w:eastAsia="Calibri"/>
                <w:w w:val="105"/>
                <w:sz w:val="14"/>
              </w:rPr>
              <w:t>□</w:t>
            </w:r>
            <w:r>
              <w:rPr>
                <w:w w:val="105"/>
                <w:sz w:val="14"/>
              </w:rPr>
              <w:t>发布会</w:t>
            </w:r>
            <w:r>
              <w:rPr>
                <w:rFonts w:ascii="Calibri" w:hAnsi="Calibri" w:eastAsia="Calibri"/>
                <w:w w:val="105"/>
                <w:sz w:val="14"/>
              </w:rPr>
              <w:t>/</w:t>
            </w:r>
            <w:r>
              <w:rPr>
                <w:rFonts w:hint="eastAsia" w:ascii="MS Gothic" w:hAnsi="MS Gothic" w:eastAsia="MS Gothic"/>
                <w:w w:val="105"/>
                <w:sz w:val="14"/>
              </w:rPr>
              <w:t>听</w:t>
            </w:r>
            <w:r>
              <w:rPr>
                <w:w w:val="105"/>
                <w:sz w:val="14"/>
              </w:rPr>
              <w:t>证会</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广播</w:t>
            </w:r>
            <w:r>
              <w:rPr>
                <w:w w:val="105"/>
                <w:sz w:val="14"/>
              </w:rPr>
              <w:t xml:space="preserve">电视 </w:t>
            </w:r>
            <w:r>
              <w:rPr>
                <w:rFonts w:ascii="Calibri" w:hAnsi="Calibri" w:eastAsia="Calibri"/>
                <w:w w:val="105"/>
                <w:sz w:val="14"/>
              </w:rPr>
              <w:t>□</w:t>
            </w:r>
            <w:r>
              <w:rPr>
                <w:w w:val="105"/>
                <w:sz w:val="14"/>
              </w:rPr>
              <w:t>纸质媒体</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公开</w:t>
            </w:r>
            <w:r>
              <w:rPr>
                <w:w w:val="105"/>
                <w:sz w:val="14"/>
              </w:rPr>
              <w:t xml:space="preserve">查阅点 </w:t>
            </w:r>
            <w:r>
              <w:rPr>
                <w:rFonts w:ascii="Calibri" w:hAnsi="Calibri" w:eastAsia="Calibri"/>
                <w:w w:val="105"/>
                <w:sz w:val="14"/>
              </w:rPr>
              <w:t>□</w:t>
            </w:r>
            <w:r>
              <w:rPr>
                <w:rFonts w:hint="eastAsia" w:ascii="MS Gothic" w:hAnsi="MS Gothic" w:eastAsia="MS Gothic"/>
                <w:w w:val="105"/>
                <w:sz w:val="14"/>
              </w:rPr>
              <w:t>政</w:t>
            </w:r>
            <w:r>
              <w:rPr>
                <w:w w:val="105"/>
                <w:sz w:val="14"/>
              </w:rPr>
              <w:t>务服务中心</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便民服</w:t>
            </w:r>
            <w:r>
              <w:rPr>
                <w:w w:val="105"/>
                <w:sz w:val="14"/>
              </w:rPr>
              <w:t xml:space="preserve">务站 </w:t>
            </w:r>
            <w:r>
              <w:rPr>
                <w:rFonts w:ascii="Calibri" w:hAnsi="Calibri" w:eastAsia="Calibri"/>
                <w:w w:val="105"/>
                <w:sz w:val="14"/>
              </w:rPr>
              <w:t>□</w:t>
            </w:r>
            <w:r>
              <w:rPr>
                <w:rFonts w:hint="eastAsia" w:ascii="MS Gothic" w:hAnsi="MS Gothic" w:eastAsia="MS Gothic"/>
                <w:w w:val="105"/>
                <w:sz w:val="14"/>
              </w:rPr>
              <w:t>入</w:t>
            </w:r>
            <w:r>
              <w:rPr>
                <w:w w:val="105"/>
                <w:sz w:val="14"/>
              </w:rPr>
              <w:t>户</w:t>
            </w:r>
            <w:r>
              <w:rPr>
                <w:rFonts w:ascii="Calibri" w:hAnsi="Calibri" w:eastAsia="Calibri"/>
                <w:w w:val="105"/>
                <w:sz w:val="14"/>
              </w:rPr>
              <w:t>/</w:t>
            </w:r>
            <w:r>
              <w:rPr>
                <w:w w:val="105"/>
                <w:sz w:val="14"/>
              </w:rPr>
              <w:t>现场</w:t>
            </w:r>
          </w:p>
          <w:p>
            <w:pPr>
              <w:pStyle w:val="7"/>
              <w:spacing w:line="222" w:lineRule="exact"/>
              <w:ind w:left="22"/>
              <w:rPr>
                <w:sz w:val="14"/>
              </w:rPr>
            </w:pPr>
            <w:r>
              <w:rPr>
                <w:rFonts w:ascii="Calibri" w:hAnsi="Calibri" w:eastAsia="Calibri"/>
                <w:w w:val="105"/>
                <w:sz w:val="14"/>
              </w:rPr>
              <w:t>□</w:t>
            </w:r>
            <w:r>
              <w:rPr>
                <w:rFonts w:hint="eastAsia" w:ascii="MS Gothic" w:hAnsi="MS Gothic" w:eastAsia="MS Gothic"/>
                <w:w w:val="105"/>
                <w:sz w:val="14"/>
              </w:rPr>
              <w:t>社区</w:t>
            </w:r>
            <w:r>
              <w:rPr>
                <w:rFonts w:ascii="Calibri" w:hAnsi="Calibri" w:eastAsia="Calibri"/>
                <w:w w:val="105"/>
                <w:sz w:val="14"/>
              </w:rPr>
              <w:t>/</w:t>
            </w:r>
            <w:r>
              <w:rPr>
                <w:rFonts w:hint="eastAsia" w:ascii="MS Gothic" w:hAnsi="MS Gothic" w:eastAsia="MS Gothic"/>
                <w:w w:val="105"/>
                <w:sz w:val="14"/>
              </w:rPr>
              <w:t>企事</w:t>
            </w:r>
            <w:r>
              <w:rPr>
                <w:w w:val="105"/>
                <w:sz w:val="14"/>
              </w:rPr>
              <w:t>业单位</w:t>
            </w:r>
            <w:r>
              <w:rPr>
                <w:rFonts w:ascii="Calibri" w:hAnsi="Calibri" w:eastAsia="Calibri"/>
                <w:w w:val="105"/>
                <w:sz w:val="14"/>
              </w:rPr>
              <w:t>/</w:t>
            </w:r>
            <w:r>
              <w:rPr>
                <w:rFonts w:hint="eastAsia" w:ascii="MS Gothic" w:hAnsi="MS Gothic" w:eastAsia="MS Gothic"/>
                <w:w w:val="105"/>
                <w:sz w:val="14"/>
              </w:rPr>
              <w:t>村公示</w:t>
            </w:r>
            <w:r>
              <w:rPr>
                <w:w w:val="105"/>
                <w:sz w:val="14"/>
              </w:rPr>
              <w:t>栏（电子屏）</w:t>
            </w:r>
          </w:p>
          <w:p>
            <w:pPr>
              <w:pStyle w:val="7"/>
              <w:spacing w:line="173" w:lineRule="exact"/>
              <w:ind w:left="22"/>
              <w:rPr>
                <w:rFonts w:hint="eastAsia" w:ascii="MS Gothic" w:hAnsi="MS Gothic" w:eastAsia="MS Gothic"/>
                <w:sz w:val="14"/>
              </w:rPr>
            </w:pPr>
            <w:r>
              <w:rPr>
                <w:rFonts w:ascii="Calibri" w:hAnsi="Calibri" w:eastAsia="Calibri"/>
                <w:w w:val="105"/>
                <w:sz w:val="14"/>
              </w:rPr>
              <w:t>□</w:t>
            </w:r>
            <w:r>
              <w:rPr>
                <w:rFonts w:hint="eastAsia" w:ascii="MS Gothic" w:hAnsi="MS Gothic" w:eastAsia="MS Gothic"/>
                <w:w w:val="105"/>
                <w:sz w:val="14"/>
              </w:rPr>
              <w:t xml:space="preserve">精准推送 </w:t>
            </w:r>
            <w:r>
              <w:rPr>
                <w:rFonts w:ascii="Calibri" w:hAnsi="Calibri" w:eastAsia="Calibri"/>
                <w:w w:val="105"/>
                <w:sz w:val="14"/>
              </w:rPr>
              <w:t>□</w:t>
            </w:r>
            <w:r>
              <w:rPr>
                <w:rFonts w:hint="eastAsia" w:ascii="MS Gothic" w:hAnsi="MS Gothic" w:eastAsia="MS Gothic"/>
                <w:w w:val="105"/>
                <w:sz w:val="14"/>
              </w:rPr>
              <w:t>其他</w:t>
            </w:r>
          </w:p>
        </w:tc>
        <w:tc>
          <w:tcPr>
            <w:tcW w:w="293"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9"/>
              <w:ind w:left="21"/>
              <w:rPr>
                <w:rFonts w:ascii="Calibri" w:hAnsi="Calibri"/>
                <w:sz w:val="14"/>
              </w:rPr>
            </w:pPr>
            <w:r>
              <w:rPr>
                <w:rFonts w:ascii="Calibri" w:hAnsi="Calibri"/>
                <w:w w:val="104"/>
                <w:sz w:val="14"/>
              </w:rPr>
              <w:t>√</w:t>
            </w:r>
          </w:p>
        </w:tc>
        <w:tc>
          <w:tcPr>
            <w:tcW w:w="341" w:type="dxa"/>
            <w:vMerge w:val="restart"/>
          </w:tcPr>
          <w:p>
            <w:pPr>
              <w:pStyle w:val="7"/>
              <w:rPr>
                <w:rFonts w:ascii="Times New Roman"/>
                <w:sz w:val="14"/>
              </w:rPr>
            </w:pPr>
          </w:p>
        </w:tc>
        <w:tc>
          <w:tcPr>
            <w:tcW w:w="324"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9"/>
              <w:ind w:left="21"/>
              <w:rPr>
                <w:rFonts w:ascii="Calibri" w:hAnsi="Calibri"/>
                <w:sz w:val="14"/>
              </w:rPr>
            </w:pPr>
            <w:r>
              <w:rPr>
                <w:rFonts w:ascii="Calibri" w:hAnsi="Calibri"/>
                <w:w w:val="104"/>
                <w:sz w:val="14"/>
              </w:rPr>
              <w:t>√</w:t>
            </w:r>
          </w:p>
        </w:tc>
        <w:tc>
          <w:tcPr>
            <w:tcW w:w="324" w:type="dxa"/>
            <w:vMerge w:val="restart"/>
          </w:tcPr>
          <w:p>
            <w:pPr>
              <w:pStyle w:val="7"/>
              <w:rPr>
                <w:rFonts w:ascii="Times New Roman"/>
                <w:sz w:val="14"/>
              </w:rPr>
            </w:pPr>
          </w:p>
        </w:tc>
        <w:tc>
          <w:tcPr>
            <w:tcW w:w="34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9"/>
              <w:ind w:left="21"/>
              <w:rPr>
                <w:rFonts w:ascii="Calibri" w:hAnsi="Calibri"/>
                <w:sz w:val="14"/>
              </w:rPr>
            </w:pPr>
            <w:r>
              <w:rPr>
                <w:rFonts w:ascii="Calibri" w:hAnsi="Calibri"/>
                <w:w w:val="104"/>
                <w:sz w:val="14"/>
              </w:rPr>
              <w:t>√</w:t>
            </w:r>
          </w:p>
        </w:tc>
        <w:tc>
          <w:tcPr>
            <w:tcW w:w="356" w:type="dxa"/>
            <w:vMerge w:val="restart"/>
          </w:tcPr>
          <w:p>
            <w:pPr>
              <w:pStyle w:val="7"/>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0"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rPr>
                <w:rFonts w:ascii="Times New Roman"/>
                <w:sz w:val="18"/>
              </w:rPr>
            </w:pPr>
          </w:p>
          <w:p>
            <w:pPr>
              <w:pStyle w:val="7"/>
              <w:rPr>
                <w:rFonts w:ascii="Times New Roman"/>
                <w:sz w:val="18"/>
              </w:rPr>
            </w:pPr>
          </w:p>
          <w:p>
            <w:pPr>
              <w:pStyle w:val="7"/>
              <w:rPr>
                <w:rFonts w:ascii="Times New Roman"/>
                <w:sz w:val="20"/>
              </w:rPr>
            </w:pPr>
          </w:p>
          <w:p>
            <w:pPr>
              <w:pStyle w:val="7"/>
              <w:spacing w:line="184" w:lineRule="auto"/>
              <w:ind w:left="24" w:right="45"/>
              <w:jc w:val="both"/>
              <w:rPr>
                <w:sz w:val="14"/>
              </w:rPr>
            </w:pPr>
            <w:r>
              <w:rPr>
                <w:spacing w:val="-2"/>
                <w:w w:val="105"/>
                <w:sz w:val="14"/>
              </w:rPr>
              <w:t>办事指南，包括：适用范围、事项</w:t>
            </w:r>
            <w:r>
              <w:rPr>
                <w:w w:val="105"/>
                <w:sz w:val="14"/>
              </w:rPr>
              <w:t>审查类型、项目信息（</w:t>
            </w:r>
            <w:r>
              <w:rPr>
                <w:spacing w:val="-4"/>
                <w:w w:val="105"/>
                <w:sz w:val="14"/>
              </w:rPr>
              <w:t>项目名称、</w:t>
            </w:r>
            <w:r>
              <w:rPr>
                <w:sz w:val="14"/>
              </w:rPr>
              <w:t>审批类别、项目编码）</w:t>
            </w:r>
            <w:r>
              <w:rPr>
                <w:spacing w:val="-4"/>
                <w:sz w:val="14"/>
              </w:rPr>
              <w:t>、办理依据</w:t>
            </w:r>
          </w:p>
          <w:p>
            <w:pPr>
              <w:pStyle w:val="7"/>
              <w:spacing w:line="189" w:lineRule="exact"/>
              <w:ind w:left="24"/>
              <w:rPr>
                <w:sz w:val="14"/>
              </w:rPr>
            </w:pPr>
            <w:r>
              <w:rPr>
                <w:rFonts w:hint="eastAsia" w:ascii="MS Gothic" w:eastAsia="MS Gothic"/>
                <w:w w:val="105"/>
                <w:sz w:val="14"/>
              </w:rPr>
              <w:t>、受理机构、决定机构、</w:t>
            </w:r>
            <w:r>
              <w:rPr>
                <w:w w:val="105"/>
                <w:sz w:val="14"/>
              </w:rPr>
              <w:t>审批数量</w:t>
            </w:r>
          </w:p>
          <w:p>
            <w:pPr>
              <w:pStyle w:val="7"/>
              <w:spacing w:line="199" w:lineRule="exact"/>
              <w:ind w:left="24"/>
              <w:rPr>
                <w:sz w:val="14"/>
              </w:rPr>
            </w:pPr>
            <w:r>
              <w:rPr>
                <w:rFonts w:hint="eastAsia" w:ascii="MS Gothic" w:eastAsia="MS Gothic"/>
                <w:sz w:val="14"/>
              </w:rPr>
              <w:t>、</w:t>
            </w:r>
            <w:r>
              <w:rPr>
                <w:sz w:val="14"/>
              </w:rPr>
              <w:t>办理条件、申请材料、申请接收</w:t>
            </w:r>
          </w:p>
          <w:p>
            <w:pPr>
              <w:pStyle w:val="7"/>
              <w:spacing w:before="14" w:line="184" w:lineRule="auto"/>
              <w:ind w:left="24" w:right="43"/>
              <w:jc w:val="both"/>
              <w:rPr>
                <w:sz w:val="14"/>
              </w:rPr>
            </w:pPr>
            <w:r>
              <w:rPr>
                <w:rFonts w:hint="eastAsia" w:ascii="MS Gothic" w:eastAsia="MS Gothic"/>
                <w:w w:val="105"/>
                <w:sz w:val="14"/>
              </w:rPr>
              <w:t>、</w:t>
            </w:r>
            <w:r>
              <w:rPr>
                <w:spacing w:val="-2"/>
                <w:w w:val="105"/>
                <w:sz w:val="14"/>
              </w:rPr>
              <w:t>办理基本流程、办理方式、审批</w:t>
            </w:r>
            <w:r>
              <w:rPr>
                <w:spacing w:val="-1"/>
                <w:w w:val="105"/>
                <w:sz w:val="14"/>
              </w:rPr>
              <w:t>时限、审批收费依据及标准、审批结果、结果送达、申请人权利和义务、咨询途径、监督和投诉渠道、</w:t>
            </w:r>
            <w:r>
              <w:rPr>
                <w:w w:val="105"/>
                <w:sz w:val="14"/>
              </w:rPr>
              <w:t>办公地址和时间公开查询方式等</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96"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0"/>
              <w:rPr>
                <w:rFonts w:ascii="Times New Roman"/>
                <w:sz w:val="20"/>
              </w:rPr>
            </w:pPr>
          </w:p>
          <w:p>
            <w:pPr>
              <w:pStyle w:val="7"/>
              <w:spacing w:before="1" w:line="204" w:lineRule="auto"/>
              <w:ind w:left="24" w:right="31"/>
              <w:jc w:val="both"/>
              <w:rPr>
                <w:rFonts w:hint="eastAsia" w:ascii="MS Gothic" w:eastAsia="MS Gothic"/>
                <w:sz w:val="14"/>
              </w:rPr>
            </w:pPr>
            <w:r>
              <w:rPr>
                <w:w w:val="105"/>
                <w:sz w:val="14"/>
              </w:rPr>
              <w:t>过程信息，各地可根据实际情况适</w:t>
            </w:r>
            <w:r>
              <w:rPr>
                <w:rFonts w:hint="eastAsia" w:ascii="MS Gothic" w:eastAsia="MS Gothic"/>
                <w:w w:val="105"/>
                <w:sz w:val="14"/>
              </w:rPr>
              <w:t>当公开受理、</w:t>
            </w:r>
            <w:r>
              <w:rPr>
                <w:w w:val="105"/>
                <w:sz w:val="14"/>
              </w:rPr>
              <w:t>审核、审批、送达等</w:t>
            </w:r>
            <w:r>
              <w:rPr>
                <w:rFonts w:hint="eastAsia" w:ascii="MS Gothic" w:eastAsia="MS Gothic"/>
                <w:w w:val="105"/>
                <w:sz w:val="14"/>
              </w:rPr>
              <w:t>相关信息</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9"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20"/>
              </w:rPr>
            </w:pPr>
          </w:p>
          <w:p>
            <w:pPr>
              <w:pStyle w:val="7"/>
              <w:spacing w:line="228" w:lineRule="exact"/>
              <w:ind w:left="24"/>
              <w:rPr>
                <w:sz w:val="14"/>
              </w:rPr>
            </w:pPr>
            <w:r>
              <w:rPr>
                <w:w w:val="105"/>
                <w:sz w:val="14"/>
              </w:rPr>
              <w:t>结果信息，包括姓名、性别、类别</w:t>
            </w:r>
          </w:p>
          <w:p>
            <w:pPr>
              <w:pStyle w:val="7"/>
              <w:spacing w:line="204" w:lineRule="auto"/>
              <w:ind w:left="24" w:right="38"/>
              <w:jc w:val="both"/>
              <w:rPr>
                <w:rFonts w:hint="eastAsia" w:ascii="MS Gothic" w:eastAsia="MS Gothic"/>
                <w:sz w:val="14"/>
              </w:rPr>
            </w:pPr>
            <w:r>
              <w:rPr>
                <w:rFonts w:hint="eastAsia" w:ascii="MS Gothic" w:eastAsia="MS Gothic"/>
                <w:w w:val="105"/>
                <w:sz w:val="14"/>
              </w:rPr>
              <w:t>、</w:t>
            </w:r>
            <w:r>
              <w:rPr>
                <w:w w:val="105"/>
                <w:sz w:val="14"/>
              </w:rPr>
              <w:t>执业地点、证书编码、主要执业</w:t>
            </w:r>
            <w:r>
              <w:rPr>
                <w:rFonts w:hint="eastAsia" w:ascii="MS Gothic" w:eastAsia="MS Gothic"/>
                <w:w w:val="105"/>
                <w:sz w:val="14"/>
              </w:rPr>
              <w:t>机构、</w:t>
            </w:r>
            <w:r>
              <w:rPr>
                <w:w w:val="105"/>
                <w:sz w:val="14"/>
              </w:rPr>
              <w:t>发证（批准）机关等相关信</w:t>
            </w:r>
            <w:r>
              <w:rPr>
                <w:rFonts w:hint="eastAsia" w:ascii="MS Gothic" w:eastAsia="MS Gothic"/>
                <w:w w:val="105"/>
                <w:sz w:val="14"/>
              </w:rPr>
              <w:t>息</w:t>
            </w:r>
          </w:p>
        </w:tc>
        <w:tc>
          <w:tcPr>
            <w:tcW w:w="3402" w:type="dxa"/>
            <w:vMerge w:val="continue"/>
            <w:tcBorders>
              <w:top w:val="nil"/>
            </w:tcBorders>
          </w:tcPr>
          <w:p>
            <w:pPr>
              <w:rPr>
                <w:sz w:val="2"/>
                <w:szCs w:val="2"/>
              </w:rPr>
            </w:pPr>
          </w:p>
        </w:tc>
        <w:tc>
          <w:tcPr>
            <w:tcW w:w="71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7" w:line="218" w:lineRule="auto"/>
              <w:ind w:left="22" w:right="72"/>
              <w:jc w:val="both"/>
              <w:rPr>
                <w:rFonts w:hint="eastAsia" w:ascii="MS Gothic" w:eastAsia="MS Gothic"/>
                <w:sz w:val="14"/>
              </w:rPr>
            </w:pPr>
            <w:r>
              <w:rPr>
                <w:rFonts w:hint="eastAsia" w:ascii="MS Gothic" w:eastAsia="MS Gothic"/>
                <w:w w:val="105"/>
                <w:sz w:val="14"/>
              </w:rPr>
              <w:t>自信息形成或者</w:t>
            </w:r>
            <w:r>
              <w:rPr>
                <w:w w:val="105"/>
                <w:sz w:val="14"/>
              </w:rPr>
              <w:t>变</w:t>
            </w:r>
            <w:r>
              <w:rPr>
                <w:rFonts w:hint="eastAsia" w:ascii="MS Gothic" w:eastAsia="MS Gothic"/>
                <w:w w:val="105"/>
                <w:sz w:val="14"/>
              </w:rPr>
              <w:t>更之日起</w:t>
            </w:r>
          </w:p>
          <w:p>
            <w:pPr>
              <w:pStyle w:val="7"/>
              <w:spacing w:before="24" w:line="266" w:lineRule="auto"/>
              <w:ind w:left="22" w:right="72"/>
              <w:rPr>
                <w:rFonts w:hint="eastAsia" w:ascii="MS Gothic" w:eastAsia="MS Gothic"/>
                <w:sz w:val="14"/>
              </w:rPr>
            </w:pPr>
            <w:r>
              <w:rPr>
                <w:rFonts w:ascii="Calibri" w:eastAsia="Calibri"/>
                <w:w w:val="105"/>
                <w:sz w:val="14"/>
              </w:rPr>
              <w:t>7</w:t>
            </w:r>
            <w:r>
              <w:rPr>
                <w:rFonts w:hint="eastAsia" w:ascii="MS Gothic" w:eastAsia="MS Gothic"/>
                <w:w w:val="105"/>
                <w:sz w:val="14"/>
              </w:rPr>
              <w:t>个工作日内予以公开</w:t>
            </w:r>
          </w:p>
        </w:tc>
        <w:tc>
          <w:tcPr>
            <w:tcW w:w="634"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line="216" w:lineRule="auto"/>
              <w:ind w:left="89" w:right="75"/>
              <w:jc w:val="both"/>
              <w:rPr>
                <w:rFonts w:hint="eastAsia" w:eastAsia="宋体"/>
                <w:sz w:val="14"/>
                <w:lang w:eastAsia="zh-CN"/>
              </w:rPr>
            </w:pPr>
            <w:r>
              <w:rPr>
                <w:rFonts w:hint="eastAsia" w:eastAsia="宋体"/>
                <w:w w:val="105"/>
                <w:sz w:val="14"/>
                <w:lang w:eastAsia="zh-CN"/>
              </w:rPr>
              <w:t>县卫生健康行政部门</w:t>
            </w:r>
          </w:p>
        </w:tc>
        <w:tc>
          <w:tcPr>
            <w:tcW w:w="354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numPr>
                <w:ilvl w:val="0"/>
                <w:numId w:val="16"/>
              </w:numPr>
              <w:tabs>
                <w:tab w:val="left" w:pos="112"/>
              </w:tabs>
              <w:spacing w:before="141" w:after="0" w:line="228" w:lineRule="exact"/>
              <w:ind w:left="111" w:right="0" w:hanging="90"/>
              <w:jc w:val="left"/>
              <w:rPr>
                <w:sz w:val="14"/>
              </w:rPr>
            </w:pPr>
            <w:r>
              <w:rPr>
                <w:rFonts w:hint="eastAsia" w:ascii="MS Gothic" w:hAnsi="MS Gothic" w:eastAsia="MS Gothic"/>
                <w:spacing w:val="12"/>
                <w:w w:val="105"/>
                <w:sz w:val="14"/>
              </w:rPr>
              <w:t xml:space="preserve">政府网站 </w:t>
            </w:r>
            <w:r>
              <w:rPr>
                <w:rFonts w:ascii="Calibri" w:hAnsi="Calibri" w:eastAsia="Calibri"/>
                <w:w w:val="105"/>
                <w:sz w:val="14"/>
              </w:rPr>
              <w:t>□</w:t>
            </w:r>
            <w:r>
              <w:rPr>
                <w:rFonts w:hint="eastAsia" w:ascii="MS Gothic" w:hAnsi="MS Gothic" w:eastAsia="MS Gothic"/>
                <w:w w:val="105"/>
                <w:sz w:val="14"/>
              </w:rPr>
              <w:t>政府公</w:t>
            </w:r>
            <w:r>
              <w:rPr>
                <w:w w:val="105"/>
                <w:sz w:val="14"/>
              </w:rPr>
              <w:t>报</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 xml:space="preserve">两微一端 </w:t>
            </w:r>
            <w:r>
              <w:rPr>
                <w:rFonts w:ascii="Calibri" w:hAnsi="Calibri" w:eastAsia="Calibri"/>
                <w:w w:val="105"/>
                <w:sz w:val="14"/>
              </w:rPr>
              <w:t>□</w:t>
            </w:r>
            <w:r>
              <w:rPr>
                <w:w w:val="105"/>
                <w:sz w:val="14"/>
              </w:rPr>
              <w:t>发布会</w:t>
            </w:r>
            <w:r>
              <w:rPr>
                <w:rFonts w:ascii="Calibri" w:hAnsi="Calibri" w:eastAsia="Calibri"/>
                <w:w w:val="105"/>
                <w:sz w:val="14"/>
              </w:rPr>
              <w:t>/</w:t>
            </w:r>
            <w:r>
              <w:rPr>
                <w:rFonts w:hint="eastAsia" w:ascii="MS Gothic" w:hAnsi="MS Gothic" w:eastAsia="MS Gothic"/>
                <w:w w:val="105"/>
                <w:sz w:val="14"/>
              </w:rPr>
              <w:t>听</w:t>
            </w:r>
            <w:r>
              <w:rPr>
                <w:w w:val="105"/>
                <w:sz w:val="14"/>
              </w:rPr>
              <w:t>证会</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广播</w:t>
            </w:r>
            <w:r>
              <w:rPr>
                <w:w w:val="105"/>
                <w:sz w:val="14"/>
              </w:rPr>
              <w:t xml:space="preserve">电视 </w:t>
            </w:r>
            <w:r>
              <w:rPr>
                <w:rFonts w:ascii="Calibri" w:hAnsi="Calibri" w:eastAsia="Calibri"/>
                <w:w w:val="105"/>
                <w:sz w:val="14"/>
              </w:rPr>
              <w:t>□</w:t>
            </w:r>
            <w:r>
              <w:rPr>
                <w:w w:val="105"/>
                <w:sz w:val="14"/>
              </w:rPr>
              <w:t>纸质媒体</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公开</w:t>
            </w:r>
            <w:r>
              <w:rPr>
                <w:w w:val="105"/>
                <w:sz w:val="14"/>
              </w:rPr>
              <w:t xml:space="preserve">查阅点 </w:t>
            </w:r>
            <w:r>
              <w:rPr>
                <w:rFonts w:ascii="Calibri" w:hAnsi="Calibri" w:eastAsia="Calibri"/>
                <w:w w:val="105"/>
                <w:sz w:val="14"/>
              </w:rPr>
              <w:t>□</w:t>
            </w:r>
            <w:r>
              <w:rPr>
                <w:rFonts w:hint="eastAsia" w:ascii="MS Gothic" w:hAnsi="MS Gothic" w:eastAsia="MS Gothic"/>
                <w:w w:val="105"/>
                <w:sz w:val="14"/>
              </w:rPr>
              <w:t>政</w:t>
            </w:r>
            <w:r>
              <w:rPr>
                <w:w w:val="105"/>
                <w:sz w:val="14"/>
              </w:rPr>
              <w:t>务服务中心</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便民服</w:t>
            </w:r>
            <w:r>
              <w:rPr>
                <w:w w:val="105"/>
                <w:sz w:val="14"/>
              </w:rPr>
              <w:t xml:space="preserve">务站 </w:t>
            </w:r>
            <w:r>
              <w:rPr>
                <w:rFonts w:ascii="Calibri" w:hAnsi="Calibri" w:eastAsia="Calibri"/>
                <w:w w:val="105"/>
                <w:sz w:val="14"/>
              </w:rPr>
              <w:t>□</w:t>
            </w:r>
            <w:r>
              <w:rPr>
                <w:rFonts w:hint="eastAsia" w:ascii="MS Gothic" w:hAnsi="MS Gothic" w:eastAsia="MS Gothic"/>
                <w:w w:val="105"/>
                <w:sz w:val="14"/>
              </w:rPr>
              <w:t>入</w:t>
            </w:r>
            <w:r>
              <w:rPr>
                <w:w w:val="105"/>
                <w:sz w:val="14"/>
              </w:rPr>
              <w:t>户</w:t>
            </w:r>
            <w:r>
              <w:rPr>
                <w:rFonts w:ascii="Calibri" w:hAnsi="Calibri" w:eastAsia="Calibri"/>
                <w:w w:val="105"/>
                <w:sz w:val="14"/>
              </w:rPr>
              <w:t>/</w:t>
            </w:r>
            <w:r>
              <w:rPr>
                <w:w w:val="105"/>
                <w:sz w:val="14"/>
              </w:rPr>
              <w:t>现场</w:t>
            </w:r>
          </w:p>
          <w:p>
            <w:pPr>
              <w:pStyle w:val="7"/>
              <w:spacing w:line="223" w:lineRule="exact"/>
              <w:ind w:left="22"/>
              <w:rPr>
                <w:sz w:val="14"/>
              </w:rPr>
            </w:pPr>
            <w:r>
              <w:rPr>
                <w:rFonts w:ascii="Calibri" w:hAnsi="Calibri" w:eastAsia="Calibri"/>
                <w:w w:val="105"/>
                <w:sz w:val="14"/>
              </w:rPr>
              <w:t>□</w:t>
            </w:r>
            <w:r>
              <w:rPr>
                <w:rFonts w:hint="eastAsia" w:ascii="MS Gothic" w:hAnsi="MS Gothic" w:eastAsia="MS Gothic"/>
                <w:w w:val="105"/>
                <w:sz w:val="14"/>
              </w:rPr>
              <w:t>社区</w:t>
            </w:r>
            <w:r>
              <w:rPr>
                <w:rFonts w:ascii="Calibri" w:hAnsi="Calibri" w:eastAsia="Calibri"/>
                <w:w w:val="105"/>
                <w:sz w:val="14"/>
              </w:rPr>
              <w:t>/</w:t>
            </w:r>
            <w:r>
              <w:rPr>
                <w:rFonts w:hint="eastAsia" w:ascii="MS Gothic" w:hAnsi="MS Gothic" w:eastAsia="MS Gothic"/>
                <w:w w:val="105"/>
                <w:sz w:val="14"/>
              </w:rPr>
              <w:t>企事</w:t>
            </w:r>
            <w:r>
              <w:rPr>
                <w:w w:val="105"/>
                <w:sz w:val="14"/>
              </w:rPr>
              <w:t>业单位</w:t>
            </w:r>
            <w:r>
              <w:rPr>
                <w:rFonts w:ascii="Calibri" w:hAnsi="Calibri" w:eastAsia="Calibri"/>
                <w:w w:val="105"/>
                <w:sz w:val="14"/>
              </w:rPr>
              <w:t>/</w:t>
            </w:r>
            <w:r>
              <w:rPr>
                <w:rFonts w:hint="eastAsia" w:ascii="MS Gothic" w:hAnsi="MS Gothic" w:eastAsia="MS Gothic"/>
                <w:w w:val="105"/>
                <w:sz w:val="14"/>
              </w:rPr>
              <w:t>村公示</w:t>
            </w:r>
            <w:r>
              <w:rPr>
                <w:w w:val="105"/>
                <w:sz w:val="14"/>
              </w:rPr>
              <w:t>栏（电子屏）</w:t>
            </w:r>
          </w:p>
          <w:p>
            <w:pPr>
              <w:pStyle w:val="7"/>
              <w:spacing w:line="174" w:lineRule="exact"/>
              <w:ind w:left="22"/>
              <w:rPr>
                <w:rFonts w:hint="eastAsia" w:ascii="MS Gothic" w:hAnsi="MS Gothic" w:eastAsia="MS Gothic"/>
                <w:sz w:val="14"/>
              </w:rPr>
            </w:pPr>
            <w:r>
              <w:rPr>
                <w:rFonts w:ascii="Calibri" w:hAnsi="Calibri" w:eastAsia="Calibri"/>
                <w:w w:val="105"/>
                <w:sz w:val="14"/>
              </w:rPr>
              <w:t>□</w:t>
            </w:r>
            <w:r>
              <w:rPr>
                <w:rFonts w:hint="eastAsia" w:ascii="MS Gothic" w:hAnsi="MS Gothic" w:eastAsia="MS Gothic"/>
                <w:w w:val="105"/>
                <w:sz w:val="14"/>
              </w:rPr>
              <w:t xml:space="preserve">精准推送 </w:t>
            </w:r>
            <w:r>
              <w:rPr>
                <w:rFonts w:ascii="Calibri" w:hAnsi="Calibri" w:eastAsia="Calibri"/>
                <w:w w:val="105"/>
                <w:sz w:val="14"/>
              </w:rPr>
              <w:t>□</w:t>
            </w:r>
            <w:r>
              <w:rPr>
                <w:rFonts w:hint="eastAsia" w:ascii="MS Gothic" w:hAnsi="MS Gothic" w:eastAsia="MS Gothic"/>
                <w:w w:val="105"/>
                <w:sz w:val="14"/>
              </w:rPr>
              <w:t>其他</w:t>
            </w:r>
          </w:p>
        </w:tc>
        <w:tc>
          <w:tcPr>
            <w:tcW w:w="29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25"/>
              <w:ind w:left="21"/>
              <w:rPr>
                <w:rFonts w:ascii="Calibri" w:hAnsi="Calibri"/>
                <w:sz w:val="14"/>
              </w:rPr>
            </w:pPr>
            <w:r>
              <w:rPr>
                <w:rFonts w:ascii="Calibri" w:hAnsi="Calibri"/>
                <w:w w:val="104"/>
                <w:sz w:val="14"/>
              </w:rPr>
              <w:t>√</w:t>
            </w:r>
          </w:p>
        </w:tc>
        <w:tc>
          <w:tcPr>
            <w:tcW w:w="341" w:type="dxa"/>
          </w:tcPr>
          <w:p>
            <w:pPr>
              <w:pStyle w:val="7"/>
              <w:rPr>
                <w:rFonts w:ascii="Times New Roman"/>
                <w:sz w:val="14"/>
              </w:rPr>
            </w:pPr>
          </w:p>
        </w:tc>
        <w:tc>
          <w:tcPr>
            <w:tcW w:w="324"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25"/>
              <w:ind w:left="21"/>
              <w:rPr>
                <w:rFonts w:ascii="Calibri" w:hAnsi="Calibri"/>
                <w:sz w:val="14"/>
              </w:rPr>
            </w:pPr>
            <w:r>
              <w:rPr>
                <w:rFonts w:ascii="Calibri" w:hAnsi="Calibri"/>
                <w:w w:val="104"/>
                <w:sz w:val="14"/>
              </w:rPr>
              <w:t>√</w:t>
            </w:r>
          </w:p>
        </w:tc>
        <w:tc>
          <w:tcPr>
            <w:tcW w:w="324" w:type="dxa"/>
          </w:tcPr>
          <w:p>
            <w:pPr>
              <w:pStyle w:val="7"/>
              <w:rPr>
                <w:rFonts w:ascii="Times New Roman"/>
                <w:sz w:val="14"/>
              </w:rPr>
            </w:pPr>
          </w:p>
        </w:tc>
        <w:tc>
          <w:tcPr>
            <w:tcW w:w="34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25"/>
              <w:ind w:left="21"/>
              <w:rPr>
                <w:rFonts w:ascii="Calibri" w:hAnsi="Calibri"/>
                <w:sz w:val="14"/>
              </w:rPr>
            </w:pPr>
            <w:r>
              <w:rPr>
                <w:rFonts w:ascii="Calibri" w:hAnsi="Calibri"/>
                <w:w w:val="104"/>
                <w:sz w:val="14"/>
              </w:rPr>
              <w:t>√</w:t>
            </w:r>
          </w:p>
        </w:tc>
        <w:tc>
          <w:tcPr>
            <w:tcW w:w="356" w:type="dxa"/>
          </w:tcPr>
          <w:p>
            <w:pPr>
              <w:pStyle w:val="7"/>
              <w:rPr>
                <w:rFonts w:ascii="Times New Roman"/>
                <w:sz w:val="14"/>
              </w:rPr>
            </w:pPr>
          </w:p>
        </w:tc>
      </w:tr>
    </w:tbl>
    <w:p>
      <w:pPr>
        <w:spacing w:before="0" w:line="240" w:lineRule="auto"/>
        <w:rPr>
          <w:rFonts w:ascii="Times New Roman"/>
          <w:sz w:val="20"/>
        </w:rPr>
      </w:pPr>
    </w:p>
    <w:p>
      <w:pPr>
        <w:spacing w:before="2" w:after="1" w:line="240" w:lineRule="auto"/>
        <w:rPr>
          <w:rFonts w:ascii="Times New Roman"/>
          <w:sz w:val="23"/>
        </w:rPr>
      </w:pPr>
    </w:p>
    <w:tbl>
      <w:tblPr>
        <w:tblStyle w:val="3"/>
        <w:tblW w:w="0" w:type="auto"/>
        <w:tblInd w:w="1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9"/>
        <w:gridCol w:w="603"/>
        <w:gridCol w:w="1115"/>
        <w:gridCol w:w="2288"/>
        <w:gridCol w:w="3402"/>
        <w:gridCol w:w="711"/>
        <w:gridCol w:w="634"/>
        <w:gridCol w:w="3541"/>
        <w:gridCol w:w="293"/>
        <w:gridCol w:w="341"/>
        <w:gridCol w:w="324"/>
        <w:gridCol w:w="324"/>
        <w:gridCol w:w="341"/>
        <w:gridCol w:w="3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9" w:hRule="atLeast"/>
        </w:trPr>
        <w:tc>
          <w:tcPr>
            <w:tcW w:w="449"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20"/>
              </w:rPr>
            </w:pPr>
          </w:p>
          <w:p>
            <w:pPr>
              <w:pStyle w:val="7"/>
              <w:ind w:left="26"/>
              <w:rPr>
                <w:rFonts w:hint="default" w:ascii="Calibri" w:eastAsia="宋体"/>
                <w:sz w:val="14"/>
                <w:lang w:val="en-US" w:eastAsia="zh-CN"/>
              </w:rPr>
            </w:pPr>
            <w:r>
              <w:rPr>
                <w:rFonts w:hint="eastAsia" w:ascii="Calibri" w:eastAsia="宋体"/>
                <w:w w:val="105"/>
                <w:sz w:val="14"/>
                <w:lang w:val="en-US" w:eastAsia="zh-CN"/>
              </w:rPr>
              <w:t>109</w:t>
            </w:r>
          </w:p>
        </w:tc>
        <w:tc>
          <w:tcPr>
            <w:tcW w:w="603"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16"/>
              </w:rPr>
            </w:pPr>
          </w:p>
          <w:p>
            <w:pPr>
              <w:pStyle w:val="7"/>
              <w:spacing w:line="196" w:lineRule="auto"/>
              <w:ind w:left="25" w:right="108"/>
              <w:jc w:val="both"/>
              <w:rPr>
                <w:sz w:val="14"/>
              </w:rPr>
            </w:pPr>
            <w:r>
              <w:rPr>
                <w:rFonts w:ascii="Calibri" w:eastAsia="Calibri"/>
                <w:w w:val="105"/>
                <w:sz w:val="14"/>
              </w:rPr>
              <w:t>07</w:t>
            </w:r>
            <w:r>
              <w:rPr>
                <w:rFonts w:hint="eastAsia" w:ascii="MS Gothic" w:eastAsia="MS Gothic"/>
                <w:w w:val="105"/>
                <w:sz w:val="14"/>
              </w:rPr>
              <w:t>行政确</w:t>
            </w:r>
            <w:r>
              <w:rPr>
                <w:w w:val="105"/>
                <w:sz w:val="14"/>
              </w:rPr>
              <w:t>认类</w:t>
            </w:r>
            <w:r>
              <w:rPr>
                <w:rFonts w:hint="eastAsia" w:ascii="MS Gothic" w:eastAsia="MS Gothic"/>
                <w:w w:val="105"/>
                <w:sz w:val="14"/>
              </w:rPr>
              <w:t>事</w:t>
            </w:r>
            <w:r>
              <w:rPr>
                <w:w w:val="105"/>
                <w:sz w:val="14"/>
              </w:rPr>
              <w:t>项</w:t>
            </w:r>
          </w:p>
        </w:tc>
        <w:tc>
          <w:tcPr>
            <w:tcW w:w="1115"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8"/>
              <w:ind w:left="25"/>
              <w:rPr>
                <w:sz w:val="14"/>
              </w:rPr>
            </w:pPr>
            <w:r>
              <w:rPr>
                <w:w w:val="105"/>
                <w:sz w:val="14"/>
              </w:rPr>
              <w:t>预防接种单位</w:t>
            </w:r>
          </w:p>
        </w:tc>
        <w:tc>
          <w:tcPr>
            <w:tcW w:w="2288" w:type="dxa"/>
          </w:tcPr>
          <w:p>
            <w:pPr>
              <w:pStyle w:val="7"/>
              <w:rPr>
                <w:rFonts w:ascii="Times New Roman"/>
                <w:sz w:val="18"/>
              </w:rPr>
            </w:pPr>
          </w:p>
          <w:p>
            <w:pPr>
              <w:pStyle w:val="7"/>
              <w:rPr>
                <w:rFonts w:ascii="Times New Roman"/>
                <w:sz w:val="17"/>
              </w:rPr>
            </w:pPr>
          </w:p>
          <w:p>
            <w:pPr>
              <w:pStyle w:val="7"/>
              <w:ind w:left="24"/>
              <w:rPr>
                <w:sz w:val="14"/>
              </w:rPr>
            </w:pPr>
            <w:r>
              <w:rPr>
                <w:rFonts w:hint="eastAsia" w:ascii="MS Gothic" w:eastAsia="MS Gothic"/>
                <w:w w:val="105"/>
                <w:sz w:val="14"/>
              </w:rPr>
              <w:t>法律法</w:t>
            </w:r>
            <w:r>
              <w:rPr>
                <w:w w:val="105"/>
                <w:sz w:val="14"/>
              </w:rPr>
              <w:t>规和政策文件</w:t>
            </w:r>
          </w:p>
        </w:tc>
        <w:tc>
          <w:tcPr>
            <w:tcW w:w="3402" w:type="dxa"/>
            <w:vMerge w:val="restart"/>
          </w:tcPr>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spacing w:before="113" w:line="225" w:lineRule="auto"/>
              <w:ind w:left="23" w:right="117"/>
              <w:rPr>
                <w:rFonts w:hint="eastAsia" w:ascii="MS Gothic" w:eastAsia="MS Gothic"/>
                <w:sz w:val="14"/>
              </w:rPr>
            </w:pPr>
            <w:r>
              <w:rPr>
                <w:rFonts w:hint="eastAsia" w:ascii="MS Gothic" w:eastAsia="MS Gothic"/>
                <w:w w:val="105"/>
                <w:sz w:val="14"/>
              </w:rPr>
              <w:t>【法律】《中</w:t>
            </w:r>
            <w:r>
              <w:rPr>
                <w:w w:val="105"/>
                <w:sz w:val="14"/>
              </w:rPr>
              <w:t>华人民共和国疫苗管理法》（</w:t>
            </w:r>
            <w:r>
              <w:rPr>
                <w:rFonts w:ascii="Calibri" w:eastAsia="Calibri"/>
                <w:w w:val="105"/>
                <w:sz w:val="14"/>
              </w:rPr>
              <w:t>2019</w:t>
            </w:r>
            <w:r>
              <w:rPr>
                <w:rFonts w:hint="eastAsia" w:ascii="MS Gothic" w:eastAsia="MS Gothic"/>
                <w:w w:val="105"/>
                <w:sz w:val="14"/>
              </w:rPr>
              <w:t>年国家主席令第</w:t>
            </w:r>
            <w:r>
              <w:rPr>
                <w:rFonts w:ascii="Calibri" w:eastAsia="Calibri"/>
                <w:w w:val="105"/>
                <w:sz w:val="14"/>
              </w:rPr>
              <w:t>30</w:t>
            </w:r>
            <w:r>
              <w:rPr>
                <w:rFonts w:hint="eastAsia" w:ascii="MS Gothic" w:eastAsia="MS Gothic"/>
                <w:w w:val="105"/>
                <w:sz w:val="14"/>
              </w:rPr>
              <w:t>号、</w:t>
            </w:r>
            <w:r>
              <w:rPr>
                <w:rFonts w:ascii="Calibri" w:eastAsia="Calibri"/>
                <w:w w:val="105"/>
                <w:sz w:val="14"/>
              </w:rPr>
              <w:t>2019</w:t>
            </w:r>
            <w:r>
              <w:rPr>
                <w:rFonts w:hint="eastAsia" w:ascii="MS Gothic" w:eastAsia="MS Gothic"/>
                <w:w w:val="105"/>
                <w:sz w:val="14"/>
              </w:rPr>
              <w:t>年</w:t>
            </w:r>
            <w:r>
              <w:rPr>
                <w:rFonts w:ascii="Calibri" w:eastAsia="Calibri"/>
                <w:w w:val="105"/>
                <w:sz w:val="14"/>
              </w:rPr>
              <w:t>12</w:t>
            </w:r>
            <w:r>
              <w:rPr>
                <w:rFonts w:hint="eastAsia" w:ascii="MS Gothic" w:eastAsia="MS Gothic"/>
                <w:w w:val="105"/>
                <w:sz w:val="14"/>
              </w:rPr>
              <w:t>月</w:t>
            </w:r>
            <w:r>
              <w:rPr>
                <w:rFonts w:ascii="Calibri" w:eastAsia="Calibri"/>
                <w:w w:val="105"/>
                <w:sz w:val="14"/>
              </w:rPr>
              <w:t>1</w:t>
            </w:r>
            <w:r>
              <w:rPr>
                <w:rFonts w:hint="eastAsia" w:ascii="MS Gothic" w:eastAsia="MS Gothic"/>
                <w:w w:val="105"/>
                <w:sz w:val="14"/>
              </w:rPr>
              <w:t>日起施行）</w:t>
            </w:r>
          </w:p>
        </w:tc>
        <w:tc>
          <w:tcPr>
            <w:tcW w:w="71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19"/>
              </w:rPr>
            </w:pPr>
          </w:p>
          <w:p>
            <w:pPr>
              <w:pStyle w:val="7"/>
              <w:spacing w:line="218" w:lineRule="auto"/>
              <w:ind w:left="22" w:right="72"/>
              <w:jc w:val="both"/>
              <w:rPr>
                <w:rFonts w:hint="eastAsia" w:ascii="MS Gothic" w:eastAsia="MS Gothic"/>
                <w:sz w:val="14"/>
              </w:rPr>
            </w:pPr>
            <w:r>
              <w:rPr>
                <w:rFonts w:hint="eastAsia" w:ascii="MS Gothic" w:eastAsia="MS Gothic"/>
                <w:w w:val="105"/>
                <w:sz w:val="14"/>
              </w:rPr>
              <w:t>自信息形成或者</w:t>
            </w:r>
            <w:r>
              <w:rPr>
                <w:w w:val="105"/>
                <w:sz w:val="14"/>
              </w:rPr>
              <w:t>变</w:t>
            </w:r>
            <w:r>
              <w:rPr>
                <w:rFonts w:hint="eastAsia" w:ascii="MS Gothic" w:eastAsia="MS Gothic"/>
                <w:w w:val="105"/>
                <w:sz w:val="14"/>
              </w:rPr>
              <w:t>更之日起</w:t>
            </w:r>
          </w:p>
          <w:p>
            <w:pPr>
              <w:pStyle w:val="7"/>
              <w:spacing w:before="25" w:line="266" w:lineRule="auto"/>
              <w:ind w:left="22" w:right="70"/>
              <w:jc w:val="both"/>
              <w:rPr>
                <w:rFonts w:hint="eastAsia" w:ascii="MS Gothic" w:eastAsia="MS Gothic"/>
                <w:sz w:val="14"/>
              </w:rPr>
            </w:pPr>
            <w:r>
              <w:rPr>
                <w:rFonts w:ascii="Calibri" w:eastAsia="Calibri"/>
                <w:w w:val="105"/>
                <w:sz w:val="14"/>
              </w:rPr>
              <w:t>20</w:t>
            </w:r>
            <w:r>
              <w:rPr>
                <w:rFonts w:hint="eastAsia" w:ascii="MS Gothic" w:eastAsia="MS Gothic"/>
                <w:w w:val="105"/>
                <w:sz w:val="14"/>
              </w:rPr>
              <w:t>个工作日内予以公开</w:t>
            </w:r>
          </w:p>
        </w:tc>
        <w:tc>
          <w:tcPr>
            <w:tcW w:w="634"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line="216" w:lineRule="auto"/>
              <w:ind w:left="89" w:right="75"/>
              <w:jc w:val="both"/>
              <w:rPr>
                <w:rFonts w:hint="eastAsia" w:eastAsia="宋体"/>
                <w:sz w:val="14"/>
                <w:lang w:eastAsia="zh-CN"/>
              </w:rPr>
            </w:pPr>
            <w:r>
              <w:rPr>
                <w:rFonts w:hint="eastAsia" w:eastAsia="宋体"/>
                <w:w w:val="105"/>
                <w:sz w:val="14"/>
                <w:lang w:eastAsia="zh-CN"/>
              </w:rPr>
              <w:t>县卫生健康行政部门</w:t>
            </w:r>
          </w:p>
        </w:tc>
        <w:tc>
          <w:tcPr>
            <w:tcW w:w="354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numPr>
                <w:ilvl w:val="0"/>
                <w:numId w:val="17"/>
              </w:numPr>
              <w:tabs>
                <w:tab w:val="left" w:pos="112"/>
              </w:tabs>
              <w:spacing w:before="131" w:after="0" w:line="228" w:lineRule="exact"/>
              <w:ind w:left="111" w:right="0" w:hanging="90"/>
              <w:jc w:val="left"/>
              <w:rPr>
                <w:sz w:val="14"/>
              </w:rPr>
            </w:pPr>
            <w:r>
              <w:rPr>
                <w:rFonts w:hint="eastAsia" w:ascii="MS Gothic" w:hAnsi="MS Gothic" w:eastAsia="MS Gothic"/>
                <w:spacing w:val="12"/>
                <w:w w:val="105"/>
                <w:sz w:val="14"/>
              </w:rPr>
              <w:t xml:space="preserve">政府网站 </w:t>
            </w:r>
            <w:r>
              <w:rPr>
                <w:rFonts w:ascii="Calibri" w:hAnsi="Calibri" w:eastAsia="Calibri"/>
                <w:w w:val="105"/>
                <w:sz w:val="14"/>
              </w:rPr>
              <w:t>□</w:t>
            </w:r>
            <w:r>
              <w:rPr>
                <w:rFonts w:hint="eastAsia" w:ascii="MS Gothic" w:hAnsi="MS Gothic" w:eastAsia="MS Gothic"/>
                <w:w w:val="105"/>
                <w:sz w:val="14"/>
              </w:rPr>
              <w:t>政府公</w:t>
            </w:r>
            <w:r>
              <w:rPr>
                <w:w w:val="105"/>
                <w:sz w:val="14"/>
              </w:rPr>
              <w:t>报</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 xml:space="preserve">两微一端 </w:t>
            </w:r>
            <w:r>
              <w:rPr>
                <w:rFonts w:ascii="Calibri" w:hAnsi="Calibri" w:eastAsia="Calibri"/>
                <w:w w:val="105"/>
                <w:sz w:val="14"/>
              </w:rPr>
              <w:t>□</w:t>
            </w:r>
            <w:r>
              <w:rPr>
                <w:w w:val="105"/>
                <w:sz w:val="14"/>
              </w:rPr>
              <w:t>发布会</w:t>
            </w:r>
            <w:r>
              <w:rPr>
                <w:rFonts w:ascii="Calibri" w:hAnsi="Calibri" w:eastAsia="Calibri"/>
                <w:w w:val="105"/>
                <w:sz w:val="14"/>
              </w:rPr>
              <w:t>/</w:t>
            </w:r>
            <w:r>
              <w:rPr>
                <w:rFonts w:hint="eastAsia" w:ascii="MS Gothic" w:hAnsi="MS Gothic" w:eastAsia="MS Gothic"/>
                <w:w w:val="105"/>
                <w:sz w:val="14"/>
              </w:rPr>
              <w:t>听</w:t>
            </w:r>
            <w:r>
              <w:rPr>
                <w:w w:val="105"/>
                <w:sz w:val="14"/>
              </w:rPr>
              <w:t>证会</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广播</w:t>
            </w:r>
            <w:r>
              <w:rPr>
                <w:w w:val="105"/>
                <w:sz w:val="14"/>
              </w:rPr>
              <w:t xml:space="preserve">电视 </w:t>
            </w:r>
            <w:r>
              <w:rPr>
                <w:rFonts w:ascii="Calibri" w:hAnsi="Calibri" w:eastAsia="Calibri"/>
                <w:w w:val="105"/>
                <w:sz w:val="14"/>
              </w:rPr>
              <w:t>□</w:t>
            </w:r>
            <w:r>
              <w:rPr>
                <w:w w:val="105"/>
                <w:sz w:val="14"/>
              </w:rPr>
              <w:t>纸质媒体</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公开</w:t>
            </w:r>
            <w:r>
              <w:rPr>
                <w:w w:val="105"/>
                <w:sz w:val="14"/>
              </w:rPr>
              <w:t xml:space="preserve">查阅点 </w:t>
            </w:r>
            <w:r>
              <w:rPr>
                <w:rFonts w:ascii="Calibri" w:hAnsi="Calibri" w:eastAsia="Calibri"/>
                <w:w w:val="105"/>
                <w:sz w:val="14"/>
              </w:rPr>
              <w:t>□</w:t>
            </w:r>
            <w:r>
              <w:rPr>
                <w:rFonts w:hint="eastAsia" w:ascii="MS Gothic" w:hAnsi="MS Gothic" w:eastAsia="MS Gothic"/>
                <w:w w:val="105"/>
                <w:sz w:val="14"/>
              </w:rPr>
              <w:t>政</w:t>
            </w:r>
            <w:r>
              <w:rPr>
                <w:w w:val="105"/>
                <w:sz w:val="14"/>
              </w:rPr>
              <w:t>务服务中心</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便民服</w:t>
            </w:r>
            <w:r>
              <w:rPr>
                <w:w w:val="105"/>
                <w:sz w:val="14"/>
              </w:rPr>
              <w:t xml:space="preserve">务站 </w:t>
            </w:r>
            <w:r>
              <w:rPr>
                <w:rFonts w:ascii="Calibri" w:hAnsi="Calibri" w:eastAsia="Calibri"/>
                <w:w w:val="105"/>
                <w:sz w:val="14"/>
              </w:rPr>
              <w:t>□</w:t>
            </w:r>
            <w:r>
              <w:rPr>
                <w:rFonts w:hint="eastAsia" w:ascii="MS Gothic" w:hAnsi="MS Gothic" w:eastAsia="MS Gothic"/>
                <w:w w:val="105"/>
                <w:sz w:val="14"/>
              </w:rPr>
              <w:t>入</w:t>
            </w:r>
            <w:r>
              <w:rPr>
                <w:w w:val="105"/>
                <w:sz w:val="14"/>
              </w:rPr>
              <w:t>户</w:t>
            </w:r>
            <w:r>
              <w:rPr>
                <w:rFonts w:ascii="Calibri" w:hAnsi="Calibri" w:eastAsia="Calibri"/>
                <w:w w:val="105"/>
                <w:sz w:val="14"/>
              </w:rPr>
              <w:t>/</w:t>
            </w:r>
            <w:r>
              <w:rPr>
                <w:w w:val="105"/>
                <w:sz w:val="14"/>
              </w:rPr>
              <w:t>现场</w:t>
            </w:r>
          </w:p>
          <w:p>
            <w:pPr>
              <w:pStyle w:val="7"/>
              <w:spacing w:line="222" w:lineRule="exact"/>
              <w:ind w:left="22"/>
              <w:rPr>
                <w:sz w:val="14"/>
              </w:rPr>
            </w:pPr>
            <w:r>
              <w:rPr>
                <w:rFonts w:ascii="Calibri" w:hAnsi="Calibri" w:eastAsia="Calibri"/>
                <w:w w:val="105"/>
                <w:sz w:val="14"/>
              </w:rPr>
              <w:t>□</w:t>
            </w:r>
            <w:r>
              <w:rPr>
                <w:rFonts w:hint="eastAsia" w:ascii="MS Gothic" w:hAnsi="MS Gothic" w:eastAsia="MS Gothic"/>
                <w:w w:val="105"/>
                <w:sz w:val="14"/>
              </w:rPr>
              <w:t>社区</w:t>
            </w:r>
            <w:r>
              <w:rPr>
                <w:rFonts w:ascii="Calibri" w:hAnsi="Calibri" w:eastAsia="Calibri"/>
                <w:w w:val="105"/>
                <w:sz w:val="14"/>
              </w:rPr>
              <w:t>/</w:t>
            </w:r>
            <w:r>
              <w:rPr>
                <w:rFonts w:hint="eastAsia" w:ascii="MS Gothic" w:hAnsi="MS Gothic" w:eastAsia="MS Gothic"/>
                <w:w w:val="105"/>
                <w:sz w:val="14"/>
              </w:rPr>
              <w:t>企事</w:t>
            </w:r>
            <w:r>
              <w:rPr>
                <w:w w:val="105"/>
                <w:sz w:val="14"/>
              </w:rPr>
              <w:t>业单位</w:t>
            </w:r>
            <w:r>
              <w:rPr>
                <w:rFonts w:ascii="Calibri" w:hAnsi="Calibri" w:eastAsia="Calibri"/>
                <w:w w:val="105"/>
                <w:sz w:val="14"/>
              </w:rPr>
              <w:t>/</w:t>
            </w:r>
            <w:r>
              <w:rPr>
                <w:rFonts w:hint="eastAsia" w:ascii="MS Gothic" w:hAnsi="MS Gothic" w:eastAsia="MS Gothic"/>
                <w:w w:val="105"/>
                <w:sz w:val="14"/>
              </w:rPr>
              <w:t>村公示</w:t>
            </w:r>
            <w:r>
              <w:rPr>
                <w:w w:val="105"/>
                <w:sz w:val="14"/>
              </w:rPr>
              <w:t>栏（电子屏）</w:t>
            </w:r>
          </w:p>
          <w:p>
            <w:pPr>
              <w:pStyle w:val="7"/>
              <w:spacing w:line="173" w:lineRule="exact"/>
              <w:ind w:left="22"/>
              <w:rPr>
                <w:rFonts w:hint="eastAsia" w:ascii="MS Gothic" w:hAnsi="MS Gothic" w:eastAsia="MS Gothic"/>
                <w:sz w:val="14"/>
              </w:rPr>
            </w:pPr>
            <w:r>
              <w:rPr>
                <w:rFonts w:ascii="Calibri" w:hAnsi="Calibri" w:eastAsia="Calibri"/>
                <w:w w:val="105"/>
                <w:sz w:val="14"/>
              </w:rPr>
              <w:t>□</w:t>
            </w:r>
            <w:r>
              <w:rPr>
                <w:rFonts w:hint="eastAsia" w:ascii="MS Gothic" w:hAnsi="MS Gothic" w:eastAsia="MS Gothic"/>
                <w:w w:val="105"/>
                <w:sz w:val="14"/>
              </w:rPr>
              <w:t xml:space="preserve">精准推送 </w:t>
            </w:r>
            <w:r>
              <w:rPr>
                <w:rFonts w:ascii="Calibri" w:hAnsi="Calibri" w:eastAsia="Calibri"/>
                <w:w w:val="105"/>
                <w:sz w:val="14"/>
              </w:rPr>
              <w:t>□</w:t>
            </w:r>
            <w:r>
              <w:rPr>
                <w:rFonts w:hint="eastAsia" w:ascii="MS Gothic" w:hAnsi="MS Gothic" w:eastAsia="MS Gothic"/>
                <w:w w:val="105"/>
                <w:sz w:val="14"/>
              </w:rPr>
              <w:t>其他</w:t>
            </w:r>
          </w:p>
        </w:tc>
        <w:tc>
          <w:tcPr>
            <w:tcW w:w="293"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20"/>
              </w:rPr>
            </w:pPr>
          </w:p>
          <w:p>
            <w:pPr>
              <w:pStyle w:val="7"/>
              <w:ind w:left="21"/>
              <w:rPr>
                <w:rFonts w:ascii="Calibri" w:hAnsi="Calibri"/>
                <w:sz w:val="14"/>
              </w:rPr>
            </w:pPr>
            <w:r>
              <w:rPr>
                <w:rFonts w:ascii="Calibri" w:hAnsi="Calibri"/>
                <w:w w:val="104"/>
                <w:sz w:val="14"/>
              </w:rPr>
              <w:t>√</w:t>
            </w:r>
          </w:p>
        </w:tc>
        <w:tc>
          <w:tcPr>
            <w:tcW w:w="341" w:type="dxa"/>
            <w:vMerge w:val="restart"/>
          </w:tcPr>
          <w:p>
            <w:pPr>
              <w:pStyle w:val="7"/>
              <w:rPr>
                <w:rFonts w:ascii="Times New Roman"/>
                <w:sz w:val="14"/>
              </w:rPr>
            </w:pPr>
          </w:p>
        </w:tc>
        <w:tc>
          <w:tcPr>
            <w:tcW w:w="324"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20"/>
              </w:rPr>
            </w:pPr>
          </w:p>
          <w:p>
            <w:pPr>
              <w:pStyle w:val="7"/>
              <w:ind w:left="21"/>
              <w:rPr>
                <w:rFonts w:ascii="Calibri" w:hAnsi="Calibri"/>
                <w:sz w:val="14"/>
              </w:rPr>
            </w:pPr>
            <w:r>
              <w:rPr>
                <w:rFonts w:ascii="Calibri" w:hAnsi="Calibri"/>
                <w:w w:val="104"/>
                <w:sz w:val="14"/>
              </w:rPr>
              <w:t>√</w:t>
            </w:r>
          </w:p>
        </w:tc>
        <w:tc>
          <w:tcPr>
            <w:tcW w:w="324" w:type="dxa"/>
            <w:vMerge w:val="restart"/>
          </w:tcPr>
          <w:p>
            <w:pPr>
              <w:pStyle w:val="7"/>
              <w:rPr>
                <w:rFonts w:ascii="Times New Roman"/>
                <w:sz w:val="14"/>
              </w:rPr>
            </w:pPr>
          </w:p>
        </w:tc>
        <w:tc>
          <w:tcPr>
            <w:tcW w:w="34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20"/>
              </w:rPr>
            </w:pPr>
          </w:p>
          <w:p>
            <w:pPr>
              <w:pStyle w:val="7"/>
              <w:ind w:left="21"/>
              <w:rPr>
                <w:rFonts w:ascii="Calibri" w:hAnsi="Calibri"/>
                <w:sz w:val="14"/>
              </w:rPr>
            </w:pPr>
            <w:r>
              <w:rPr>
                <w:rFonts w:ascii="Calibri" w:hAnsi="Calibri"/>
                <w:w w:val="104"/>
                <w:sz w:val="14"/>
              </w:rPr>
              <w:t>√</w:t>
            </w:r>
          </w:p>
        </w:tc>
        <w:tc>
          <w:tcPr>
            <w:tcW w:w="356" w:type="dxa"/>
            <w:vMerge w:val="restart"/>
          </w:tcPr>
          <w:p>
            <w:pPr>
              <w:pStyle w:val="7"/>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9"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rPr>
                <w:rFonts w:ascii="Times New Roman"/>
                <w:sz w:val="18"/>
              </w:rPr>
            </w:pPr>
          </w:p>
          <w:p>
            <w:pPr>
              <w:pStyle w:val="7"/>
              <w:rPr>
                <w:rFonts w:ascii="Times New Roman"/>
                <w:sz w:val="17"/>
              </w:rPr>
            </w:pPr>
          </w:p>
          <w:p>
            <w:pPr>
              <w:pStyle w:val="7"/>
              <w:ind w:left="24"/>
              <w:rPr>
                <w:sz w:val="14"/>
              </w:rPr>
            </w:pPr>
            <w:r>
              <w:rPr>
                <w:w w:val="105"/>
                <w:sz w:val="14"/>
              </w:rPr>
              <w:t>办理材料</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9"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rPr>
                <w:rFonts w:ascii="Times New Roman"/>
                <w:sz w:val="18"/>
              </w:rPr>
            </w:pPr>
          </w:p>
          <w:p>
            <w:pPr>
              <w:pStyle w:val="7"/>
              <w:rPr>
                <w:rFonts w:ascii="Times New Roman"/>
                <w:sz w:val="17"/>
              </w:rPr>
            </w:pPr>
          </w:p>
          <w:p>
            <w:pPr>
              <w:pStyle w:val="7"/>
              <w:ind w:left="24"/>
              <w:rPr>
                <w:sz w:val="14"/>
              </w:rPr>
            </w:pPr>
            <w:r>
              <w:rPr>
                <w:w w:val="105"/>
                <w:sz w:val="14"/>
              </w:rPr>
              <w:t>办理时限</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9"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rPr>
                <w:rFonts w:ascii="Times New Roman"/>
                <w:sz w:val="18"/>
              </w:rPr>
            </w:pPr>
          </w:p>
          <w:p>
            <w:pPr>
              <w:pStyle w:val="7"/>
              <w:rPr>
                <w:rFonts w:ascii="Times New Roman"/>
                <w:sz w:val="17"/>
              </w:rPr>
            </w:pPr>
          </w:p>
          <w:p>
            <w:pPr>
              <w:pStyle w:val="7"/>
              <w:ind w:left="24"/>
              <w:rPr>
                <w:sz w:val="14"/>
              </w:rPr>
            </w:pPr>
            <w:r>
              <w:rPr>
                <w:w w:val="105"/>
                <w:sz w:val="14"/>
              </w:rPr>
              <w:t>办理流程</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9"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rPr>
                <w:rFonts w:ascii="Times New Roman"/>
                <w:sz w:val="18"/>
              </w:rPr>
            </w:pPr>
          </w:p>
          <w:p>
            <w:pPr>
              <w:pStyle w:val="7"/>
              <w:rPr>
                <w:rFonts w:ascii="Times New Roman"/>
                <w:sz w:val="17"/>
              </w:rPr>
            </w:pPr>
          </w:p>
          <w:p>
            <w:pPr>
              <w:pStyle w:val="7"/>
              <w:ind w:left="24"/>
              <w:rPr>
                <w:sz w:val="14"/>
              </w:rPr>
            </w:pPr>
            <w:r>
              <w:rPr>
                <w:rFonts w:hint="eastAsia" w:ascii="MS Gothic" w:eastAsia="MS Gothic"/>
                <w:w w:val="105"/>
                <w:sz w:val="14"/>
              </w:rPr>
              <w:t>投</w:t>
            </w:r>
            <w:r>
              <w:rPr>
                <w:w w:val="105"/>
                <w:sz w:val="14"/>
              </w:rPr>
              <w:t>诉举报电话以及网上投诉渠道</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9" w:hRule="atLeast"/>
        </w:trPr>
        <w:tc>
          <w:tcPr>
            <w:tcW w:w="449"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6"/>
              <w:ind w:left="26"/>
              <w:rPr>
                <w:rFonts w:hint="default" w:ascii="Calibri" w:eastAsia="宋体"/>
                <w:sz w:val="14"/>
                <w:lang w:val="en-US" w:eastAsia="zh-CN"/>
              </w:rPr>
            </w:pPr>
            <w:r>
              <w:rPr>
                <w:rFonts w:hint="eastAsia" w:ascii="Calibri" w:eastAsia="宋体"/>
                <w:w w:val="105"/>
                <w:sz w:val="14"/>
                <w:lang w:val="en-US" w:eastAsia="zh-CN"/>
              </w:rPr>
              <w:t>110</w:t>
            </w:r>
          </w:p>
        </w:tc>
        <w:tc>
          <w:tcPr>
            <w:tcW w:w="603"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21" w:line="199" w:lineRule="auto"/>
              <w:ind w:left="25" w:right="108"/>
              <w:jc w:val="both"/>
              <w:rPr>
                <w:sz w:val="14"/>
              </w:rPr>
            </w:pPr>
            <w:r>
              <w:rPr>
                <w:rFonts w:ascii="Calibri" w:eastAsia="Calibri"/>
                <w:w w:val="105"/>
                <w:sz w:val="14"/>
              </w:rPr>
              <w:t>08</w:t>
            </w:r>
            <w:r>
              <w:rPr>
                <w:rFonts w:hint="eastAsia" w:ascii="MS Gothic" w:eastAsia="MS Gothic"/>
                <w:w w:val="105"/>
                <w:sz w:val="14"/>
              </w:rPr>
              <w:t>行政</w:t>
            </w:r>
            <w:r>
              <w:rPr>
                <w:w w:val="105"/>
                <w:sz w:val="14"/>
              </w:rPr>
              <w:t>奖励类</w:t>
            </w:r>
            <w:r>
              <w:rPr>
                <w:rFonts w:hint="eastAsia" w:ascii="MS Gothic" w:eastAsia="MS Gothic"/>
                <w:w w:val="105"/>
                <w:sz w:val="14"/>
              </w:rPr>
              <w:t>事</w:t>
            </w:r>
            <w:r>
              <w:rPr>
                <w:w w:val="105"/>
                <w:sz w:val="14"/>
              </w:rPr>
              <w:t>项</w:t>
            </w:r>
          </w:p>
        </w:tc>
        <w:tc>
          <w:tcPr>
            <w:tcW w:w="1115"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16"/>
              </w:rPr>
            </w:pPr>
          </w:p>
          <w:p>
            <w:pPr>
              <w:pStyle w:val="7"/>
              <w:spacing w:line="204" w:lineRule="auto"/>
              <w:ind w:left="25" w:right="37"/>
              <w:jc w:val="both"/>
              <w:rPr>
                <w:rFonts w:hint="eastAsia" w:ascii="MS Gothic" w:eastAsia="MS Gothic"/>
                <w:sz w:val="14"/>
              </w:rPr>
            </w:pPr>
            <w:r>
              <w:rPr>
                <w:w w:val="105"/>
                <w:sz w:val="14"/>
              </w:rPr>
              <w:t>对做出突出贡献</w:t>
            </w:r>
            <w:r>
              <w:rPr>
                <w:rFonts w:hint="eastAsia" w:ascii="MS Gothic" w:eastAsia="MS Gothic"/>
                <w:w w:val="105"/>
                <w:sz w:val="14"/>
              </w:rPr>
              <w:t>的医</w:t>
            </w:r>
            <w:r>
              <w:rPr>
                <w:w w:val="105"/>
                <w:sz w:val="14"/>
              </w:rPr>
              <w:t>师的表彰奖</w:t>
            </w:r>
            <w:r>
              <w:rPr>
                <w:rFonts w:hint="eastAsia" w:ascii="MS Gothic" w:eastAsia="MS Gothic"/>
                <w:w w:val="105"/>
                <w:sz w:val="14"/>
              </w:rPr>
              <w:t>励</w:t>
            </w:r>
          </w:p>
        </w:tc>
        <w:tc>
          <w:tcPr>
            <w:tcW w:w="2288" w:type="dxa"/>
          </w:tcPr>
          <w:p>
            <w:pPr>
              <w:pStyle w:val="7"/>
              <w:rPr>
                <w:rFonts w:ascii="Times New Roman"/>
                <w:sz w:val="18"/>
              </w:rPr>
            </w:pPr>
          </w:p>
          <w:p>
            <w:pPr>
              <w:pStyle w:val="7"/>
              <w:rPr>
                <w:rFonts w:ascii="Times New Roman"/>
                <w:sz w:val="17"/>
              </w:rPr>
            </w:pPr>
          </w:p>
          <w:p>
            <w:pPr>
              <w:pStyle w:val="7"/>
              <w:ind w:left="24"/>
              <w:rPr>
                <w:sz w:val="14"/>
              </w:rPr>
            </w:pPr>
            <w:r>
              <w:rPr>
                <w:rFonts w:hint="eastAsia" w:ascii="MS Gothic" w:eastAsia="MS Gothic"/>
                <w:w w:val="105"/>
                <w:sz w:val="14"/>
              </w:rPr>
              <w:t>法律法</w:t>
            </w:r>
            <w:r>
              <w:rPr>
                <w:w w:val="105"/>
                <w:sz w:val="14"/>
              </w:rPr>
              <w:t>规和政策文件</w:t>
            </w:r>
          </w:p>
        </w:tc>
        <w:tc>
          <w:tcPr>
            <w:tcW w:w="3402" w:type="dxa"/>
            <w:vMerge w:val="restart"/>
          </w:tcPr>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spacing w:before="6"/>
              <w:rPr>
                <w:rFonts w:ascii="Times New Roman"/>
                <w:sz w:val="18"/>
              </w:rPr>
            </w:pPr>
          </w:p>
          <w:p>
            <w:pPr>
              <w:pStyle w:val="7"/>
              <w:spacing w:line="228" w:lineRule="auto"/>
              <w:ind w:left="23" w:right="120"/>
              <w:rPr>
                <w:rFonts w:hint="eastAsia" w:ascii="MS Gothic" w:eastAsia="MS Gothic"/>
                <w:sz w:val="14"/>
              </w:rPr>
            </w:pPr>
            <w:r>
              <w:rPr>
                <w:rFonts w:hint="eastAsia" w:ascii="MS Gothic" w:eastAsia="MS Gothic"/>
                <w:w w:val="105"/>
                <w:sz w:val="14"/>
              </w:rPr>
              <w:t>【法律】《中</w:t>
            </w:r>
            <w:r>
              <w:rPr>
                <w:w w:val="105"/>
                <w:sz w:val="14"/>
              </w:rPr>
              <w:t>华人民共和国执业医师法》（中华人</w:t>
            </w:r>
            <w:r>
              <w:rPr>
                <w:rFonts w:hint="eastAsia" w:ascii="MS Gothic" w:eastAsia="MS Gothic"/>
                <w:w w:val="105"/>
                <w:sz w:val="14"/>
              </w:rPr>
              <w:t>民共和国主席令第</w:t>
            </w:r>
            <w:r>
              <w:rPr>
                <w:rFonts w:ascii="Calibri" w:eastAsia="Calibri"/>
                <w:w w:val="105"/>
                <w:sz w:val="14"/>
              </w:rPr>
              <w:t>5</w:t>
            </w:r>
            <w:r>
              <w:rPr>
                <w:rFonts w:hint="eastAsia" w:ascii="MS Gothic" w:eastAsia="MS Gothic"/>
                <w:w w:val="105"/>
                <w:sz w:val="14"/>
              </w:rPr>
              <w:t>号、</w:t>
            </w:r>
            <w:r>
              <w:rPr>
                <w:rFonts w:ascii="Calibri" w:eastAsia="Calibri"/>
                <w:w w:val="105"/>
                <w:sz w:val="14"/>
              </w:rPr>
              <w:t>2009</w:t>
            </w:r>
            <w:r>
              <w:rPr>
                <w:rFonts w:hint="eastAsia" w:ascii="MS Gothic" w:eastAsia="MS Gothic"/>
                <w:w w:val="105"/>
                <w:sz w:val="14"/>
              </w:rPr>
              <w:t>年</w:t>
            </w:r>
            <w:r>
              <w:rPr>
                <w:rFonts w:ascii="Calibri" w:eastAsia="Calibri"/>
                <w:w w:val="105"/>
                <w:sz w:val="14"/>
              </w:rPr>
              <w:t>8</w:t>
            </w:r>
            <w:r>
              <w:rPr>
                <w:rFonts w:hint="eastAsia" w:ascii="MS Gothic" w:eastAsia="MS Gothic"/>
                <w:w w:val="105"/>
                <w:sz w:val="14"/>
              </w:rPr>
              <w:t>月</w:t>
            </w:r>
            <w:r>
              <w:rPr>
                <w:rFonts w:ascii="Calibri" w:eastAsia="Calibri"/>
                <w:w w:val="105"/>
                <w:sz w:val="14"/>
              </w:rPr>
              <w:t>27</w:t>
            </w:r>
            <w:r>
              <w:rPr>
                <w:rFonts w:hint="eastAsia" w:ascii="MS Gothic" w:eastAsia="MS Gothic"/>
                <w:w w:val="105"/>
                <w:sz w:val="14"/>
              </w:rPr>
              <w:t>日修正）</w:t>
            </w:r>
          </w:p>
        </w:tc>
        <w:tc>
          <w:tcPr>
            <w:tcW w:w="71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8" w:line="218" w:lineRule="auto"/>
              <w:ind w:left="22" w:right="72"/>
              <w:jc w:val="both"/>
              <w:rPr>
                <w:rFonts w:hint="eastAsia" w:ascii="MS Gothic" w:eastAsia="MS Gothic"/>
                <w:sz w:val="14"/>
              </w:rPr>
            </w:pPr>
            <w:r>
              <w:rPr>
                <w:rFonts w:hint="eastAsia" w:ascii="MS Gothic" w:eastAsia="MS Gothic"/>
                <w:w w:val="105"/>
                <w:sz w:val="14"/>
              </w:rPr>
              <w:t>自信息形成或者</w:t>
            </w:r>
            <w:r>
              <w:rPr>
                <w:w w:val="105"/>
                <w:sz w:val="14"/>
              </w:rPr>
              <w:t>变</w:t>
            </w:r>
            <w:r>
              <w:rPr>
                <w:rFonts w:hint="eastAsia" w:ascii="MS Gothic" w:eastAsia="MS Gothic"/>
                <w:w w:val="105"/>
                <w:sz w:val="14"/>
              </w:rPr>
              <w:t>更之日起</w:t>
            </w:r>
          </w:p>
          <w:p>
            <w:pPr>
              <w:pStyle w:val="7"/>
              <w:spacing w:before="24" w:line="266" w:lineRule="auto"/>
              <w:ind w:left="22" w:right="70"/>
              <w:jc w:val="both"/>
              <w:rPr>
                <w:rFonts w:hint="eastAsia" w:ascii="MS Gothic" w:eastAsia="MS Gothic"/>
                <w:sz w:val="14"/>
              </w:rPr>
            </w:pPr>
            <w:r>
              <w:rPr>
                <w:rFonts w:ascii="Calibri" w:eastAsia="Calibri"/>
                <w:w w:val="105"/>
                <w:sz w:val="14"/>
              </w:rPr>
              <w:t>20</w:t>
            </w:r>
            <w:r>
              <w:rPr>
                <w:rFonts w:hint="eastAsia" w:ascii="MS Gothic" w:eastAsia="MS Gothic"/>
                <w:w w:val="105"/>
                <w:sz w:val="14"/>
              </w:rPr>
              <w:t>个工作日内予以公开</w:t>
            </w:r>
          </w:p>
        </w:tc>
        <w:tc>
          <w:tcPr>
            <w:tcW w:w="634"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23"/>
              </w:rPr>
            </w:pPr>
          </w:p>
          <w:p>
            <w:pPr>
              <w:pStyle w:val="7"/>
              <w:spacing w:before="8" w:line="216" w:lineRule="auto"/>
              <w:ind w:left="89" w:right="75"/>
              <w:jc w:val="both"/>
              <w:rPr>
                <w:rFonts w:hint="eastAsia" w:eastAsia="宋体"/>
                <w:sz w:val="14"/>
                <w:lang w:eastAsia="zh-CN"/>
              </w:rPr>
            </w:pPr>
            <w:r>
              <w:rPr>
                <w:rFonts w:hint="eastAsia" w:eastAsia="宋体"/>
                <w:w w:val="105"/>
                <w:sz w:val="14"/>
                <w:lang w:eastAsia="zh-CN"/>
              </w:rPr>
              <w:t>县卫生健康行政部门</w:t>
            </w:r>
          </w:p>
        </w:tc>
        <w:tc>
          <w:tcPr>
            <w:tcW w:w="354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9"/>
              <w:rPr>
                <w:rFonts w:ascii="Times New Roman"/>
                <w:sz w:val="23"/>
              </w:rPr>
            </w:pPr>
          </w:p>
          <w:p>
            <w:pPr>
              <w:pStyle w:val="7"/>
              <w:numPr>
                <w:ilvl w:val="0"/>
                <w:numId w:val="18"/>
              </w:numPr>
              <w:tabs>
                <w:tab w:val="left" w:pos="112"/>
              </w:tabs>
              <w:spacing w:before="0" w:after="0" w:line="228" w:lineRule="exact"/>
              <w:ind w:left="111" w:right="0" w:hanging="90"/>
              <w:jc w:val="left"/>
              <w:rPr>
                <w:sz w:val="14"/>
              </w:rPr>
            </w:pPr>
            <w:r>
              <w:rPr>
                <w:rFonts w:hint="eastAsia" w:ascii="MS Gothic" w:hAnsi="MS Gothic" w:eastAsia="MS Gothic"/>
                <w:spacing w:val="12"/>
                <w:w w:val="105"/>
                <w:sz w:val="14"/>
              </w:rPr>
              <w:t xml:space="preserve">政府网站 </w:t>
            </w:r>
            <w:r>
              <w:rPr>
                <w:rFonts w:ascii="Calibri" w:hAnsi="Calibri" w:eastAsia="Calibri"/>
                <w:w w:val="105"/>
                <w:sz w:val="14"/>
              </w:rPr>
              <w:t>□</w:t>
            </w:r>
            <w:r>
              <w:rPr>
                <w:rFonts w:hint="eastAsia" w:ascii="MS Gothic" w:hAnsi="MS Gothic" w:eastAsia="MS Gothic"/>
                <w:w w:val="105"/>
                <w:sz w:val="14"/>
              </w:rPr>
              <w:t>政府公</w:t>
            </w:r>
            <w:r>
              <w:rPr>
                <w:w w:val="105"/>
                <w:sz w:val="14"/>
              </w:rPr>
              <w:t>报</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 xml:space="preserve">两微一端 </w:t>
            </w:r>
            <w:r>
              <w:rPr>
                <w:rFonts w:ascii="Calibri" w:hAnsi="Calibri" w:eastAsia="Calibri"/>
                <w:w w:val="105"/>
                <w:sz w:val="14"/>
              </w:rPr>
              <w:t>□</w:t>
            </w:r>
            <w:r>
              <w:rPr>
                <w:w w:val="105"/>
                <w:sz w:val="14"/>
              </w:rPr>
              <w:t>发布会</w:t>
            </w:r>
            <w:r>
              <w:rPr>
                <w:rFonts w:ascii="Calibri" w:hAnsi="Calibri" w:eastAsia="Calibri"/>
                <w:w w:val="105"/>
                <w:sz w:val="14"/>
              </w:rPr>
              <w:t>/</w:t>
            </w:r>
            <w:r>
              <w:rPr>
                <w:rFonts w:hint="eastAsia" w:ascii="MS Gothic" w:hAnsi="MS Gothic" w:eastAsia="MS Gothic"/>
                <w:w w:val="105"/>
                <w:sz w:val="14"/>
              </w:rPr>
              <w:t>听</w:t>
            </w:r>
            <w:r>
              <w:rPr>
                <w:w w:val="105"/>
                <w:sz w:val="14"/>
              </w:rPr>
              <w:t>证会</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广播</w:t>
            </w:r>
            <w:r>
              <w:rPr>
                <w:w w:val="105"/>
                <w:sz w:val="14"/>
              </w:rPr>
              <w:t xml:space="preserve">电视 </w:t>
            </w:r>
            <w:r>
              <w:rPr>
                <w:rFonts w:ascii="Calibri" w:hAnsi="Calibri" w:eastAsia="Calibri"/>
                <w:w w:val="105"/>
                <w:sz w:val="14"/>
              </w:rPr>
              <w:t>□</w:t>
            </w:r>
            <w:r>
              <w:rPr>
                <w:w w:val="105"/>
                <w:sz w:val="14"/>
              </w:rPr>
              <w:t>纸质媒体</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公开</w:t>
            </w:r>
            <w:r>
              <w:rPr>
                <w:w w:val="105"/>
                <w:sz w:val="14"/>
              </w:rPr>
              <w:t xml:space="preserve">查阅点 </w:t>
            </w:r>
            <w:r>
              <w:rPr>
                <w:rFonts w:ascii="Calibri" w:hAnsi="Calibri" w:eastAsia="Calibri"/>
                <w:w w:val="105"/>
                <w:sz w:val="14"/>
              </w:rPr>
              <w:t>□</w:t>
            </w:r>
            <w:r>
              <w:rPr>
                <w:rFonts w:hint="eastAsia" w:ascii="MS Gothic" w:hAnsi="MS Gothic" w:eastAsia="MS Gothic"/>
                <w:w w:val="105"/>
                <w:sz w:val="14"/>
              </w:rPr>
              <w:t>政</w:t>
            </w:r>
            <w:r>
              <w:rPr>
                <w:w w:val="105"/>
                <w:sz w:val="14"/>
              </w:rPr>
              <w:t>务服务中心</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便民服</w:t>
            </w:r>
            <w:r>
              <w:rPr>
                <w:w w:val="105"/>
                <w:sz w:val="14"/>
              </w:rPr>
              <w:t xml:space="preserve">务站 </w:t>
            </w:r>
            <w:r>
              <w:rPr>
                <w:rFonts w:ascii="Calibri" w:hAnsi="Calibri" w:eastAsia="Calibri"/>
                <w:w w:val="105"/>
                <w:sz w:val="14"/>
              </w:rPr>
              <w:t>□</w:t>
            </w:r>
            <w:r>
              <w:rPr>
                <w:rFonts w:hint="eastAsia" w:ascii="MS Gothic" w:hAnsi="MS Gothic" w:eastAsia="MS Gothic"/>
                <w:w w:val="105"/>
                <w:sz w:val="14"/>
              </w:rPr>
              <w:t>入</w:t>
            </w:r>
            <w:r>
              <w:rPr>
                <w:w w:val="105"/>
                <w:sz w:val="14"/>
              </w:rPr>
              <w:t>户</w:t>
            </w:r>
            <w:r>
              <w:rPr>
                <w:rFonts w:ascii="Calibri" w:hAnsi="Calibri" w:eastAsia="Calibri"/>
                <w:w w:val="105"/>
                <w:sz w:val="14"/>
              </w:rPr>
              <w:t>/</w:t>
            </w:r>
            <w:r>
              <w:rPr>
                <w:w w:val="105"/>
                <w:sz w:val="14"/>
              </w:rPr>
              <w:t>现场</w:t>
            </w:r>
          </w:p>
          <w:p>
            <w:pPr>
              <w:pStyle w:val="7"/>
              <w:spacing w:line="222" w:lineRule="exact"/>
              <w:ind w:left="22"/>
              <w:rPr>
                <w:sz w:val="14"/>
              </w:rPr>
            </w:pPr>
            <w:r>
              <w:rPr>
                <w:rFonts w:ascii="Calibri" w:hAnsi="Calibri" w:eastAsia="Calibri"/>
                <w:w w:val="105"/>
                <w:sz w:val="14"/>
              </w:rPr>
              <w:t>□</w:t>
            </w:r>
            <w:r>
              <w:rPr>
                <w:rFonts w:hint="eastAsia" w:ascii="MS Gothic" w:hAnsi="MS Gothic" w:eastAsia="MS Gothic"/>
                <w:w w:val="105"/>
                <w:sz w:val="14"/>
              </w:rPr>
              <w:t>社区</w:t>
            </w:r>
            <w:r>
              <w:rPr>
                <w:rFonts w:ascii="Calibri" w:hAnsi="Calibri" w:eastAsia="Calibri"/>
                <w:w w:val="105"/>
                <w:sz w:val="14"/>
              </w:rPr>
              <w:t>/</w:t>
            </w:r>
            <w:r>
              <w:rPr>
                <w:rFonts w:hint="eastAsia" w:ascii="MS Gothic" w:hAnsi="MS Gothic" w:eastAsia="MS Gothic"/>
                <w:w w:val="105"/>
                <w:sz w:val="14"/>
              </w:rPr>
              <w:t>企事</w:t>
            </w:r>
            <w:r>
              <w:rPr>
                <w:w w:val="105"/>
                <w:sz w:val="14"/>
              </w:rPr>
              <w:t>业单位</w:t>
            </w:r>
            <w:r>
              <w:rPr>
                <w:rFonts w:ascii="Calibri" w:hAnsi="Calibri" w:eastAsia="Calibri"/>
                <w:w w:val="105"/>
                <w:sz w:val="14"/>
              </w:rPr>
              <w:t>/</w:t>
            </w:r>
            <w:r>
              <w:rPr>
                <w:rFonts w:hint="eastAsia" w:ascii="MS Gothic" w:hAnsi="MS Gothic" w:eastAsia="MS Gothic"/>
                <w:w w:val="105"/>
                <w:sz w:val="14"/>
              </w:rPr>
              <w:t>村公示</w:t>
            </w:r>
            <w:r>
              <w:rPr>
                <w:w w:val="105"/>
                <w:sz w:val="14"/>
              </w:rPr>
              <w:t>栏（电子屏）</w:t>
            </w:r>
          </w:p>
          <w:p>
            <w:pPr>
              <w:pStyle w:val="7"/>
              <w:spacing w:line="173" w:lineRule="exact"/>
              <w:ind w:left="22"/>
              <w:rPr>
                <w:rFonts w:hint="eastAsia" w:ascii="MS Gothic" w:hAnsi="MS Gothic" w:eastAsia="MS Gothic"/>
                <w:sz w:val="14"/>
              </w:rPr>
            </w:pPr>
            <w:r>
              <w:rPr>
                <w:rFonts w:ascii="Calibri" w:hAnsi="Calibri" w:eastAsia="Calibri"/>
                <w:w w:val="105"/>
                <w:sz w:val="14"/>
              </w:rPr>
              <w:t>□</w:t>
            </w:r>
            <w:r>
              <w:rPr>
                <w:rFonts w:hint="eastAsia" w:ascii="MS Gothic" w:hAnsi="MS Gothic" w:eastAsia="MS Gothic"/>
                <w:w w:val="105"/>
                <w:sz w:val="14"/>
              </w:rPr>
              <w:t xml:space="preserve">精准推送 </w:t>
            </w:r>
            <w:r>
              <w:rPr>
                <w:rFonts w:ascii="Calibri" w:hAnsi="Calibri" w:eastAsia="Calibri"/>
                <w:w w:val="105"/>
                <w:sz w:val="14"/>
              </w:rPr>
              <w:t>□</w:t>
            </w:r>
            <w:r>
              <w:rPr>
                <w:rFonts w:hint="eastAsia" w:ascii="MS Gothic" w:hAnsi="MS Gothic" w:eastAsia="MS Gothic"/>
                <w:w w:val="105"/>
                <w:sz w:val="14"/>
              </w:rPr>
              <w:t>其他</w:t>
            </w:r>
          </w:p>
        </w:tc>
        <w:tc>
          <w:tcPr>
            <w:tcW w:w="293"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6"/>
              <w:ind w:left="21"/>
              <w:rPr>
                <w:rFonts w:ascii="Calibri" w:hAnsi="Calibri"/>
                <w:sz w:val="14"/>
              </w:rPr>
            </w:pPr>
            <w:r>
              <w:rPr>
                <w:rFonts w:ascii="Calibri" w:hAnsi="Calibri"/>
                <w:w w:val="104"/>
                <w:sz w:val="14"/>
              </w:rPr>
              <w:t>√</w:t>
            </w:r>
          </w:p>
        </w:tc>
        <w:tc>
          <w:tcPr>
            <w:tcW w:w="341" w:type="dxa"/>
            <w:vMerge w:val="restart"/>
          </w:tcPr>
          <w:p>
            <w:pPr>
              <w:pStyle w:val="7"/>
              <w:rPr>
                <w:rFonts w:ascii="Times New Roman"/>
                <w:sz w:val="14"/>
              </w:rPr>
            </w:pPr>
          </w:p>
        </w:tc>
        <w:tc>
          <w:tcPr>
            <w:tcW w:w="324"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6"/>
              <w:ind w:left="21"/>
              <w:rPr>
                <w:rFonts w:ascii="Calibri" w:hAnsi="Calibri"/>
                <w:sz w:val="14"/>
              </w:rPr>
            </w:pPr>
            <w:r>
              <w:rPr>
                <w:rFonts w:ascii="Calibri" w:hAnsi="Calibri"/>
                <w:w w:val="104"/>
                <w:sz w:val="14"/>
              </w:rPr>
              <w:t>√</w:t>
            </w:r>
          </w:p>
        </w:tc>
        <w:tc>
          <w:tcPr>
            <w:tcW w:w="324" w:type="dxa"/>
            <w:vMerge w:val="restart"/>
          </w:tcPr>
          <w:p>
            <w:pPr>
              <w:pStyle w:val="7"/>
              <w:rPr>
                <w:rFonts w:ascii="Times New Roman"/>
                <w:sz w:val="14"/>
              </w:rPr>
            </w:pPr>
          </w:p>
        </w:tc>
        <w:tc>
          <w:tcPr>
            <w:tcW w:w="34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6"/>
              <w:ind w:left="21"/>
              <w:rPr>
                <w:rFonts w:ascii="Calibri" w:hAnsi="Calibri"/>
                <w:sz w:val="14"/>
              </w:rPr>
            </w:pPr>
            <w:r>
              <w:rPr>
                <w:rFonts w:ascii="Calibri" w:hAnsi="Calibri"/>
                <w:w w:val="104"/>
                <w:sz w:val="14"/>
              </w:rPr>
              <w:t>√</w:t>
            </w:r>
          </w:p>
        </w:tc>
        <w:tc>
          <w:tcPr>
            <w:tcW w:w="356" w:type="dxa"/>
            <w:vMerge w:val="restart"/>
          </w:tcPr>
          <w:p>
            <w:pPr>
              <w:pStyle w:val="7"/>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9"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rPr>
                <w:rFonts w:ascii="Times New Roman"/>
                <w:sz w:val="18"/>
              </w:rPr>
            </w:pPr>
          </w:p>
          <w:p>
            <w:pPr>
              <w:pStyle w:val="7"/>
              <w:rPr>
                <w:rFonts w:ascii="Times New Roman"/>
                <w:sz w:val="17"/>
              </w:rPr>
            </w:pPr>
          </w:p>
          <w:p>
            <w:pPr>
              <w:pStyle w:val="7"/>
              <w:ind w:left="24"/>
              <w:rPr>
                <w:sz w:val="14"/>
              </w:rPr>
            </w:pPr>
            <w:r>
              <w:rPr>
                <w:w w:val="105"/>
                <w:sz w:val="14"/>
              </w:rPr>
              <w:t>结果信息</w:t>
            </w:r>
            <w:r>
              <w:rPr>
                <w:rFonts w:ascii="Calibri" w:hAnsi="Calibri" w:eastAsia="Calibri"/>
                <w:w w:val="105"/>
                <w:sz w:val="14"/>
              </w:rPr>
              <w:t>——</w:t>
            </w:r>
            <w:r>
              <w:rPr>
                <w:rFonts w:hint="eastAsia" w:ascii="MS Gothic" w:hAnsi="MS Gothic" w:eastAsia="MS Gothic"/>
                <w:w w:val="105"/>
                <w:sz w:val="14"/>
              </w:rPr>
              <w:t>表彰</w:t>
            </w:r>
            <w:r>
              <w:rPr>
                <w:w w:val="105"/>
                <w:sz w:val="14"/>
              </w:rPr>
              <w:t>奖励名单</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9"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rPr>
                <w:rFonts w:ascii="Times New Roman"/>
                <w:sz w:val="18"/>
              </w:rPr>
            </w:pPr>
          </w:p>
          <w:p>
            <w:pPr>
              <w:pStyle w:val="7"/>
              <w:rPr>
                <w:rFonts w:ascii="Times New Roman"/>
                <w:sz w:val="17"/>
              </w:rPr>
            </w:pPr>
          </w:p>
          <w:p>
            <w:pPr>
              <w:pStyle w:val="7"/>
              <w:ind w:left="24"/>
              <w:rPr>
                <w:sz w:val="14"/>
              </w:rPr>
            </w:pPr>
            <w:r>
              <w:rPr>
                <w:rFonts w:hint="eastAsia" w:ascii="MS Gothic" w:eastAsia="MS Gothic"/>
                <w:w w:val="105"/>
                <w:sz w:val="14"/>
              </w:rPr>
              <w:t>投</w:t>
            </w:r>
            <w:r>
              <w:rPr>
                <w:w w:val="105"/>
                <w:sz w:val="14"/>
              </w:rPr>
              <w:t>诉举报电话以及网上投诉渠道</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bl>
    <w:p>
      <w:pPr>
        <w:spacing w:after="0"/>
        <w:rPr>
          <w:sz w:val="2"/>
          <w:szCs w:val="2"/>
        </w:rPr>
        <w:sectPr>
          <w:pgSz w:w="15840" w:h="12240" w:orient="landscape"/>
          <w:pgMar w:top="1140" w:right="620" w:bottom="280" w:left="260" w:header="720" w:footer="720" w:gutter="0"/>
        </w:sectPr>
      </w:pPr>
    </w:p>
    <w:p>
      <w:pPr>
        <w:spacing w:before="0" w:line="240" w:lineRule="auto"/>
        <w:rPr>
          <w:rFonts w:ascii="Times New Roman"/>
          <w:sz w:val="20"/>
        </w:rPr>
      </w:pPr>
    </w:p>
    <w:p>
      <w:pPr>
        <w:spacing w:before="2" w:after="1" w:line="240" w:lineRule="auto"/>
        <w:rPr>
          <w:rFonts w:ascii="Times New Roman"/>
          <w:sz w:val="23"/>
        </w:rPr>
      </w:pPr>
    </w:p>
    <w:tbl>
      <w:tblPr>
        <w:tblStyle w:val="3"/>
        <w:tblW w:w="0" w:type="auto"/>
        <w:tblInd w:w="1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9"/>
        <w:gridCol w:w="603"/>
        <w:gridCol w:w="1115"/>
        <w:gridCol w:w="2288"/>
        <w:gridCol w:w="3402"/>
        <w:gridCol w:w="711"/>
        <w:gridCol w:w="634"/>
        <w:gridCol w:w="3541"/>
        <w:gridCol w:w="293"/>
        <w:gridCol w:w="341"/>
        <w:gridCol w:w="324"/>
        <w:gridCol w:w="324"/>
        <w:gridCol w:w="341"/>
        <w:gridCol w:w="3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8" w:hRule="atLeast"/>
        </w:trPr>
        <w:tc>
          <w:tcPr>
            <w:tcW w:w="449"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20"/>
              <w:ind w:left="26"/>
              <w:rPr>
                <w:rFonts w:hint="default" w:ascii="Calibri" w:eastAsia="宋体"/>
                <w:sz w:val="14"/>
                <w:lang w:val="en-US" w:eastAsia="zh-CN"/>
              </w:rPr>
            </w:pPr>
            <w:r>
              <w:rPr>
                <w:rFonts w:hint="eastAsia" w:ascii="Calibri" w:eastAsia="宋体"/>
                <w:w w:val="105"/>
                <w:sz w:val="14"/>
                <w:lang w:val="en-US" w:eastAsia="zh-CN"/>
              </w:rPr>
              <w:t>111</w:t>
            </w:r>
          </w:p>
        </w:tc>
        <w:tc>
          <w:tcPr>
            <w:tcW w:w="603"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16"/>
              </w:rPr>
            </w:pPr>
          </w:p>
          <w:p>
            <w:pPr>
              <w:pStyle w:val="7"/>
              <w:spacing w:line="196" w:lineRule="auto"/>
              <w:ind w:left="25" w:right="108"/>
              <w:jc w:val="both"/>
              <w:rPr>
                <w:sz w:val="14"/>
              </w:rPr>
            </w:pPr>
            <w:r>
              <w:rPr>
                <w:rFonts w:ascii="Calibri" w:eastAsia="Calibri"/>
                <w:w w:val="105"/>
                <w:sz w:val="14"/>
              </w:rPr>
              <w:t>08</w:t>
            </w:r>
            <w:r>
              <w:rPr>
                <w:rFonts w:hint="eastAsia" w:ascii="MS Gothic" w:eastAsia="MS Gothic"/>
                <w:w w:val="105"/>
                <w:sz w:val="14"/>
              </w:rPr>
              <w:t>行政</w:t>
            </w:r>
            <w:r>
              <w:rPr>
                <w:w w:val="105"/>
                <w:sz w:val="14"/>
              </w:rPr>
              <w:t>奖励类</w:t>
            </w:r>
            <w:r>
              <w:rPr>
                <w:rFonts w:hint="eastAsia" w:ascii="MS Gothic" w:eastAsia="MS Gothic"/>
                <w:w w:val="105"/>
                <w:sz w:val="14"/>
              </w:rPr>
              <w:t>事</w:t>
            </w:r>
            <w:r>
              <w:rPr>
                <w:w w:val="105"/>
                <w:sz w:val="14"/>
              </w:rPr>
              <w:t>项</w:t>
            </w:r>
          </w:p>
        </w:tc>
        <w:tc>
          <w:tcPr>
            <w:tcW w:w="1115"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
              <w:rPr>
                <w:rFonts w:ascii="Times New Roman"/>
                <w:sz w:val="18"/>
              </w:rPr>
            </w:pPr>
          </w:p>
          <w:p>
            <w:pPr>
              <w:pStyle w:val="7"/>
              <w:spacing w:line="204" w:lineRule="auto"/>
              <w:ind w:left="25" w:right="40"/>
              <w:jc w:val="both"/>
              <w:rPr>
                <w:rFonts w:hint="eastAsia" w:ascii="MS Gothic" w:eastAsia="MS Gothic"/>
                <w:sz w:val="14"/>
              </w:rPr>
            </w:pPr>
            <w:r>
              <w:rPr>
                <w:w w:val="105"/>
                <w:sz w:val="14"/>
              </w:rPr>
              <w:t>对做出突出贡献</w:t>
            </w:r>
            <w:r>
              <w:rPr>
                <w:rFonts w:hint="eastAsia" w:ascii="MS Gothic" w:eastAsia="MS Gothic"/>
                <w:w w:val="105"/>
                <w:sz w:val="14"/>
              </w:rPr>
              <w:t>的</w:t>
            </w:r>
            <w:r>
              <w:rPr>
                <w:w w:val="105"/>
                <w:sz w:val="14"/>
              </w:rPr>
              <w:t>护士的表彰奖</w:t>
            </w:r>
            <w:r>
              <w:rPr>
                <w:rFonts w:hint="eastAsia" w:ascii="MS Gothic" w:eastAsia="MS Gothic"/>
                <w:w w:val="105"/>
                <w:sz w:val="14"/>
              </w:rPr>
              <w:t>励</w:t>
            </w:r>
          </w:p>
        </w:tc>
        <w:tc>
          <w:tcPr>
            <w:tcW w:w="2288" w:type="dxa"/>
          </w:tcPr>
          <w:p>
            <w:pPr>
              <w:pStyle w:val="7"/>
              <w:rPr>
                <w:rFonts w:ascii="Times New Roman"/>
                <w:sz w:val="18"/>
              </w:rPr>
            </w:pPr>
          </w:p>
          <w:p>
            <w:pPr>
              <w:pStyle w:val="7"/>
              <w:spacing w:before="150"/>
              <w:ind w:left="24"/>
              <w:rPr>
                <w:sz w:val="14"/>
              </w:rPr>
            </w:pPr>
            <w:r>
              <w:rPr>
                <w:rFonts w:hint="eastAsia" w:ascii="MS Gothic" w:eastAsia="MS Gothic"/>
                <w:w w:val="105"/>
                <w:sz w:val="14"/>
              </w:rPr>
              <w:t>法律法</w:t>
            </w:r>
            <w:r>
              <w:rPr>
                <w:w w:val="105"/>
                <w:sz w:val="14"/>
              </w:rPr>
              <w:t>规和政策文件</w:t>
            </w:r>
          </w:p>
        </w:tc>
        <w:tc>
          <w:tcPr>
            <w:tcW w:w="3402" w:type="dxa"/>
            <w:vMerge w:val="restart"/>
          </w:tcPr>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spacing w:before="9"/>
              <w:rPr>
                <w:rFonts w:ascii="Times New Roman"/>
                <w:sz w:val="22"/>
              </w:rPr>
            </w:pPr>
          </w:p>
          <w:p>
            <w:pPr>
              <w:pStyle w:val="7"/>
              <w:spacing w:line="225" w:lineRule="auto"/>
              <w:ind w:left="23" w:right="125"/>
              <w:rPr>
                <w:rFonts w:hint="eastAsia" w:ascii="MS Gothic" w:eastAsia="MS Gothic"/>
                <w:sz w:val="14"/>
              </w:rPr>
            </w:pPr>
            <w:r>
              <w:rPr>
                <w:rFonts w:hint="eastAsia" w:ascii="MS Gothic" w:eastAsia="MS Gothic"/>
                <w:w w:val="105"/>
                <w:sz w:val="14"/>
              </w:rPr>
              <w:t>【行政法</w:t>
            </w:r>
            <w:r>
              <w:rPr>
                <w:w w:val="105"/>
                <w:sz w:val="14"/>
              </w:rPr>
              <w:t>规】《护士条例》（中华人民共和国国务</w:t>
            </w:r>
            <w:r>
              <w:rPr>
                <w:rFonts w:hint="eastAsia" w:ascii="MS Gothic" w:eastAsia="MS Gothic"/>
                <w:w w:val="105"/>
                <w:sz w:val="14"/>
              </w:rPr>
              <w:t>院令第</w:t>
            </w:r>
            <w:r>
              <w:rPr>
                <w:rFonts w:ascii="Calibri" w:eastAsia="Calibri"/>
                <w:w w:val="105"/>
                <w:sz w:val="14"/>
              </w:rPr>
              <w:t>517</w:t>
            </w:r>
            <w:r>
              <w:rPr>
                <w:rFonts w:hint="eastAsia" w:ascii="MS Gothic" w:eastAsia="MS Gothic"/>
                <w:w w:val="105"/>
                <w:sz w:val="14"/>
              </w:rPr>
              <w:t>号）</w:t>
            </w:r>
          </w:p>
        </w:tc>
        <w:tc>
          <w:tcPr>
            <w:tcW w:w="71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2" w:line="218" w:lineRule="auto"/>
              <w:ind w:left="22" w:right="72"/>
              <w:jc w:val="both"/>
              <w:rPr>
                <w:rFonts w:hint="eastAsia" w:ascii="MS Gothic" w:eastAsia="MS Gothic"/>
                <w:sz w:val="14"/>
              </w:rPr>
            </w:pPr>
            <w:r>
              <w:rPr>
                <w:rFonts w:hint="eastAsia" w:ascii="MS Gothic" w:eastAsia="MS Gothic"/>
                <w:w w:val="105"/>
                <w:sz w:val="14"/>
              </w:rPr>
              <w:t>自信息形成或者</w:t>
            </w:r>
            <w:r>
              <w:rPr>
                <w:w w:val="105"/>
                <w:sz w:val="14"/>
              </w:rPr>
              <w:t>变</w:t>
            </w:r>
            <w:r>
              <w:rPr>
                <w:rFonts w:hint="eastAsia" w:ascii="MS Gothic" w:eastAsia="MS Gothic"/>
                <w:w w:val="105"/>
                <w:sz w:val="14"/>
              </w:rPr>
              <w:t>更之日起</w:t>
            </w:r>
          </w:p>
          <w:p>
            <w:pPr>
              <w:pStyle w:val="7"/>
              <w:spacing w:before="24" w:line="266" w:lineRule="auto"/>
              <w:ind w:left="22" w:right="70"/>
              <w:jc w:val="both"/>
              <w:rPr>
                <w:rFonts w:hint="eastAsia" w:ascii="MS Gothic" w:eastAsia="MS Gothic"/>
                <w:sz w:val="14"/>
              </w:rPr>
            </w:pPr>
            <w:r>
              <w:rPr>
                <w:rFonts w:ascii="Calibri" w:eastAsia="Calibri"/>
                <w:w w:val="105"/>
                <w:sz w:val="14"/>
              </w:rPr>
              <w:t>20</w:t>
            </w:r>
            <w:r>
              <w:rPr>
                <w:rFonts w:hint="eastAsia" w:ascii="MS Gothic" w:eastAsia="MS Gothic"/>
                <w:w w:val="105"/>
                <w:sz w:val="14"/>
              </w:rPr>
              <w:t>个工作日内予以公开</w:t>
            </w:r>
          </w:p>
        </w:tc>
        <w:tc>
          <w:tcPr>
            <w:tcW w:w="634"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line="216" w:lineRule="auto"/>
              <w:ind w:left="89" w:right="75"/>
              <w:jc w:val="both"/>
              <w:rPr>
                <w:rFonts w:hint="eastAsia" w:eastAsia="宋体"/>
                <w:sz w:val="14"/>
                <w:lang w:eastAsia="zh-CN"/>
              </w:rPr>
            </w:pPr>
            <w:r>
              <w:rPr>
                <w:rFonts w:hint="eastAsia" w:eastAsia="宋体"/>
                <w:w w:val="105"/>
                <w:sz w:val="14"/>
                <w:lang w:eastAsia="zh-CN"/>
              </w:rPr>
              <w:t>县卫生健康行政部门</w:t>
            </w:r>
          </w:p>
        </w:tc>
        <w:tc>
          <w:tcPr>
            <w:tcW w:w="354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numPr>
                <w:ilvl w:val="0"/>
                <w:numId w:val="19"/>
              </w:numPr>
              <w:tabs>
                <w:tab w:val="left" w:pos="112"/>
              </w:tabs>
              <w:spacing w:before="137" w:after="0" w:line="228" w:lineRule="exact"/>
              <w:ind w:left="111" w:right="0" w:hanging="90"/>
              <w:jc w:val="left"/>
              <w:rPr>
                <w:sz w:val="14"/>
              </w:rPr>
            </w:pPr>
            <w:r>
              <w:rPr>
                <w:rFonts w:hint="eastAsia" w:ascii="MS Gothic" w:hAnsi="MS Gothic" w:eastAsia="MS Gothic"/>
                <w:spacing w:val="12"/>
                <w:w w:val="105"/>
                <w:sz w:val="14"/>
              </w:rPr>
              <w:t xml:space="preserve">政府网站 </w:t>
            </w:r>
            <w:r>
              <w:rPr>
                <w:rFonts w:ascii="Calibri" w:hAnsi="Calibri" w:eastAsia="Calibri"/>
                <w:w w:val="105"/>
                <w:sz w:val="14"/>
              </w:rPr>
              <w:t>□</w:t>
            </w:r>
            <w:r>
              <w:rPr>
                <w:rFonts w:hint="eastAsia" w:ascii="MS Gothic" w:hAnsi="MS Gothic" w:eastAsia="MS Gothic"/>
                <w:w w:val="105"/>
                <w:sz w:val="14"/>
              </w:rPr>
              <w:t>政府公</w:t>
            </w:r>
            <w:r>
              <w:rPr>
                <w:w w:val="105"/>
                <w:sz w:val="14"/>
              </w:rPr>
              <w:t>报</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 xml:space="preserve">两微一端 </w:t>
            </w:r>
            <w:r>
              <w:rPr>
                <w:rFonts w:ascii="Calibri" w:hAnsi="Calibri" w:eastAsia="Calibri"/>
                <w:w w:val="105"/>
                <w:sz w:val="14"/>
              </w:rPr>
              <w:t>□</w:t>
            </w:r>
            <w:r>
              <w:rPr>
                <w:w w:val="105"/>
                <w:sz w:val="14"/>
              </w:rPr>
              <w:t>发布会</w:t>
            </w:r>
            <w:r>
              <w:rPr>
                <w:rFonts w:ascii="Calibri" w:hAnsi="Calibri" w:eastAsia="Calibri"/>
                <w:w w:val="105"/>
                <w:sz w:val="14"/>
              </w:rPr>
              <w:t>/</w:t>
            </w:r>
            <w:r>
              <w:rPr>
                <w:rFonts w:hint="eastAsia" w:ascii="MS Gothic" w:hAnsi="MS Gothic" w:eastAsia="MS Gothic"/>
                <w:w w:val="105"/>
                <w:sz w:val="14"/>
              </w:rPr>
              <w:t>听</w:t>
            </w:r>
            <w:r>
              <w:rPr>
                <w:w w:val="105"/>
                <w:sz w:val="14"/>
              </w:rPr>
              <w:t>证会</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广播</w:t>
            </w:r>
            <w:r>
              <w:rPr>
                <w:w w:val="105"/>
                <w:sz w:val="14"/>
              </w:rPr>
              <w:t xml:space="preserve">电视 </w:t>
            </w:r>
            <w:r>
              <w:rPr>
                <w:rFonts w:ascii="Calibri" w:hAnsi="Calibri" w:eastAsia="Calibri"/>
                <w:w w:val="105"/>
                <w:sz w:val="14"/>
              </w:rPr>
              <w:t>□</w:t>
            </w:r>
            <w:r>
              <w:rPr>
                <w:w w:val="105"/>
                <w:sz w:val="14"/>
              </w:rPr>
              <w:t>纸质媒体</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公开</w:t>
            </w:r>
            <w:r>
              <w:rPr>
                <w:w w:val="105"/>
                <w:sz w:val="14"/>
              </w:rPr>
              <w:t xml:space="preserve">查阅点 </w:t>
            </w:r>
            <w:r>
              <w:rPr>
                <w:rFonts w:ascii="Calibri" w:hAnsi="Calibri" w:eastAsia="Calibri"/>
                <w:w w:val="105"/>
                <w:sz w:val="14"/>
              </w:rPr>
              <w:t>□</w:t>
            </w:r>
            <w:r>
              <w:rPr>
                <w:rFonts w:hint="eastAsia" w:ascii="MS Gothic" w:hAnsi="MS Gothic" w:eastAsia="MS Gothic"/>
                <w:w w:val="105"/>
                <w:sz w:val="14"/>
              </w:rPr>
              <w:t>政</w:t>
            </w:r>
            <w:r>
              <w:rPr>
                <w:w w:val="105"/>
                <w:sz w:val="14"/>
              </w:rPr>
              <w:t>务服务中心</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便民服</w:t>
            </w:r>
            <w:r>
              <w:rPr>
                <w:w w:val="105"/>
                <w:sz w:val="14"/>
              </w:rPr>
              <w:t xml:space="preserve">务站 </w:t>
            </w:r>
            <w:r>
              <w:rPr>
                <w:rFonts w:ascii="Calibri" w:hAnsi="Calibri" w:eastAsia="Calibri"/>
                <w:w w:val="105"/>
                <w:sz w:val="14"/>
              </w:rPr>
              <w:t>□</w:t>
            </w:r>
            <w:r>
              <w:rPr>
                <w:rFonts w:hint="eastAsia" w:ascii="MS Gothic" w:hAnsi="MS Gothic" w:eastAsia="MS Gothic"/>
                <w:w w:val="105"/>
                <w:sz w:val="14"/>
              </w:rPr>
              <w:t>入</w:t>
            </w:r>
            <w:r>
              <w:rPr>
                <w:w w:val="105"/>
                <w:sz w:val="14"/>
              </w:rPr>
              <w:t>户</w:t>
            </w:r>
            <w:r>
              <w:rPr>
                <w:rFonts w:ascii="Calibri" w:hAnsi="Calibri" w:eastAsia="Calibri"/>
                <w:w w:val="105"/>
                <w:sz w:val="14"/>
              </w:rPr>
              <w:t>/</w:t>
            </w:r>
            <w:r>
              <w:rPr>
                <w:w w:val="105"/>
                <w:sz w:val="14"/>
              </w:rPr>
              <w:t>现场</w:t>
            </w:r>
          </w:p>
          <w:p>
            <w:pPr>
              <w:pStyle w:val="7"/>
              <w:spacing w:line="222" w:lineRule="exact"/>
              <w:ind w:left="22"/>
              <w:rPr>
                <w:sz w:val="14"/>
              </w:rPr>
            </w:pPr>
            <w:r>
              <w:rPr>
                <w:rFonts w:ascii="Calibri" w:hAnsi="Calibri" w:eastAsia="Calibri"/>
                <w:w w:val="105"/>
                <w:sz w:val="14"/>
              </w:rPr>
              <w:t>□</w:t>
            </w:r>
            <w:r>
              <w:rPr>
                <w:rFonts w:hint="eastAsia" w:ascii="MS Gothic" w:hAnsi="MS Gothic" w:eastAsia="MS Gothic"/>
                <w:w w:val="105"/>
                <w:sz w:val="14"/>
              </w:rPr>
              <w:t>社区</w:t>
            </w:r>
            <w:r>
              <w:rPr>
                <w:rFonts w:ascii="Calibri" w:hAnsi="Calibri" w:eastAsia="Calibri"/>
                <w:w w:val="105"/>
                <w:sz w:val="14"/>
              </w:rPr>
              <w:t>/</w:t>
            </w:r>
            <w:r>
              <w:rPr>
                <w:rFonts w:hint="eastAsia" w:ascii="MS Gothic" w:hAnsi="MS Gothic" w:eastAsia="MS Gothic"/>
                <w:w w:val="105"/>
                <w:sz w:val="14"/>
              </w:rPr>
              <w:t>企事</w:t>
            </w:r>
            <w:r>
              <w:rPr>
                <w:w w:val="105"/>
                <w:sz w:val="14"/>
              </w:rPr>
              <w:t>业单位</w:t>
            </w:r>
            <w:r>
              <w:rPr>
                <w:rFonts w:ascii="Calibri" w:hAnsi="Calibri" w:eastAsia="Calibri"/>
                <w:w w:val="105"/>
                <w:sz w:val="14"/>
              </w:rPr>
              <w:t>/</w:t>
            </w:r>
            <w:r>
              <w:rPr>
                <w:rFonts w:hint="eastAsia" w:ascii="MS Gothic" w:hAnsi="MS Gothic" w:eastAsia="MS Gothic"/>
                <w:w w:val="105"/>
                <w:sz w:val="14"/>
              </w:rPr>
              <w:t>村公示</w:t>
            </w:r>
            <w:r>
              <w:rPr>
                <w:w w:val="105"/>
                <w:sz w:val="14"/>
              </w:rPr>
              <w:t>栏（电子屏）</w:t>
            </w:r>
          </w:p>
          <w:p>
            <w:pPr>
              <w:pStyle w:val="7"/>
              <w:spacing w:line="173" w:lineRule="exact"/>
              <w:ind w:left="22"/>
              <w:rPr>
                <w:rFonts w:hint="eastAsia" w:ascii="MS Gothic" w:hAnsi="MS Gothic" w:eastAsia="MS Gothic"/>
                <w:sz w:val="14"/>
              </w:rPr>
            </w:pPr>
            <w:r>
              <w:rPr>
                <w:rFonts w:ascii="Calibri" w:hAnsi="Calibri" w:eastAsia="Calibri"/>
                <w:w w:val="105"/>
                <w:sz w:val="14"/>
              </w:rPr>
              <w:t>□</w:t>
            </w:r>
            <w:r>
              <w:rPr>
                <w:rFonts w:hint="eastAsia" w:ascii="MS Gothic" w:hAnsi="MS Gothic" w:eastAsia="MS Gothic"/>
                <w:w w:val="105"/>
                <w:sz w:val="14"/>
              </w:rPr>
              <w:t xml:space="preserve">精准推送 </w:t>
            </w:r>
            <w:r>
              <w:rPr>
                <w:rFonts w:ascii="Calibri" w:hAnsi="Calibri" w:eastAsia="Calibri"/>
                <w:w w:val="105"/>
                <w:sz w:val="14"/>
              </w:rPr>
              <w:t>□</w:t>
            </w:r>
            <w:r>
              <w:rPr>
                <w:rFonts w:hint="eastAsia" w:ascii="MS Gothic" w:hAnsi="MS Gothic" w:eastAsia="MS Gothic"/>
                <w:w w:val="105"/>
                <w:sz w:val="14"/>
              </w:rPr>
              <w:t>其他</w:t>
            </w:r>
          </w:p>
        </w:tc>
        <w:tc>
          <w:tcPr>
            <w:tcW w:w="293"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20"/>
              <w:ind w:left="21"/>
              <w:rPr>
                <w:rFonts w:ascii="Calibri" w:hAnsi="Calibri"/>
                <w:sz w:val="14"/>
              </w:rPr>
            </w:pPr>
            <w:r>
              <w:rPr>
                <w:rFonts w:ascii="Calibri" w:hAnsi="Calibri"/>
                <w:w w:val="104"/>
                <w:sz w:val="14"/>
              </w:rPr>
              <w:t>√</w:t>
            </w:r>
          </w:p>
        </w:tc>
        <w:tc>
          <w:tcPr>
            <w:tcW w:w="341" w:type="dxa"/>
            <w:vMerge w:val="restart"/>
          </w:tcPr>
          <w:p>
            <w:pPr>
              <w:pStyle w:val="7"/>
              <w:rPr>
                <w:rFonts w:ascii="Times New Roman"/>
                <w:sz w:val="14"/>
              </w:rPr>
            </w:pPr>
          </w:p>
        </w:tc>
        <w:tc>
          <w:tcPr>
            <w:tcW w:w="324"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20"/>
              <w:ind w:left="21"/>
              <w:rPr>
                <w:rFonts w:ascii="Calibri" w:hAnsi="Calibri"/>
                <w:sz w:val="14"/>
              </w:rPr>
            </w:pPr>
            <w:r>
              <w:rPr>
                <w:rFonts w:ascii="Calibri" w:hAnsi="Calibri"/>
                <w:w w:val="104"/>
                <w:sz w:val="14"/>
              </w:rPr>
              <w:t>√</w:t>
            </w:r>
          </w:p>
        </w:tc>
        <w:tc>
          <w:tcPr>
            <w:tcW w:w="324" w:type="dxa"/>
            <w:vMerge w:val="restart"/>
          </w:tcPr>
          <w:p>
            <w:pPr>
              <w:pStyle w:val="7"/>
              <w:rPr>
                <w:rFonts w:ascii="Times New Roman"/>
                <w:sz w:val="14"/>
              </w:rPr>
            </w:pPr>
          </w:p>
        </w:tc>
        <w:tc>
          <w:tcPr>
            <w:tcW w:w="34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20"/>
              <w:ind w:left="21"/>
              <w:rPr>
                <w:rFonts w:ascii="Calibri" w:hAnsi="Calibri"/>
                <w:sz w:val="14"/>
              </w:rPr>
            </w:pPr>
            <w:r>
              <w:rPr>
                <w:rFonts w:ascii="Calibri" w:hAnsi="Calibri"/>
                <w:w w:val="104"/>
                <w:sz w:val="14"/>
              </w:rPr>
              <w:t>√</w:t>
            </w:r>
          </w:p>
        </w:tc>
        <w:tc>
          <w:tcPr>
            <w:tcW w:w="356" w:type="dxa"/>
            <w:vMerge w:val="restart"/>
          </w:tcPr>
          <w:p>
            <w:pPr>
              <w:pStyle w:val="7"/>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7"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rPr>
                <w:rFonts w:ascii="Times New Roman"/>
                <w:sz w:val="18"/>
              </w:rPr>
            </w:pPr>
          </w:p>
          <w:p>
            <w:pPr>
              <w:pStyle w:val="7"/>
              <w:spacing w:before="150"/>
              <w:ind w:left="24"/>
              <w:rPr>
                <w:sz w:val="14"/>
              </w:rPr>
            </w:pPr>
            <w:r>
              <w:rPr>
                <w:w w:val="105"/>
                <w:sz w:val="14"/>
              </w:rPr>
              <w:t>结果信息</w:t>
            </w:r>
            <w:r>
              <w:rPr>
                <w:rFonts w:ascii="Calibri" w:hAnsi="Calibri" w:eastAsia="Calibri"/>
                <w:w w:val="105"/>
                <w:sz w:val="14"/>
              </w:rPr>
              <w:t>——</w:t>
            </w:r>
            <w:r>
              <w:rPr>
                <w:rFonts w:hint="eastAsia" w:ascii="MS Gothic" w:hAnsi="MS Gothic" w:eastAsia="MS Gothic"/>
                <w:w w:val="105"/>
                <w:sz w:val="14"/>
              </w:rPr>
              <w:t>表彰</w:t>
            </w:r>
            <w:r>
              <w:rPr>
                <w:w w:val="105"/>
                <w:sz w:val="14"/>
              </w:rPr>
              <w:t>奖励名单</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8"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rPr>
                <w:rFonts w:ascii="Times New Roman"/>
                <w:sz w:val="18"/>
              </w:rPr>
            </w:pPr>
          </w:p>
          <w:p>
            <w:pPr>
              <w:pStyle w:val="7"/>
              <w:spacing w:before="150"/>
              <w:ind w:left="24"/>
              <w:rPr>
                <w:sz w:val="14"/>
              </w:rPr>
            </w:pPr>
            <w:r>
              <w:rPr>
                <w:rFonts w:hint="eastAsia" w:ascii="MS Gothic" w:eastAsia="MS Gothic"/>
                <w:w w:val="105"/>
                <w:sz w:val="14"/>
              </w:rPr>
              <w:t>投</w:t>
            </w:r>
            <w:r>
              <w:rPr>
                <w:w w:val="105"/>
                <w:sz w:val="14"/>
              </w:rPr>
              <w:t>诉举报电话以及网上投诉渠道</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8" w:hRule="atLeast"/>
        </w:trPr>
        <w:tc>
          <w:tcPr>
            <w:tcW w:w="449"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20"/>
              <w:ind w:left="26"/>
              <w:rPr>
                <w:rFonts w:hint="default" w:ascii="Calibri" w:eastAsia="宋体"/>
                <w:sz w:val="14"/>
                <w:lang w:val="en-US" w:eastAsia="zh-CN"/>
              </w:rPr>
            </w:pPr>
            <w:r>
              <w:rPr>
                <w:rFonts w:hint="eastAsia" w:ascii="Calibri" w:eastAsia="宋体"/>
                <w:w w:val="105"/>
                <w:sz w:val="14"/>
                <w:lang w:val="en-US" w:eastAsia="zh-CN"/>
              </w:rPr>
              <w:t>112</w:t>
            </w:r>
          </w:p>
        </w:tc>
        <w:tc>
          <w:tcPr>
            <w:tcW w:w="603"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7"/>
              <w:rPr>
                <w:rFonts w:ascii="Times New Roman"/>
                <w:sz w:val="16"/>
              </w:rPr>
            </w:pPr>
          </w:p>
          <w:p>
            <w:pPr>
              <w:pStyle w:val="7"/>
              <w:spacing w:line="199" w:lineRule="auto"/>
              <w:ind w:left="25" w:right="108"/>
              <w:jc w:val="both"/>
              <w:rPr>
                <w:sz w:val="14"/>
              </w:rPr>
            </w:pPr>
            <w:r>
              <w:rPr>
                <w:rFonts w:ascii="Calibri" w:eastAsia="Calibri"/>
                <w:w w:val="105"/>
                <w:sz w:val="14"/>
              </w:rPr>
              <w:t>08</w:t>
            </w:r>
            <w:r>
              <w:rPr>
                <w:rFonts w:hint="eastAsia" w:ascii="MS Gothic" w:eastAsia="MS Gothic"/>
                <w:w w:val="105"/>
                <w:sz w:val="14"/>
              </w:rPr>
              <w:t>行政</w:t>
            </w:r>
            <w:r>
              <w:rPr>
                <w:w w:val="105"/>
                <w:sz w:val="14"/>
              </w:rPr>
              <w:t>奖励类</w:t>
            </w:r>
            <w:r>
              <w:rPr>
                <w:rFonts w:hint="eastAsia" w:ascii="MS Gothic" w:eastAsia="MS Gothic"/>
                <w:w w:val="105"/>
                <w:sz w:val="14"/>
              </w:rPr>
              <w:t>事</w:t>
            </w:r>
            <w:r>
              <w:rPr>
                <w:w w:val="105"/>
                <w:sz w:val="14"/>
              </w:rPr>
              <w:t>项</w:t>
            </w:r>
          </w:p>
        </w:tc>
        <w:tc>
          <w:tcPr>
            <w:tcW w:w="1115"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
              <w:rPr>
                <w:rFonts w:ascii="Times New Roman"/>
                <w:sz w:val="14"/>
              </w:rPr>
            </w:pPr>
          </w:p>
          <w:p>
            <w:pPr>
              <w:pStyle w:val="7"/>
              <w:spacing w:before="1" w:line="184" w:lineRule="auto"/>
              <w:ind w:left="25" w:right="30"/>
              <w:jc w:val="both"/>
              <w:rPr>
                <w:sz w:val="14"/>
              </w:rPr>
            </w:pPr>
            <w:r>
              <w:rPr>
                <w:w w:val="105"/>
                <w:sz w:val="14"/>
              </w:rPr>
              <w:t>对在传染病防治</w:t>
            </w:r>
            <w:r>
              <w:rPr>
                <w:rFonts w:hint="eastAsia" w:ascii="MS Gothic" w:eastAsia="MS Gothic"/>
                <w:w w:val="105"/>
                <w:sz w:val="14"/>
              </w:rPr>
              <w:t>工作中做出</w:t>
            </w:r>
            <w:r>
              <w:rPr>
                <w:w w:val="105"/>
                <w:sz w:val="14"/>
              </w:rPr>
              <w:t>显著</w:t>
            </w:r>
            <w:r>
              <w:rPr>
                <w:rFonts w:hint="eastAsia" w:ascii="MS Gothic" w:eastAsia="MS Gothic"/>
                <w:w w:val="105"/>
                <w:sz w:val="14"/>
              </w:rPr>
              <w:t>成</w:t>
            </w:r>
            <w:r>
              <w:rPr>
                <w:w w:val="105"/>
                <w:sz w:val="14"/>
              </w:rPr>
              <w:t>绩和贡献的单</w:t>
            </w:r>
            <w:r>
              <w:rPr>
                <w:rFonts w:hint="eastAsia" w:ascii="MS Gothic" w:eastAsia="MS Gothic"/>
                <w:w w:val="105"/>
                <w:sz w:val="14"/>
              </w:rPr>
              <w:t>位和个人</w:t>
            </w:r>
            <w:r>
              <w:rPr>
                <w:w w:val="105"/>
                <w:sz w:val="14"/>
              </w:rPr>
              <w:t>给予表</w:t>
            </w:r>
            <w:r>
              <w:rPr>
                <w:rFonts w:hint="eastAsia" w:ascii="MS Gothic" w:eastAsia="MS Gothic"/>
                <w:w w:val="105"/>
                <w:sz w:val="14"/>
              </w:rPr>
              <w:t>彰和</w:t>
            </w:r>
            <w:r>
              <w:rPr>
                <w:w w:val="105"/>
                <w:sz w:val="14"/>
              </w:rPr>
              <w:t>奖励</w:t>
            </w:r>
          </w:p>
        </w:tc>
        <w:tc>
          <w:tcPr>
            <w:tcW w:w="2288" w:type="dxa"/>
          </w:tcPr>
          <w:p>
            <w:pPr>
              <w:pStyle w:val="7"/>
              <w:rPr>
                <w:rFonts w:ascii="Times New Roman"/>
                <w:sz w:val="18"/>
              </w:rPr>
            </w:pPr>
          </w:p>
          <w:p>
            <w:pPr>
              <w:pStyle w:val="7"/>
              <w:spacing w:before="150"/>
              <w:ind w:left="24"/>
              <w:rPr>
                <w:sz w:val="14"/>
              </w:rPr>
            </w:pPr>
            <w:r>
              <w:rPr>
                <w:rFonts w:hint="eastAsia" w:ascii="MS Gothic" w:eastAsia="MS Gothic"/>
                <w:w w:val="105"/>
                <w:sz w:val="14"/>
              </w:rPr>
              <w:t>法律法</w:t>
            </w:r>
            <w:r>
              <w:rPr>
                <w:w w:val="105"/>
                <w:sz w:val="14"/>
              </w:rPr>
              <w:t>规和政策文件</w:t>
            </w:r>
          </w:p>
        </w:tc>
        <w:tc>
          <w:tcPr>
            <w:tcW w:w="3402" w:type="dxa"/>
            <w:vMerge w:val="restart"/>
          </w:tcPr>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spacing w:before="5"/>
              <w:rPr>
                <w:rFonts w:ascii="Times New Roman"/>
                <w:sz w:val="21"/>
              </w:rPr>
            </w:pPr>
          </w:p>
          <w:p>
            <w:pPr>
              <w:pStyle w:val="7"/>
              <w:spacing w:before="1" w:line="225" w:lineRule="auto"/>
              <w:ind w:left="23" w:right="117"/>
              <w:rPr>
                <w:rFonts w:hint="eastAsia" w:ascii="MS Gothic" w:eastAsia="MS Gothic"/>
                <w:sz w:val="14"/>
              </w:rPr>
            </w:pPr>
            <w:r>
              <w:rPr>
                <w:rFonts w:hint="eastAsia" w:ascii="MS Gothic" w:eastAsia="MS Gothic"/>
                <w:w w:val="105"/>
                <w:sz w:val="14"/>
              </w:rPr>
              <w:t>【法律】《中</w:t>
            </w:r>
            <w:r>
              <w:rPr>
                <w:w w:val="105"/>
                <w:sz w:val="14"/>
              </w:rPr>
              <w:t>华人民共和国传染病防治法》（</w:t>
            </w:r>
            <w:r>
              <w:rPr>
                <w:rFonts w:ascii="Calibri" w:eastAsia="Calibri"/>
                <w:w w:val="105"/>
                <w:sz w:val="14"/>
              </w:rPr>
              <w:t xml:space="preserve">2013 </w:t>
            </w:r>
            <w:r>
              <w:rPr>
                <w:rFonts w:hint="eastAsia" w:ascii="MS Gothic" w:eastAsia="MS Gothic"/>
                <w:w w:val="105"/>
                <w:sz w:val="14"/>
              </w:rPr>
              <w:t>年</w:t>
            </w:r>
            <w:r>
              <w:rPr>
                <w:rFonts w:ascii="Calibri" w:eastAsia="Calibri"/>
                <w:w w:val="105"/>
                <w:sz w:val="14"/>
              </w:rPr>
              <w:t>6</w:t>
            </w:r>
            <w:r>
              <w:rPr>
                <w:rFonts w:hint="eastAsia" w:ascii="MS Gothic" w:eastAsia="MS Gothic"/>
                <w:w w:val="105"/>
                <w:sz w:val="14"/>
              </w:rPr>
              <w:t>月</w:t>
            </w:r>
            <w:r>
              <w:rPr>
                <w:rFonts w:ascii="Calibri" w:eastAsia="Calibri"/>
                <w:w w:val="105"/>
                <w:sz w:val="14"/>
              </w:rPr>
              <w:t>29</w:t>
            </w:r>
            <w:r>
              <w:rPr>
                <w:rFonts w:hint="eastAsia" w:ascii="MS Gothic" w:eastAsia="MS Gothic"/>
                <w:w w:val="105"/>
                <w:sz w:val="14"/>
              </w:rPr>
              <w:t>日修正）</w:t>
            </w:r>
          </w:p>
          <w:p>
            <w:pPr>
              <w:pStyle w:val="7"/>
              <w:spacing w:before="20" w:line="184" w:lineRule="auto"/>
              <w:ind w:left="23" w:right="125"/>
              <w:rPr>
                <w:rFonts w:hint="eastAsia" w:ascii="MS Gothic" w:eastAsia="MS Gothic"/>
                <w:sz w:val="14"/>
              </w:rPr>
            </w:pPr>
            <w:r>
              <w:rPr>
                <w:rFonts w:hint="eastAsia" w:ascii="MS Gothic" w:eastAsia="MS Gothic"/>
                <w:w w:val="105"/>
                <w:sz w:val="14"/>
              </w:rPr>
              <w:t>【行政法</w:t>
            </w:r>
            <w:r>
              <w:rPr>
                <w:w w:val="105"/>
                <w:sz w:val="14"/>
              </w:rPr>
              <w:t>规】《中华人民共和国传染病防治法实施办法》（中华人民共和国卫生部令第</w:t>
            </w:r>
            <w:r>
              <w:rPr>
                <w:rFonts w:ascii="Calibri" w:eastAsia="Calibri"/>
                <w:w w:val="105"/>
                <w:sz w:val="14"/>
              </w:rPr>
              <w:t>17</w:t>
            </w:r>
            <w:r>
              <w:rPr>
                <w:rFonts w:hint="eastAsia" w:ascii="MS Gothic" w:eastAsia="MS Gothic"/>
                <w:w w:val="105"/>
                <w:sz w:val="14"/>
              </w:rPr>
              <w:t>号）</w:t>
            </w:r>
          </w:p>
        </w:tc>
        <w:tc>
          <w:tcPr>
            <w:tcW w:w="71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2" w:line="218" w:lineRule="auto"/>
              <w:ind w:left="22" w:right="72"/>
              <w:jc w:val="both"/>
              <w:rPr>
                <w:rFonts w:hint="eastAsia" w:ascii="MS Gothic" w:eastAsia="MS Gothic"/>
                <w:sz w:val="14"/>
              </w:rPr>
            </w:pPr>
            <w:r>
              <w:rPr>
                <w:rFonts w:hint="eastAsia" w:ascii="MS Gothic" w:eastAsia="MS Gothic"/>
                <w:w w:val="105"/>
                <w:sz w:val="14"/>
              </w:rPr>
              <w:t>自信息形成或者</w:t>
            </w:r>
            <w:r>
              <w:rPr>
                <w:w w:val="105"/>
                <w:sz w:val="14"/>
              </w:rPr>
              <w:t>变</w:t>
            </w:r>
            <w:r>
              <w:rPr>
                <w:rFonts w:hint="eastAsia" w:ascii="MS Gothic" w:eastAsia="MS Gothic"/>
                <w:w w:val="105"/>
                <w:sz w:val="14"/>
              </w:rPr>
              <w:t>更之日起</w:t>
            </w:r>
          </w:p>
          <w:p>
            <w:pPr>
              <w:pStyle w:val="7"/>
              <w:spacing w:before="24" w:line="266" w:lineRule="auto"/>
              <w:ind w:left="22" w:right="70"/>
              <w:jc w:val="both"/>
              <w:rPr>
                <w:rFonts w:hint="eastAsia" w:ascii="MS Gothic" w:eastAsia="MS Gothic"/>
                <w:sz w:val="14"/>
              </w:rPr>
            </w:pPr>
            <w:r>
              <w:rPr>
                <w:rFonts w:ascii="Calibri" w:eastAsia="Calibri"/>
                <w:w w:val="105"/>
                <w:sz w:val="14"/>
              </w:rPr>
              <w:t>20</w:t>
            </w:r>
            <w:r>
              <w:rPr>
                <w:rFonts w:hint="eastAsia" w:ascii="MS Gothic" w:eastAsia="MS Gothic"/>
                <w:w w:val="105"/>
                <w:sz w:val="14"/>
              </w:rPr>
              <w:t>个工作日内予以公开</w:t>
            </w:r>
          </w:p>
        </w:tc>
        <w:tc>
          <w:tcPr>
            <w:tcW w:w="634"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line="216" w:lineRule="auto"/>
              <w:ind w:left="89" w:right="75"/>
              <w:jc w:val="both"/>
              <w:rPr>
                <w:rFonts w:hint="eastAsia" w:eastAsia="宋体"/>
                <w:sz w:val="14"/>
                <w:lang w:eastAsia="zh-CN"/>
              </w:rPr>
            </w:pPr>
            <w:r>
              <w:rPr>
                <w:rFonts w:hint="eastAsia" w:eastAsia="宋体"/>
                <w:w w:val="105"/>
                <w:sz w:val="14"/>
                <w:lang w:eastAsia="zh-CN"/>
              </w:rPr>
              <w:t>县卫生健康行政部门</w:t>
            </w:r>
          </w:p>
        </w:tc>
        <w:tc>
          <w:tcPr>
            <w:tcW w:w="354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numPr>
                <w:ilvl w:val="0"/>
                <w:numId w:val="20"/>
              </w:numPr>
              <w:tabs>
                <w:tab w:val="left" w:pos="112"/>
              </w:tabs>
              <w:spacing w:before="137" w:after="0" w:line="228" w:lineRule="exact"/>
              <w:ind w:left="111" w:right="0" w:hanging="90"/>
              <w:jc w:val="left"/>
              <w:rPr>
                <w:sz w:val="14"/>
              </w:rPr>
            </w:pPr>
            <w:r>
              <w:rPr>
                <w:rFonts w:hint="eastAsia" w:ascii="MS Gothic" w:hAnsi="MS Gothic" w:eastAsia="MS Gothic"/>
                <w:spacing w:val="12"/>
                <w:w w:val="105"/>
                <w:sz w:val="14"/>
              </w:rPr>
              <w:t xml:space="preserve">政府网站 </w:t>
            </w:r>
            <w:r>
              <w:rPr>
                <w:rFonts w:ascii="Calibri" w:hAnsi="Calibri" w:eastAsia="Calibri"/>
                <w:w w:val="105"/>
                <w:sz w:val="14"/>
              </w:rPr>
              <w:t>□</w:t>
            </w:r>
            <w:r>
              <w:rPr>
                <w:rFonts w:hint="eastAsia" w:ascii="MS Gothic" w:hAnsi="MS Gothic" w:eastAsia="MS Gothic"/>
                <w:w w:val="105"/>
                <w:sz w:val="14"/>
              </w:rPr>
              <w:t>政府公</w:t>
            </w:r>
            <w:r>
              <w:rPr>
                <w:w w:val="105"/>
                <w:sz w:val="14"/>
              </w:rPr>
              <w:t>报</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 xml:space="preserve">两微一端 </w:t>
            </w:r>
            <w:r>
              <w:rPr>
                <w:rFonts w:ascii="Calibri" w:hAnsi="Calibri" w:eastAsia="Calibri"/>
                <w:w w:val="105"/>
                <w:sz w:val="14"/>
              </w:rPr>
              <w:t>□</w:t>
            </w:r>
            <w:r>
              <w:rPr>
                <w:w w:val="105"/>
                <w:sz w:val="14"/>
              </w:rPr>
              <w:t>发布会</w:t>
            </w:r>
            <w:r>
              <w:rPr>
                <w:rFonts w:ascii="Calibri" w:hAnsi="Calibri" w:eastAsia="Calibri"/>
                <w:w w:val="105"/>
                <w:sz w:val="14"/>
              </w:rPr>
              <w:t>/</w:t>
            </w:r>
            <w:r>
              <w:rPr>
                <w:rFonts w:hint="eastAsia" w:ascii="MS Gothic" w:hAnsi="MS Gothic" w:eastAsia="MS Gothic"/>
                <w:w w:val="105"/>
                <w:sz w:val="14"/>
              </w:rPr>
              <w:t>听</w:t>
            </w:r>
            <w:r>
              <w:rPr>
                <w:w w:val="105"/>
                <w:sz w:val="14"/>
              </w:rPr>
              <w:t>证会</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广播</w:t>
            </w:r>
            <w:r>
              <w:rPr>
                <w:w w:val="105"/>
                <w:sz w:val="14"/>
              </w:rPr>
              <w:t xml:space="preserve">电视 </w:t>
            </w:r>
            <w:r>
              <w:rPr>
                <w:rFonts w:ascii="Calibri" w:hAnsi="Calibri" w:eastAsia="Calibri"/>
                <w:w w:val="105"/>
                <w:sz w:val="14"/>
              </w:rPr>
              <w:t>□</w:t>
            </w:r>
            <w:r>
              <w:rPr>
                <w:w w:val="105"/>
                <w:sz w:val="14"/>
              </w:rPr>
              <w:t>纸质媒体</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公开</w:t>
            </w:r>
            <w:r>
              <w:rPr>
                <w:w w:val="105"/>
                <w:sz w:val="14"/>
              </w:rPr>
              <w:t xml:space="preserve">查阅点 </w:t>
            </w:r>
            <w:r>
              <w:rPr>
                <w:rFonts w:ascii="Calibri" w:hAnsi="Calibri" w:eastAsia="Calibri"/>
                <w:w w:val="105"/>
                <w:sz w:val="14"/>
              </w:rPr>
              <w:t>□</w:t>
            </w:r>
            <w:r>
              <w:rPr>
                <w:rFonts w:hint="eastAsia" w:ascii="MS Gothic" w:hAnsi="MS Gothic" w:eastAsia="MS Gothic"/>
                <w:w w:val="105"/>
                <w:sz w:val="14"/>
              </w:rPr>
              <w:t>政</w:t>
            </w:r>
            <w:r>
              <w:rPr>
                <w:w w:val="105"/>
                <w:sz w:val="14"/>
              </w:rPr>
              <w:t>务服务中心</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便民服</w:t>
            </w:r>
            <w:r>
              <w:rPr>
                <w:w w:val="105"/>
                <w:sz w:val="14"/>
              </w:rPr>
              <w:t xml:space="preserve">务站 </w:t>
            </w:r>
            <w:r>
              <w:rPr>
                <w:rFonts w:ascii="Calibri" w:hAnsi="Calibri" w:eastAsia="Calibri"/>
                <w:w w:val="105"/>
                <w:sz w:val="14"/>
              </w:rPr>
              <w:t>□</w:t>
            </w:r>
            <w:r>
              <w:rPr>
                <w:rFonts w:hint="eastAsia" w:ascii="MS Gothic" w:hAnsi="MS Gothic" w:eastAsia="MS Gothic"/>
                <w:w w:val="105"/>
                <w:sz w:val="14"/>
              </w:rPr>
              <w:t>入</w:t>
            </w:r>
            <w:r>
              <w:rPr>
                <w:w w:val="105"/>
                <w:sz w:val="14"/>
              </w:rPr>
              <w:t>户</w:t>
            </w:r>
            <w:r>
              <w:rPr>
                <w:rFonts w:ascii="Calibri" w:hAnsi="Calibri" w:eastAsia="Calibri"/>
                <w:w w:val="105"/>
                <w:sz w:val="14"/>
              </w:rPr>
              <w:t>/</w:t>
            </w:r>
            <w:r>
              <w:rPr>
                <w:w w:val="105"/>
                <w:sz w:val="14"/>
              </w:rPr>
              <w:t>现场</w:t>
            </w:r>
          </w:p>
          <w:p>
            <w:pPr>
              <w:pStyle w:val="7"/>
              <w:spacing w:line="222" w:lineRule="exact"/>
              <w:ind w:left="22"/>
              <w:rPr>
                <w:sz w:val="14"/>
              </w:rPr>
            </w:pPr>
            <w:r>
              <w:rPr>
                <w:rFonts w:ascii="Calibri" w:hAnsi="Calibri" w:eastAsia="Calibri"/>
                <w:w w:val="105"/>
                <w:sz w:val="14"/>
              </w:rPr>
              <w:t>□</w:t>
            </w:r>
            <w:r>
              <w:rPr>
                <w:rFonts w:hint="eastAsia" w:ascii="MS Gothic" w:hAnsi="MS Gothic" w:eastAsia="MS Gothic"/>
                <w:w w:val="105"/>
                <w:sz w:val="14"/>
              </w:rPr>
              <w:t>社区</w:t>
            </w:r>
            <w:r>
              <w:rPr>
                <w:rFonts w:ascii="Calibri" w:hAnsi="Calibri" w:eastAsia="Calibri"/>
                <w:w w:val="105"/>
                <w:sz w:val="14"/>
              </w:rPr>
              <w:t>/</w:t>
            </w:r>
            <w:r>
              <w:rPr>
                <w:rFonts w:hint="eastAsia" w:ascii="MS Gothic" w:hAnsi="MS Gothic" w:eastAsia="MS Gothic"/>
                <w:w w:val="105"/>
                <w:sz w:val="14"/>
              </w:rPr>
              <w:t>企事</w:t>
            </w:r>
            <w:r>
              <w:rPr>
                <w:w w:val="105"/>
                <w:sz w:val="14"/>
              </w:rPr>
              <w:t>业单位</w:t>
            </w:r>
            <w:r>
              <w:rPr>
                <w:rFonts w:ascii="Calibri" w:hAnsi="Calibri" w:eastAsia="Calibri"/>
                <w:w w:val="105"/>
                <w:sz w:val="14"/>
              </w:rPr>
              <w:t>/</w:t>
            </w:r>
            <w:r>
              <w:rPr>
                <w:rFonts w:hint="eastAsia" w:ascii="MS Gothic" w:hAnsi="MS Gothic" w:eastAsia="MS Gothic"/>
                <w:w w:val="105"/>
                <w:sz w:val="14"/>
              </w:rPr>
              <w:t>村公示</w:t>
            </w:r>
            <w:r>
              <w:rPr>
                <w:w w:val="105"/>
                <w:sz w:val="14"/>
              </w:rPr>
              <w:t>栏（电子屏）</w:t>
            </w:r>
          </w:p>
          <w:p>
            <w:pPr>
              <w:pStyle w:val="7"/>
              <w:spacing w:line="173" w:lineRule="exact"/>
              <w:ind w:left="22"/>
              <w:rPr>
                <w:rFonts w:hint="eastAsia" w:ascii="MS Gothic" w:hAnsi="MS Gothic" w:eastAsia="MS Gothic"/>
                <w:sz w:val="14"/>
              </w:rPr>
            </w:pPr>
            <w:r>
              <w:rPr>
                <w:rFonts w:ascii="Calibri" w:hAnsi="Calibri" w:eastAsia="Calibri"/>
                <w:w w:val="105"/>
                <w:sz w:val="14"/>
              </w:rPr>
              <w:t>□</w:t>
            </w:r>
            <w:r>
              <w:rPr>
                <w:rFonts w:hint="eastAsia" w:ascii="MS Gothic" w:hAnsi="MS Gothic" w:eastAsia="MS Gothic"/>
                <w:w w:val="105"/>
                <w:sz w:val="14"/>
              </w:rPr>
              <w:t xml:space="preserve">精准推送 </w:t>
            </w:r>
            <w:r>
              <w:rPr>
                <w:rFonts w:ascii="Calibri" w:hAnsi="Calibri" w:eastAsia="Calibri"/>
                <w:w w:val="105"/>
                <w:sz w:val="14"/>
              </w:rPr>
              <w:t>□</w:t>
            </w:r>
            <w:r>
              <w:rPr>
                <w:rFonts w:hint="eastAsia" w:ascii="MS Gothic" w:hAnsi="MS Gothic" w:eastAsia="MS Gothic"/>
                <w:w w:val="105"/>
                <w:sz w:val="14"/>
              </w:rPr>
              <w:t>其他</w:t>
            </w:r>
          </w:p>
        </w:tc>
        <w:tc>
          <w:tcPr>
            <w:tcW w:w="293"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20"/>
              <w:ind w:left="21"/>
              <w:rPr>
                <w:rFonts w:ascii="Calibri" w:hAnsi="Calibri"/>
                <w:sz w:val="14"/>
              </w:rPr>
            </w:pPr>
            <w:r>
              <w:rPr>
                <w:rFonts w:ascii="Calibri" w:hAnsi="Calibri"/>
                <w:w w:val="104"/>
                <w:sz w:val="14"/>
              </w:rPr>
              <w:t>√</w:t>
            </w:r>
          </w:p>
        </w:tc>
        <w:tc>
          <w:tcPr>
            <w:tcW w:w="341" w:type="dxa"/>
            <w:vMerge w:val="restart"/>
          </w:tcPr>
          <w:p>
            <w:pPr>
              <w:pStyle w:val="7"/>
              <w:rPr>
                <w:rFonts w:ascii="Times New Roman"/>
                <w:sz w:val="14"/>
              </w:rPr>
            </w:pPr>
          </w:p>
        </w:tc>
        <w:tc>
          <w:tcPr>
            <w:tcW w:w="324"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20"/>
              <w:ind w:left="21"/>
              <w:rPr>
                <w:rFonts w:ascii="Calibri" w:hAnsi="Calibri"/>
                <w:sz w:val="14"/>
              </w:rPr>
            </w:pPr>
            <w:r>
              <w:rPr>
                <w:rFonts w:ascii="Calibri" w:hAnsi="Calibri"/>
                <w:w w:val="104"/>
                <w:sz w:val="14"/>
              </w:rPr>
              <w:t>√</w:t>
            </w:r>
          </w:p>
        </w:tc>
        <w:tc>
          <w:tcPr>
            <w:tcW w:w="324" w:type="dxa"/>
            <w:vMerge w:val="restart"/>
          </w:tcPr>
          <w:p>
            <w:pPr>
              <w:pStyle w:val="7"/>
              <w:rPr>
                <w:rFonts w:ascii="Times New Roman"/>
                <w:sz w:val="14"/>
              </w:rPr>
            </w:pPr>
          </w:p>
        </w:tc>
        <w:tc>
          <w:tcPr>
            <w:tcW w:w="34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20"/>
              <w:ind w:left="21"/>
              <w:rPr>
                <w:rFonts w:ascii="Calibri" w:hAnsi="Calibri"/>
                <w:sz w:val="14"/>
              </w:rPr>
            </w:pPr>
            <w:r>
              <w:rPr>
                <w:rFonts w:ascii="Calibri" w:hAnsi="Calibri"/>
                <w:w w:val="104"/>
                <w:sz w:val="14"/>
              </w:rPr>
              <w:t>√</w:t>
            </w:r>
          </w:p>
        </w:tc>
        <w:tc>
          <w:tcPr>
            <w:tcW w:w="356" w:type="dxa"/>
            <w:vMerge w:val="restart"/>
          </w:tcPr>
          <w:p>
            <w:pPr>
              <w:pStyle w:val="7"/>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8"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rPr>
                <w:rFonts w:ascii="Times New Roman"/>
                <w:sz w:val="18"/>
              </w:rPr>
            </w:pPr>
          </w:p>
          <w:p>
            <w:pPr>
              <w:pStyle w:val="7"/>
              <w:spacing w:before="150"/>
              <w:ind w:left="24"/>
              <w:rPr>
                <w:sz w:val="14"/>
              </w:rPr>
            </w:pPr>
            <w:r>
              <w:rPr>
                <w:w w:val="105"/>
                <w:sz w:val="14"/>
              </w:rPr>
              <w:t>结果信息</w:t>
            </w:r>
            <w:r>
              <w:rPr>
                <w:rFonts w:ascii="Calibri" w:hAnsi="Calibri" w:eastAsia="Calibri"/>
                <w:w w:val="105"/>
                <w:sz w:val="14"/>
              </w:rPr>
              <w:t>——</w:t>
            </w:r>
            <w:r>
              <w:rPr>
                <w:rFonts w:hint="eastAsia" w:ascii="MS Gothic" w:hAnsi="MS Gothic" w:eastAsia="MS Gothic"/>
                <w:w w:val="105"/>
                <w:sz w:val="14"/>
              </w:rPr>
              <w:t>表彰</w:t>
            </w:r>
            <w:r>
              <w:rPr>
                <w:w w:val="105"/>
                <w:sz w:val="14"/>
              </w:rPr>
              <w:t>奖励名单</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7"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rPr>
                <w:rFonts w:ascii="Times New Roman"/>
                <w:sz w:val="18"/>
              </w:rPr>
            </w:pPr>
          </w:p>
          <w:p>
            <w:pPr>
              <w:pStyle w:val="7"/>
              <w:spacing w:before="150"/>
              <w:ind w:left="24"/>
              <w:rPr>
                <w:sz w:val="14"/>
              </w:rPr>
            </w:pPr>
            <w:r>
              <w:rPr>
                <w:rFonts w:hint="eastAsia" w:ascii="MS Gothic" w:eastAsia="MS Gothic"/>
                <w:w w:val="105"/>
                <w:sz w:val="14"/>
              </w:rPr>
              <w:t>投</w:t>
            </w:r>
            <w:r>
              <w:rPr>
                <w:w w:val="105"/>
                <w:sz w:val="14"/>
              </w:rPr>
              <w:t>诉举报电话以及网上投诉渠道</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1" w:hRule="atLeast"/>
        </w:trPr>
        <w:tc>
          <w:tcPr>
            <w:tcW w:w="449"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
              <w:rPr>
                <w:rFonts w:ascii="Times New Roman"/>
                <w:sz w:val="15"/>
              </w:rPr>
            </w:pPr>
          </w:p>
          <w:p>
            <w:pPr>
              <w:pStyle w:val="7"/>
              <w:ind w:left="26"/>
              <w:rPr>
                <w:rFonts w:hint="default" w:ascii="Calibri" w:eastAsia="宋体"/>
                <w:sz w:val="14"/>
                <w:lang w:val="en-US" w:eastAsia="zh-CN"/>
              </w:rPr>
            </w:pPr>
            <w:r>
              <w:rPr>
                <w:rFonts w:hint="eastAsia" w:ascii="Calibri" w:eastAsia="宋体"/>
                <w:w w:val="105"/>
                <w:sz w:val="14"/>
                <w:lang w:val="en-US" w:eastAsia="zh-CN"/>
              </w:rPr>
              <w:t>113</w:t>
            </w:r>
          </w:p>
        </w:tc>
        <w:tc>
          <w:tcPr>
            <w:tcW w:w="603"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26"/>
              </w:rPr>
            </w:pPr>
          </w:p>
          <w:p>
            <w:pPr>
              <w:pStyle w:val="7"/>
              <w:spacing w:before="1" w:line="199" w:lineRule="auto"/>
              <w:ind w:left="25" w:right="108"/>
              <w:jc w:val="both"/>
              <w:rPr>
                <w:sz w:val="14"/>
              </w:rPr>
            </w:pPr>
            <w:r>
              <w:rPr>
                <w:rFonts w:ascii="Calibri" w:eastAsia="Calibri"/>
                <w:w w:val="105"/>
                <w:sz w:val="14"/>
              </w:rPr>
              <w:t>08</w:t>
            </w:r>
            <w:r>
              <w:rPr>
                <w:rFonts w:hint="eastAsia" w:ascii="MS Gothic" w:eastAsia="MS Gothic"/>
                <w:w w:val="105"/>
                <w:sz w:val="14"/>
              </w:rPr>
              <w:t>行政</w:t>
            </w:r>
            <w:r>
              <w:rPr>
                <w:w w:val="105"/>
                <w:sz w:val="14"/>
              </w:rPr>
              <w:t>奖励类</w:t>
            </w:r>
            <w:r>
              <w:rPr>
                <w:rFonts w:hint="eastAsia" w:ascii="MS Gothic" w:eastAsia="MS Gothic"/>
                <w:w w:val="105"/>
                <w:sz w:val="14"/>
              </w:rPr>
              <w:t>事</w:t>
            </w:r>
            <w:r>
              <w:rPr>
                <w:w w:val="105"/>
                <w:sz w:val="14"/>
              </w:rPr>
              <w:t>项</w:t>
            </w:r>
          </w:p>
        </w:tc>
        <w:tc>
          <w:tcPr>
            <w:tcW w:w="1115"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
              <w:rPr>
                <w:rFonts w:ascii="Times New Roman"/>
                <w:sz w:val="14"/>
              </w:rPr>
            </w:pPr>
          </w:p>
          <w:p>
            <w:pPr>
              <w:pStyle w:val="7"/>
              <w:spacing w:before="1" w:line="184" w:lineRule="auto"/>
              <w:ind w:left="25" w:right="28"/>
              <w:jc w:val="both"/>
              <w:rPr>
                <w:sz w:val="14"/>
              </w:rPr>
            </w:pPr>
            <w:r>
              <w:rPr>
                <w:w w:val="105"/>
                <w:sz w:val="14"/>
              </w:rPr>
              <w:t>对在精神卫生工</w:t>
            </w:r>
            <w:r>
              <w:rPr>
                <w:rFonts w:hint="eastAsia" w:ascii="MS Gothic" w:eastAsia="MS Gothic"/>
                <w:w w:val="105"/>
                <w:sz w:val="14"/>
              </w:rPr>
              <w:t>作中做出突出</w:t>
            </w:r>
            <w:r>
              <w:rPr>
                <w:w w:val="105"/>
                <w:sz w:val="14"/>
              </w:rPr>
              <w:t>贡</w:t>
            </w:r>
            <w:r>
              <w:rPr>
                <w:rFonts w:hint="eastAsia" w:ascii="MS Gothic" w:eastAsia="MS Gothic"/>
                <w:w w:val="105"/>
                <w:sz w:val="14"/>
              </w:rPr>
              <w:t>献的</w:t>
            </w:r>
            <w:r>
              <w:rPr>
                <w:w w:val="105"/>
                <w:sz w:val="14"/>
              </w:rPr>
              <w:t>组织、个人给予表彰、奖励</w:t>
            </w:r>
          </w:p>
        </w:tc>
        <w:tc>
          <w:tcPr>
            <w:tcW w:w="2288" w:type="dxa"/>
          </w:tcPr>
          <w:p>
            <w:pPr>
              <w:pStyle w:val="7"/>
              <w:rPr>
                <w:rFonts w:ascii="Times New Roman"/>
                <w:sz w:val="18"/>
              </w:rPr>
            </w:pPr>
          </w:p>
          <w:p>
            <w:pPr>
              <w:pStyle w:val="7"/>
              <w:spacing w:before="107"/>
              <w:ind w:left="24"/>
              <w:rPr>
                <w:sz w:val="14"/>
              </w:rPr>
            </w:pPr>
            <w:r>
              <w:rPr>
                <w:rFonts w:hint="eastAsia" w:ascii="MS Gothic" w:eastAsia="MS Gothic"/>
                <w:w w:val="105"/>
                <w:sz w:val="14"/>
              </w:rPr>
              <w:t>法律法</w:t>
            </w:r>
            <w:r>
              <w:rPr>
                <w:w w:val="105"/>
                <w:sz w:val="14"/>
              </w:rPr>
              <w:t>规和政策文件</w:t>
            </w:r>
          </w:p>
        </w:tc>
        <w:tc>
          <w:tcPr>
            <w:tcW w:w="3402" w:type="dxa"/>
            <w:vMerge w:val="restart"/>
          </w:tcPr>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spacing w:before="3"/>
              <w:rPr>
                <w:rFonts w:ascii="Times New Roman"/>
                <w:sz w:val="14"/>
              </w:rPr>
            </w:pPr>
          </w:p>
          <w:p>
            <w:pPr>
              <w:pStyle w:val="7"/>
              <w:spacing w:before="1" w:line="225" w:lineRule="auto"/>
              <w:ind w:left="23" w:right="120"/>
              <w:rPr>
                <w:rFonts w:hint="eastAsia" w:ascii="MS Gothic" w:eastAsia="MS Gothic"/>
                <w:sz w:val="14"/>
              </w:rPr>
            </w:pPr>
            <w:r>
              <w:rPr>
                <w:rFonts w:hint="eastAsia" w:ascii="MS Gothic" w:eastAsia="MS Gothic"/>
                <w:w w:val="105"/>
                <w:sz w:val="14"/>
              </w:rPr>
              <w:t>【法律】《中</w:t>
            </w:r>
            <w:r>
              <w:rPr>
                <w:w w:val="105"/>
                <w:sz w:val="14"/>
              </w:rPr>
              <w:t>华人民共和国精神卫生法》（中华人</w:t>
            </w:r>
            <w:r>
              <w:rPr>
                <w:rFonts w:hint="eastAsia" w:ascii="MS Gothic" w:eastAsia="MS Gothic"/>
                <w:w w:val="105"/>
                <w:sz w:val="14"/>
              </w:rPr>
              <w:t>民共和国主席令第</w:t>
            </w:r>
            <w:r>
              <w:rPr>
                <w:rFonts w:ascii="Calibri" w:eastAsia="Calibri"/>
                <w:w w:val="105"/>
                <w:sz w:val="14"/>
              </w:rPr>
              <w:t>62</w:t>
            </w:r>
            <w:r>
              <w:rPr>
                <w:rFonts w:hint="eastAsia" w:ascii="MS Gothic" w:eastAsia="MS Gothic"/>
                <w:w w:val="105"/>
                <w:sz w:val="14"/>
              </w:rPr>
              <w:t>号、</w:t>
            </w:r>
            <w:r>
              <w:rPr>
                <w:rFonts w:ascii="Calibri" w:eastAsia="Calibri"/>
                <w:w w:val="105"/>
                <w:sz w:val="14"/>
              </w:rPr>
              <w:t>2018</w:t>
            </w:r>
            <w:r>
              <w:rPr>
                <w:rFonts w:hint="eastAsia" w:ascii="MS Gothic" w:eastAsia="MS Gothic"/>
                <w:w w:val="105"/>
                <w:sz w:val="14"/>
              </w:rPr>
              <w:t>年</w:t>
            </w:r>
            <w:r>
              <w:rPr>
                <w:rFonts w:ascii="Calibri" w:eastAsia="Calibri"/>
                <w:w w:val="105"/>
                <w:sz w:val="14"/>
              </w:rPr>
              <w:t>4</w:t>
            </w:r>
            <w:r>
              <w:rPr>
                <w:rFonts w:hint="eastAsia" w:ascii="MS Gothic" w:eastAsia="MS Gothic"/>
                <w:w w:val="105"/>
                <w:sz w:val="14"/>
              </w:rPr>
              <w:t>月</w:t>
            </w:r>
            <w:r>
              <w:rPr>
                <w:rFonts w:ascii="Calibri" w:eastAsia="Calibri"/>
                <w:w w:val="105"/>
                <w:sz w:val="14"/>
              </w:rPr>
              <w:t>27</w:t>
            </w:r>
            <w:r>
              <w:rPr>
                <w:rFonts w:hint="eastAsia" w:ascii="MS Gothic" w:eastAsia="MS Gothic"/>
                <w:w w:val="105"/>
                <w:sz w:val="14"/>
              </w:rPr>
              <w:t>日修正）</w:t>
            </w:r>
          </w:p>
        </w:tc>
        <w:tc>
          <w:tcPr>
            <w:tcW w:w="71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5"/>
              </w:rPr>
            </w:pPr>
          </w:p>
          <w:p>
            <w:pPr>
              <w:pStyle w:val="7"/>
              <w:spacing w:line="218" w:lineRule="auto"/>
              <w:ind w:left="22" w:right="72"/>
              <w:jc w:val="both"/>
              <w:rPr>
                <w:rFonts w:hint="eastAsia" w:ascii="MS Gothic" w:eastAsia="MS Gothic"/>
                <w:sz w:val="14"/>
              </w:rPr>
            </w:pPr>
            <w:r>
              <w:rPr>
                <w:rFonts w:hint="eastAsia" w:ascii="MS Gothic" w:eastAsia="MS Gothic"/>
                <w:w w:val="105"/>
                <w:sz w:val="14"/>
              </w:rPr>
              <w:t>自信息形成或者</w:t>
            </w:r>
            <w:r>
              <w:rPr>
                <w:w w:val="105"/>
                <w:sz w:val="14"/>
              </w:rPr>
              <w:t>变</w:t>
            </w:r>
            <w:r>
              <w:rPr>
                <w:rFonts w:hint="eastAsia" w:ascii="MS Gothic" w:eastAsia="MS Gothic"/>
                <w:w w:val="105"/>
                <w:sz w:val="14"/>
              </w:rPr>
              <w:t>更之日起</w:t>
            </w:r>
          </w:p>
          <w:p>
            <w:pPr>
              <w:pStyle w:val="7"/>
              <w:spacing w:before="25" w:line="266" w:lineRule="auto"/>
              <w:ind w:left="22" w:right="70"/>
              <w:jc w:val="both"/>
              <w:rPr>
                <w:rFonts w:hint="eastAsia" w:ascii="MS Gothic" w:eastAsia="MS Gothic"/>
                <w:sz w:val="14"/>
              </w:rPr>
            </w:pPr>
            <w:r>
              <w:rPr>
                <w:rFonts w:ascii="Calibri" w:eastAsia="Calibri"/>
                <w:w w:val="105"/>
                <w:sz w:val="14"/>
              </w:rPr>
              <w:t>20</w:t>
            </w:r>
            <w:r>
              <w:rPr>
                <w:rFonts w:hint="eastAsia" w:ascii="MS Gothic" w:eastAsia="MS Gothic"/>
                <w:w w:val="105"/>
                <w:sz w:val="14"/>
              </w:rPr>
              <w:t>个工作日内予以公开</w:t>
            </w:r>
          </w:p>
        </w:tc>
        <w:tc>
          <w:tcPr>
            <w:tcW w:w="634"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7"/>
              <w:rPr>
                <w:rFonts w:ascii="Times New Roman"/>
                <w:sz w:val="20"/>
              </w:rPr>
            </w:pPr>
          </w:p>
          <w:p>
            <w:pPr>
              <w:pStyle w:val="7"/>
              <w:spacing w:before="8" w:line="216" w:lineRule="auto"/>
              <w:ind w:left="89" w:right="75"/>
              <w:jc w:val="both"/>
              <w:rPr>
                <w:rFonts w:hint="eastAsia" w:eastAsia="宋体"/>
                <w:sz w:val="14"/>
                <w:lang w:eastAsia="zh-CN"/>
              </w:rPr>
            </w:pPr>
            <w:r>
              <w:rPr>
                <w:rFonts w:hint="eastAsia" w:eastAsia="宋体"/>
                <w:w w:val="105"/>
                <w:sz w:val="14"/>
                <w:lang w:eastAsia="zh-CN"/>
              </w:rPr>
              <w:t>县卫生健康行政部门</w:t>
            </w:r>
          </w:p>
        </w:tc>
        <w:tc>
          <w:tcPr>
            <w:tcW w:w="3541" w:type="dxa"/>
            <w:vMerge w:val="restart"/>
          </w:tcPr>
          <w:p>
            <w:pPr>
              <w:pStyle w:val="7"/>
              <w:rPr>
                <w:rFonts w:ascii="Times New Roman"/>
                <w:sz w:val="18"/>
              </w:rPr>
            </w:pPr>
          </w:p>
          <w:p>
            <w:pPr>
              <w:pStyle w:val="7"/>
              <w:rPr>
                <w:rFonts w:ascii="Times New Roman"/>
                <w:sz w:val="18"/>
              </w:rPr>
            </w:pPr>
          </w:p>
          <w:p>
            <w:pPr>
              <w:pStyle w:val="7"/>
              <w:spacing w:before="3"/>
              <w:rPr>
                <w:rFonts w:ascii="Times New Roman"/>
                <w:sz w:val="21"/>
              </w:rPr>
            </w:pPr>
          </w:p>
          <w:p>
            <w:pPr>
              <w:pStyle w:val="7"/>
              <w:numPr>
                <w:ilvl w:val="0"/>
                <w:numId w:val="21"/>
              </w:numPr>
              <w:tabs>
                <w:tab w:val="left" w:pos="112"/>
              </w:tabs>
              <w:spacing w:before="1" w:after="0" w:line="228" w:lineRule="exact"/>
              <w:ind w:left="111" w:right="0" w:hanging="90"/>
              <w:jc w:val="left"/>
              <w:rPr>
                <w:sz w:val="14"/>
              </w:rPr>
            </w:pPr>
            <w:r>
              <w:rPr>
                <w:rFonts w:hint="eastAsia" w:ascii="MS Gothic" w:hAnsi="MS Gothic" w:eastAsia="MS Gothic"/>
                <w:spacing w:val="12"/>
                <w:w w:val="105"/>
                <w:sz w:val="14"/>
              </w:rPr>
              <w:t xml:space="preserve">政府网站 </w:t>
            </w:r>
            <w:r>
              <w:rPr>
                <w:rFonts w:ascii="Calibri" w:hAnsi="Calibri" w:eastAsia="Calibri"/>
                <w:w w:val="105"/>
                <w:sz w:val="14"/>
              </w:rPr>
              <w:t>□</w:t>
            </w:r>
            <w:r>
              <w:rPr>
                <w:rFonts w:hint="eastAsia" w:ascii="MS Gothic" w:hAnsi="MS Gothic" w:eastAsia="MS Gothic"/>
                <w:w w:val="105"/>
                <w:sz w:val="14"/>
              </w:rPr>
              <w:t>政府公</w:t>
            </w:r>
            <w:r>
              <w:rPr>
                <w:w w:val="105"/>
                <w:sz w:val="14"/>
              </w:rPr>
              <w:t>报</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 xml:space="preserve">两微一端 </w:t>
            </w:r>
            <w:r>
              <w:rPr>
                <w:rFonts w:ascii="Calibri" w:hAnsi="Calibri" w:eastAsia="Calibri"/>
                <w:w w:val="105"/>
                <w:sz w:val="14"/>
              </w:rPr>
              <w:t>□</w:t>
            </w:r>
            <w:r>
              <w:rPr>
                <w:w w:val="105"/>
                <w:sz w:val="14"/>
              </w:rPr>
              <w:t>发布会</w:t>
            </w:r>
            <w:r>
              <w:rPr>
                <w:rFonts w:ascii="Calibri" w:hAnsi="Calibri" w:eastAsia="Calibri"/>
                <w:w w:val="105"/>
                <w:sz w:val="14"/>
              </w:rPr>
              <w:t>/</w:t>
            </w:r>
            <w:r>
              <w:rPr>
                <w:rFonts w:hint="eastAsia" w:ascii="MS Gothic" w:hAnsi="MS Gothic" w:eastAsia="MS Gothic"/>
                <w:w w:val="105"/>
                <w:sz w:val="14"/>
              </w:rPr>
              <w:t>听</w:t>
            </w:r>
            <w:r>
              <w:rPr>
                <w:w w:val="105"/>
                <w:sz w:val="14"/>
              </w:rPr>
              <w:t>证会</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广播</w:t>
            </w:r>
            <w:r>
              <w:rPr>
                <w:w w:val="105"/>
                <w:sz w:val="14"/>
              </w:rPr>
              <w:t xml:space="preserve">电视 </w:t>
            </w:r>
            <w:r>
              <w:rPr>
                <w:rFonts w:ascii="Calibri" w:hAnsi="Calibri" w:eastAsia="Calibri"/>
                <w:w w:val="105"/>
                <w:sz w:val="14"/>
              </w:rPr>
              <w:t>□</w:t>
            </w:r>
            <w:r>
              <w:rPr>
                <w:w w:val="105"/>
                <w:sz w:val="14"/>
              </w:rPr>
              <w:t>纸质媒体</w:t>
            </w:r>
          </w:p>
          <w:p>
            <w:pPr>
              <w:pStyle w:val="7"/>
              <w:spacing w:line="200" w:lineRule="exact"/>
              <w:ind w:left="22"/>
              <w:rPr>
                <w:sz w:val="14"/>
              </w:rPr>
            </w:pPr>
            <w:r>
              <w:rPr>
                <w:rFonts w:ascii="Calibri" w:hAnsi="Calibri" w:eastAsia="Calibri"/>
                <w:w w:val="105"/>
                <w:sz w:val="14"/>
              </w:rPr>
              <w:t>□</w:t>
            </w:r>
            <w:r>
              <w:rPr>
                <w:rFonts w:hint="eastAsia" w:ascii="MS Gothic" w:hAnsi="MS Gothic" w:eastAsia="MS Gothic"/>
                <w:w w:val="105"/>
                <w:sz w:val="14"/>
              </w:rPr>
              <w:t>公开</w:t>
            </w:r>
            <w:r>
              <w:rPr>
                <w:w w:val="105"/>
                <w:sz w:val="14"/>
              </w:rPr>
              <w:t xml:space="preserve">查阅点 </w:t>
            </w:r>
            <w:r>
              <w:rPr>
                <w:rFonts w:ascii="Calibri" w:hAnsi="Calibri" w:eastAsia="Calibri"/>
                <w:w w:val="105"/>
                <w:sz w:val="14"/>
              </w:rPr>
              <w:t>□</w:t>
            </w:r>
            <w:r>
              <w:rPr>
                <w:rFonts w:hint="eastAsia" w:ascii="MS Gothic" w:hAnsi="MS Gothic" w:eastAsia="MS Gothic"/>
                <w:w w:val="105"/>
                <w:sz w:val="14"/>
              </w:rPr>
              <w:t>政</w:t>
            </w:r>
            <w:r>
              <w:rPr>
                <w:w w:val="105"/>
                <w:sz w:val="14"/>
              </w:rPr>
              <w:t>务服务中心</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便民服</w:t>
            </w:r>
            <w:r>
              <w:rPr>
                <w:w w:val="105"/>
                <w:sz w:val="14"/>
              </w:rPr>
              <w:t xml:space="preserve">务站 </w:t>
            </w:r>
            <w:r>
              <w:rPr>
                <w:rFonts w:ascii="Calibri" w:hAnsi="Calibri" w:eastAsia="Calibri"/>
                <w:w w:val="105"/>
                <w:sz w:val="14"/>
              </w:rPr>
              <w:t>□</w:t>
            </w:r>
            <w:r>
              <w:rPr>
                <w:rFonts w:hint="eastAsia" w:ascii="MS Gothic" w:hAnsi="MS Gothic" w:eastAsia="MS Gothic"/>
                <w:w w:val="105"/>
                <w:sz w:val="14"/>
              </w:rPr>
              <w:t>入</w:t>
            </w:r>
            <w:r>
              <w:rPr>
                <w:w w:val="105"/>
                <w:sz w:val="14"/>
              </w:rPr>
              <w:t>户</w:t>
            </w:r>
            <w:r>
              <w:rPr>
                <w:rFonts w:ascii="Calibri" w:hAnsi="Calibri" w:eastAsia="Calibri"/>
                <w:w w:val="105"/>
                <w:sz w:val="14"/>
              </w:rPr>
              <w:t>/</w:t>
            </w:r>
            <w:r>
              <w:rPr>
                <w:w w:val="105"/>
                <w:sz w:val="14"/>
              </w:rPr>
              <w:t>现场</w:t>
            </w:r>
          </w:p>
          <w:p>
            <w:pPr>
              <w:pStyle w:val="7"/>
              <w:spacing w:line="222" w:lineRule="exact"/>
              <w:ind w:left="22"/>
              <w:rPr>
                <w:sz w:val="14"/>
              </w:rPr>
            </w:pPr>
            <w:r>
              <w:rPr>
                <w:rFonts w:ascii="Calibri" w:hAnsi="Calibri" w:eastAsia="Calibri"/>
                <w:w w:val="105"/>
                <w:sz w:val="14"/>
              </w:rPr>
              <w:t>□</w:t>
            </w:r>
            <w:r>
              <w:rPr>
                <w:rFonts w:hint="eastAsia" w:ascii="MS Gothic" w:hAnsi="MS Gothic" w:eastAsia="MS Gothic"/>
                <w:w w:val="105"/>
                <w:sz w:val="14"/>
              </w:rPr>
              <w:t>社区</w:t>
            </w:r>
            <w:r>
              <w:rPr>
                <w:rFonts w:ascii="Calibri" w:hAnsi="Calibri" w:eastAsia="Calibri"/>
                <w:w w:val="105"/>
                <w:sz w:val="14"/>
              </w:rPr>
              <w:t>/</w:t>
            </w:r>
            <w:r>
              <w:rPr>
                <w:rFonts w:hint="eastAsia" w:ascii="MS Gothic" w:hAnsi="MS Gothic" w:eastAsia="MS Gothic"/>
                <w:w w:val="105"/>
                <w:sz w:val="14"/>
              </w:rPr>
              <w:t>企事</w:t>
            </w:r>
            <w:r>
              <w:rPr>
                <w:w w:val="105"/>
                <w:sz w:val="14"/>
              </w:rPr>
              <w:t>业单位</w:t>
            </w:r>
            <w:r>
              <w:rPr>
                <w:rFonts w:ascii="Calibri" w:hAnsi="Calibri" w:eastAsia="Calibri"/>
                <w:w w:val="105"/>
                <w:sz w:val="14"/>
              </w:rPr>
              <w:t>/</w:t>
            </w:r>
            <w:r>
              <w:rPr>
                <w:rFonts w:hint="eastAsia" w:ascii="MS Gothic" w:hAnsi="MS Gothic" w:eastAsia="MS Gothic"/>
                <w:w w:val="105"/>
                <w:sz w:val="14"/>
              </w:rPr>
              <w:t>村公示</w:t>
            </w:r>
            <w:r>
              <w:rPr>
                <w:w w:val="105"/>
                <w:sz w:val="14"/>
              </w:rPr>
              <w:t>栏（电子屏）</w:t>
            </w:r>
          </w:p>
          <w:p>
            <w:pPr>
              <w:pStyle w:val="7"/>
              <w:spacing w:line="173" w:lineRule="exact"/>
              <w:ind w:left="22"/>
              <w:rPr>
                <w:rFonts w:hint="eastAsia" w:ascii="MS Gothic" w:hAnsi="MS Gothic" w:eastAsia="MS Gothic"/>
                <w:sz w:val="14"/>
              </w:rPr>
            </w:pPr>
            <w:r>
              <w:rPr>
                <w:rFonts w:ascii="Calibri" w:hAnsi="Calibri" w:eastAsia="Calibri"/>
                <w:w w:val="105"/>
                <w:sz w:val="14"/>
              </w:rPr>
              <w:t>□</w:t>
            </w:r>
            <w:r>
              <w:rPr>
                <w:rFonts w:hint="eastAsia" w:ascii="MS Gothic" w:hAnsi="MS Gothic" w:eastAsia="MS Gothic"/>
                <w:w w:val="105"/>
                <w:sz w:val="14"/>
              </w:rPr>
              <w:t xml:space="preserve">精准推送 </w:t>
            </w:r>
            <w:r>
              <w:rPr>
                <w:rFonts w:ascii="Calibri" w:hAnsi="Calibri" w:eastAsia="Calibri"/>
                <w:w w:val="105"/>
                <w:sz w:val="14"/>
              </w:rPr>
              <w:t>□</w:t>
            </w:r>
            <w:r>
              <w:rPr>
                <w:rFonts w:hint="eastAsia" w:ascii="MS Gothic" w:hAnsi="MS Gothic" w:eastAsia="MS Gothic"/>
                <w:w w:val="105"/>
                <w:sz w:val="14"/>
              </w:rPr>
              <w:t>其他</w:t>
            </w:r>
          </w:p>
        </w:tc>
        <w:tc>
          <w:tcPr>
            <w:tcW w:w="293"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
              <w:rPr>
                <w:rFonts w:ascii="Times New Roman"/>
                <w:sz w:val="15"/>
              </w:rPr>
            </w:pPr>
          </w:p>
          <w:p>
            <w:pPr>
              <w:pStyle w:val="7"/>
              <w:ind w:left="21"/>
              <w:rPr>
                <w:rFonts w:ascii="Calibri" w:hAnsi="Calibri"/>
                <w:sz w:val="14"/>
              </w:rPr>
            </w:pPr>
            <w:r>
              <w:rPr>
                <w:rFonts w:ascii="Calibri" w:hAnsi="Calibri"/>
                <w:w w:val="104"/>
                <w:sz w:val="14"/>
              </w:rPr>
              <w:t>√</w:t>
            </w:r>
          </w:p>
        </w:tc>
        <w:tc>
          <w:tcPr>
            <w:tcW w:w="341" w:type="dxa"/>
            <w:vMerge w:val="restart"/>
          </w:tcPr>
          <w:p>
            <w:pPr>
              <w:pStyle w:val="7"/>
              <w:rPr>
                <w:rFonts w:ascii="Times New Roman"/>
                <w:sz w:val="14"/>
              </w:rPr>
            </w:pPr>
          </w:p>
        </w:tc>
        <w:tc>
          <w:tcPr>
            <w:tcW w:w="324"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
              <w:rPr>
                <w:rFonts w:ascii="Times New Roman"/>
                <w:sz w:val="15"/>
              </w:rPr>
            </w:pPr>
          </w:p>
          <w:p>
            <w:pPr>
              <w:pStyle w:val="7"/>
              <w:ind w:left="21"/>
              <w:rPr>
                <w:rFonts w:ascii="Calibri" w:hAnsi="Calibri"/>
                <w:sz w:val="14"/>
              </w:rPr>
            </w:pPr>
            <w:r>
              <w:rPr>
                <w:rFonts w:ascii="Calibri" w:hAnsi="Calibri"/>
                <w:w w:val="104"/>
                <w:sz w:val="14"/>
              </w:rPr>
              <w:t>√</w:t>
            </w:r>
          </w:p>
        </w:tc>
        <w:tc>
          <w:tcPr>
            <w:tcW w:w="324" w:type="dxa"/>
            <w:vMerge w:val="restart"/>
          </w:tcPr>
          <w:p>
            <w:pPr>
              <w:pStyle w:val="7"/>
              <w:rPr>
                <w:rFonts w:ascii="Times New Roman"/>
                <w:sz w:val="14"/>
              </w:rPr>
            </w:pPr>
          </w:p>
        </w:tc>
        <w:tc>
          <w:tcPr>
            <w:tcW w:w="34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
              <w:rPr>
                <w:rFonts w:ascii="Times New Roman"/>
                <w:sz w:val="15"/>
              </w:rPr>
            </w:pPr>
          </w:p>
          <w:p>
            <w:pPr>
              <w:pStyle w:val="7"/>
              <w:ind w:left="21"/>
              <w:rPr>
                <w:rFonts w:ascii="Calibri" w:hAnsi="Calibri"/>
                <w:sz w:val="14"/>
              </w:rPr>
            </w:pPr>
            <w:r>
              <w:rPr>
                <w:rFonts w:ascii="Calibri" w:hAnsi="Calibri"/>
                <w:w w:val="104"/>
                <w:sz w:val="14"/>
              </w:rPr>
              <w:t>√</w:t>
            </w:r>
          </w:p>
        </w:tc>
        <w:tc>
          <w:tcPr>
            <w:tcW w:w="356" w:type="dxa"/>
            <w:vMerge w:val="restart"/>
          </w:tcPr>
          <w:p>
            <w:pPr>
              <w:pStyle w:val="7"/>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5"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3"/>
              <w:rPr>
                <w:rFonts w:ascii="Times New Roman"/>
                <w:sz w:val="26"/>
              </w:rPr>
            </w:pPr>
          </w:p>
          <w:p>
            <w:pPr>
              <w:pStyle w:val="7"/>
              <w:ind w:left="24"/>
              <w:rPr>
                <w:sz w:val="14"/>
              </w:rPr>
            </w:pPr>
            <w:r>
              <w:rPr>
                <w:w w:val="105"/>
                <w:sz w:val="14"/>
              </w:rPr>
              <w:t>结果信息</w:t>
            </w:r>
            <w:r>
              <w:rPr>
                <w:rFonts w:ascii="Calibri" w:hAnsi="Calibri" w:eastAsia="Calibri"/>
                <w:w w:val="105"/>
                <w:sz w:val="14"/>
              </w:rPr>
              <w:t>——</w:t>
            </w:r>
            <w:r>
              <w:rPr>
                <w:rFonts w:hint="eastAsia" w:ascii="MS Gothic" w:hAnsi="MS Gothic" w:eastAsia="MS Gothic"/>
                <w:w w:val="105"/>
                <w:sz w:val="14"/>
              </w:rPr>
              <w:t>表彰</w:t>
            </w:r>
            <w:r>
              <w:rPr>
                <w:w w:val="105"/>
                <w:sz w:val="14"/>
              </w:rPr>
              <w:t>奖励名单</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7"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rPr>
                <w:rFonts w:ascii="Times New Roman"/>
                <w:sz w:val="18"/>
              </w:rPr>
            </w:pPr>
          </w:p>
          <w:p>
            <w:pPr>
              <w:pStyle w:val="7"/>
              <w:spacing w:before="150"/>
              <w:ind w:left="24"/>
              <w:rPr>
                <w:sz w:val="14"/>
              </w:rPr>
            </w:pPr>
            <w:r>
              <w:rPr>
                <w:rFonts w:hint="eastAsia" w:ascii="MS Gothic" w:eastAsia="MS Gothic"/>
                <w:w w:val="105"/>
                <w:sz w:val="14"/>
              </w:rPr>
              <w:t>投</w:t>
            </w:r>
            <w:r>
              <w:rPr>
                <w:w w:val="105"/>
                <w:sz w:val="14"/>
              </w:rPr>
              <w:t>诉举报电话以及网上投诉渠道</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bl>
    <w:p>
      <w:pPr>
        <w:spacing w:after="0"/>
        <w:rPr>
          <w:sz w:val="2"/>
          <w:szCs w:val="2"/>
        </w:rPr>
        <w:sectPr>
          <w:pgSz w:w="15840" w:h="12240" w:orient="landscape"/>
          <w:pgMar w:top="1140" w:right="620" w:bottom="280" w:left="260" w:header="720" w:footer="720" w:gutter="0"/>
        </w:sectPr>
      </w:pPr>
    </w:p>
    <w:p>
      <w:pPr>
        <w:spacing w:before="0" w:line="240" w:lineRule="auto"/>
        <w:rPr>
          <w:rFonts w:ascii="Times New Roman"/>
          <w:sz w:val="20"/>
        </w:rPr>
      </w:pPr>
    </w:p>
    <w:p>
      <w:pPr>
        <w:spacing w:before="2" w:after="1" w:line="240" w:lineRule="auto"/>
        <w:rPr>
          <w:rFonts w:ascii="Times New Roman"/>
          <w:sz w:val="23"/>
        </w:rPr>
      </w:pPr>
    </w:p>
    <w:tbl>
      <w:tblPr>
        <w:tblStyle w:val="3"/>
        <w:tblW w:w="0" w:type="auto"/>
        <w:tblInd w:w="1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9"/>
        <w:gridCol w:w="603"/>
        <w:gridCol w:w="1115"/>
        <w:gridCol w:w="2288"/>
        <w:gridCol w:w="3402"/>
        <w:gridCol w:w="711"/>
        <w:gridCol w:w="634"/>
        <w:gridCol w:w="3541"/>
        <w:gridCol w:w="293"/>
        <w:gridCol w:w="341"/>
        <w:gridCol w:w="324"/>
        <w:gridCol w:w="324"/>
        <w:gridCol w:w="341"/>
        <w:gridCol w:w="3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8" w:hRule="atLeast"/>
        </w:trPr>
        <w:tc>
          <w:tcPr>
            <w:tcW w:w="449"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20"/>
              <w:ind w:left="26"/>
              <w:rPr>
                <w:rFonts w:hint="default" w:ascii="Calibri" w:eastAsia="宋体"/>
                <w:sz w:val="14"/>
                <w:lang w:val="en-US" w:eastAsia="zh-CN"/>
              </w:rPr>
            </w:pPr>
            <w:r>
              <w:rPr>
                <w:rFonts w:hint="eastAsia" w:ascii="Calibri" w:eastAsia="宋体"/>
                <w:w w:val="105"/>
                <w:sz w:val="14"/>
                <w:lang w:val="en-US" w:eastAsia="zh-CN"/>
              </w:rPr>
              <w:t>114</w:t>
            </w:r>
          </w:p>
        </w:tc>
        <w:tc>
          <w:tcPr>
            <w:tcW w:w="603"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16"/>
              </w:rPr>
            </w:pPr>
          </w:p>
          <w:p>
            <w:pPr>
              <w:pStyle w:val="7"/>
              <w:spacing w:line="196" w:lineRule="auto"/>
              <w:ind w:left="25" w:right="108"/>
              <w:jc w:val="both"/>
              <w:rPr>
                <w:sz w:val="14"/>
              </w:rPr>
            </w:pPr>
            <w:r>
              <w:rPr>
                <w:rFonts w:ascii="Calibri" w:eastAsia="Calibri"/>
                <w:w w:val="105"/>
                <w:sz w:val="14"/>
              </w:rPr>
              <w:t>08</w:t>
            </w:r>
            <w:r>
              <w:rPr>
                <w:rFonts w:hint="eastAsia" w:ascii="MS Gothic" w:eastAsia="MS Gothic"/>
                <w:w w:val="105"/>
                <w:sz w:val="14"/>
              </w:rPr>
              <w:t>行政</w:t>
            </w:r>
            <w:r>
              <w:rPr>
                <w:w w:val="105"/>
                <w:sz w:val="14"/>
              </w:rPr>
              <w:t>奖励类</w:t>
            </w:r>
            <w:r>
              <w:rPr>
                <w:rFonts w:hint="eastAsia" w:ascii="MS Gothic" w:eastAsia="MS Gothic"/>
                <w:w w:val="105"/>
                <w:sz w:val="14"/>
              </w:rPr>
              <w:t>事</w:t>
            </w:r>
            <w:r>
              <w:rPr>
                <w:w w:val="105"/>
                <w:sz w:val="14"/>
              </w:rPr>
              <w:t>项</w:t>
            </w:r>
          </w:p>
        </w:tc>
        <w:tc>
          <w:tcPr>
            <w:tcW w:w="1115"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7"/>
              <w:rPr>
                <w:rFonts w:ascii="Times New Roman"/>
                <w:sz w:val="15"/>
              </w:rPr>
            </w:pPr>
          </w:p>
          <w:p>
            <w:pPr>
              <w:pStyle w:val="7"/>
              <w:spacing w:line="184" w:lineRule="auto"/>
              <w:ind w:left="25" w:right="34"/>
              <w:jc w:val="both"/>
              <w:rPr>
                <w:sz w:val="14"/>
              </w:rPr>
            </w:pPr>
            <w:r>
              <w:rPr>
                <w:w w:val="105"/>
                <w:sz w:val="14"/>
              </w:rPr>
              <w:t>对在突发事件应</w:t>
            </w:r>
            <w:r>
              <w:rPr>
                <w:rFonts w:hint="eastAsia" w:ascii="MS Gothic" w:eastAsia="MS Gothic"/>
                <w:w w:val="105"/>
                <w:sz w:val="14"/>
              </w:rPr>
              <w:t>急</w:t>
            </w:r>
            <w:r>
              <w:rPr>
                <w:w w:val="105"/>
                <w:sz w:val="14"/>
              </w:rPr>
              <w:t>处理、突发公</w:t>
            </w:r>
            <w:r>
              <w:rPr>
                <w:rFonts w:hint="eastAsia" w:ascii="MS Gothic" w:eastAsia="MS Gothic"/>
                <w:w w:val="105"/>
                <w:sz w:val="14"/>
              </w:rPr>
              <w:t>共</w:t>
            </w:r>
            <w:r>
              <w:rPr>
                <w:w w:val="105"/>
                <w:sz w:val="14"/>
              </w:rPr>
              <w:t>卫生事件与传</w:t>
            </w:r>
            <w:r>
              <w:rPr>
                <w:rFonts w:hint="eastAsia" w:ascii="MS Gothic" w:eastAsia="MS Gothic"/>
                <w:w w:val="105"/>
                <w:sz w:val="14"/>
              </w:rPr>
              <w:t>染病疫情</w:t>
            </w:r>
            <w:r>
              <w:rPr>
                <w:w w:val="105"/>
                <w:sz w:val="14"/>
              </w:rPr>
              <w:t>监测信</w:t>
            </w:r>
            <w:r>
              <w:rPr>
                <w:rFonts w:hint="eastAsia" w:ascii="MS Gothic" w:eastAsia="MS Gothic"/>
                <w:w w:val="105"/>
                <w:sz w:val="14"/>
              </w:rPr>
              <w:t>息</w:t>
            </w:r>
            <w:r>
              <w:rPr>
                <w:w w:val="105"/>
                <w:sz w:val="14"/>
              </w:rPr>
              <w:t>报告管理工作</w:t>
            </w:r>
            <w:r>
              <w:rPr>
                <w:rFonts w:hint="eastAsia" w:ascii="MS Gothic" w:eastAsia="MS Gothic"/>
                <w:w w:val="105"/>
                <w:sz w:val="14"/>
              </w:rPr>
              <w:t>中做出</w:t>
            </w:r>
            <w:r>
              <w:rPr>
                <w:w w:val="105"/>
                <w:sz w:val="14"/>
              </w:rPr>
              <w:t>贡献人员</w:t>
            </w:r>
            <w:r>
              <w:rPr>
                <w:rFonts w:hint="eastAsia" w:ascii="MS Gothic" w:eastAsia="MS Gothic"/>
                <w:w w:val="105"/>
                <w:sz w:val="14"/>
              </w:rPr>
              <w:t>的表彰和</w:t>
            </w:r>
            <w:r>
              <w:rPr>
                <w:w w:val="105"/>
                <w:sz w:val="14"/>
              </w:rPr>
              <w:t>奖励</w:t>
            </w:r>
          </w:p>
        </w:tc>
        <w:tc>
          <w:tcPr>
            <w:tcW w:w="2288" w:type="dxa"/>
          </w:tcPr>
          <w:p>
            <w:pPr>
              <w:pStyle w:val="7"/>
              <w:rPr>
                <w:rFonts w:ascii="Times New Roman"/>
                <w:sz w:val="18"/>
              </w:rPr>
            </w:pPr>
          </w:p>
          <w:p>
            <w:pPr>
              <w:pStyle w:val="7"/>
              <w:spacing w:before="150"/>
              <w:ind w:left="24"/>
              <w:rPr>
                <w:sz w:val="14"/>
              </w:rPr>
            </w:pPr>
            <w:r>
              <w:rPr>
                <w:rFonts w:hint="eastAsia" w:ascii="MS Gothic" w:eastAsia="MS Gothic"/>
                <w:w w:val="105"/>
                <w:sz w:val="14"/>
              </w:rPr>
              <w:t>法律法</w:t>
            </w:r>
            <w:r>
              <w:rPr>
                <w:w w:val="105"/>
                <w:sz w:val="14"/>
              </w:rPr>
              <w:t>规和政策文件</w:t>
            </w:r>
          </w:p>
        </w:tc>
        <w:tc>
          <w:tcPr>
            <w:tcW w:w="3402"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23"/>
              </w:rPr>
            </w:pPr>
          </w:p>
          <w:p>
            <w:pPr>
              <w:pStyle w:val="7"/>
              <w:spacing w:line="184" w:lineRule="auto"/>
              <w:ind w:left="23" w:right="130"/>
              <w:jc w:val="both"/>
              <w:rPr>
                <w:rFonts w:hint="eastAsia" w:ascii="MS Gothic" w:eastAsia="MS Gothic"/>
                <w:sz w:val="14"/>
              </w:rPr>
            </w:pPr>
            <w:r>
              <w:rPr>
                <w:rFonts w:hint="eastAsia" w:ascii="MS Gothic" w:eastAsia="MS Gothic"/>
                <w:spacing w:val="1"/>
                <w:w w:val="105"/>
                <w:sz w:val="14"/>
              </w:rPr>
              <w:t>【部</w:t>
            </w:r>
            <w:r>
              <w:rPr>
                <w:spacing w:val="-1"/>
                <w:w w:val="105"/>
                <w:sz w:val="14"/>
              </w:rPr>
              <w:t>门规章及规范性文件】《突发公共卫生事件与</w:t>
            </w:r>
            <w:r>
              <w:rPr>
                <w:w w:val="105"/>
                <w:sz w:val="14"/>
              </w:rPr>
              <w:t>传染病疫情监测信息报告管理办法》（</w:t>
            </w:r>
            <w:r>
              <w:rPr>
                <w:spacing w:val="-3"/>
                <w:w w:val="105"/>
                <w:sz w:val="14"/>
              </w:rPr>
              <w:t>中华人民共</w:t>
            </w:r>
            <w:r>
              <w:rPr>
                <w:rFonts w:hint="eastAsia" w:ascii="MS Gothic" w:eastAsia="MS Gothic"/>
                <w:spacing w:val="1"/>
                <w:w w:val="105"/>
                <w:sz w:val="14"/>
              </w:rPr>
              <w:t>和国</w:t>
            </w:r>
            <w:r>
              <w:rPr>
                <w:w w:val="105"/>
                <w:sz w:val="14"/>
              </w:rPr>
              <w:t>卫生部令第</w:t>
            </w:r>
            <w:r>
              <w:rPr>
                <w:rFonts w:ascii="Calibri" w:eastAsia="Calibri"/>
                <w:w w:val="105"/>
                <w:sz w:val="14"/>
              </w:rPr>
              <w:t>37</w:t>
            </w:r>
            <w:r>
              <w:rPr>
                <w:rFonts w:hint="eastAsia" w:ascii="MS Gothic" w:eastAsia="MS Gothic"/>
                <w:w w:val="105"/>
                <w:sz w:val="14"/>
              </w:rPr>
              <w:t>号）</w:t>
            </w:r>
          </w:p>
        </w:tc>
        <w:tc>
          <w:tcPr>
            <w:tcW w:w="71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2" w:line="218" w:lineRule="auto"/>
              <w:ind w:left="22" w:right="72"/>
              <w:jc w:val="both"/>
              <w:rPr>
                <w:rFonts w:hint="eastAsia" w:ascii="MS Gothic" w:eastAsia="MS Gothic"/>
                <w:sz w:val="14"/>
              </w:rPr>
            </w:pPr>
            <w:r>
              <w:rPr>
                <w:rFonts w:hint="eastAsia" w:ascii="MS Gothic" w:eastAsia="MS Gothic"/>
                <w:w w:val="105"/>
                <w:sz w:val="14"/>
              </w:rPr>
              <w:t>自信息形成或者</w:t>
            </w:r>
            <w:r>
              <w:rPr>
                <w:w w:val="105"/>
                <w:sz w:val="14"/>
              </w:rPr>
              <w:t>变</w:t>
            </w:r>
            <w:r>
              <w:rPr>
                <w:rFonts w:hint="eastAsia" w:ascii="MS Gothic" w:eastAsia="MS Gothic"/>
                <w:w w:val="105"/>
                <w:sz w:val="14"/>
              </w:rPr>
              <w:t>更之日起</w:t>
            </w:r>
          </w:p>
          <w:p>
            <w:pPr>
              <w:pStyle w:val="7"/>
              <w:spacing w:before="24" w:line="266" w:lineRule="auto"/>
              <w:ind w:left="22" w:right="70"/>
              <w:jc w:val="both"/>
              <w:rPr>
                <w:rFonts w:hint="eastAsia" w:ascii="MS Gothic" w:eastAsia="MS Gothic"/>
                <w:sz w:val="14"/>
              </w:rPr>
            </w:pPr>
            <w:r>
              <w:rPr>
                <w:rFonts w:ascii="Calibri" w:eastAsia="Calibri"/>
                <w:w w:val="105"/>
                <w:sz w:val="14"/>
              </w:rPr>
              <w:t>20</w:t>
            </w:r>
            <w:r>
              <w:rPr>
                <w:rFonts w:hint="eastAsia" w:ascii="MS Gothic" w:eastAsia="MS Gothic"/>
                <w:w w:val="105"/>
                <w:sz w:val="14"/>
              </w:rPr>
              <w:t>个工作日内予以公开</w:t>
            </w:r>
          </w:p>
        </w:tc>
        <w:tc>
          <w:tcPr>
            <w:tcW w:w="634"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line="216" w:lineRule="auto"/>
              <w:ind w:left="89" w:right="75"/>
              <w:jc w:val="both"/>
              <w:rPr>
                <w:rFonts w:hint="eastAsia" w:eastAsia="宋体"/>
                <w:sz w:val="14"/>
                <w:lang w:eastAsia="zh-CN"/>
              </w:rPr>
            </w:pPr>
            <w:r>
              <w:rPr>
                <w:rFonts w:hint="eastAsia" w:eastAsia="宋体"/>
                <w:w w:val="105"/>
                <w:sz w:val="14"/>
                <w:lang w:eastAsia="zh-CN"/>
              </w:rPr>
              <w:t>县卫生健康行政部门</w:t>
            </w:r>
          </w:p>
        </w:tc>
        <w:tc>
          <w:tcPr>
            <w:tcW w:w="354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numPr>
                <w:ilvl w:val="0"/>
                <w:numId w:val="22"/>
              </w:numPr>
              <w:tabs>
                <w:tab w:val="left" w:pos="112"/>
              </w:tabs>
              <w:spacing w:before="137" w:after="0" w:line="228" w:lineRule="exact"/>
              <w:ind w:left="111" w:right="0" w:hanging="90"/>
              <w:jc w:val="left"/>
              <w:rPr>
                <w:sz w:val="14"/>
              </w:rPr>
            </w:pPr>
            <w:r>
              <w:rPr>
                <w:rFonts w:hint="eastAsia" w:ascii="MS Gothic" w:hAnsi="MS Gothic" w:eastAsia="MS Gothic"/>
                <w:spacing w:val="12"/>
                <w:w w:val="105"/>
                <w:sz w:val="14"/>
              </w:rPr>
              <w:t xml:space="preserve">政府网站 </w:t>
            </w:r>
            <w:r>
              <w:rPr>
                <w:rFonts w:ascii="Calibri" w:hAnsi="Calibri" w:eastAsia="Calibri"/>
                <w:w w:val="105"/>
                <w:sz w:val="14"/>
              </w:rPr>
              <w:t>□</w:t>
            </w:r>
            <w:r>
              <w:rPr>
                <w:rFonts w:hint="eastAsia" w:ascii="MS Gothic" w:hAnsi="MS Gothic" w:eastAsia="MS Gothic"/>
                <w:w w:val="105"/>
                <w:sz w:val="14"/>
              </w:rPr>
              <w:t>政府公</w:t>
            </w:r>
            <w:r>
              <w:rPr>
                <w:w w:val="105"/>
                <w:sz w:val="14"/>
              </w:rPr>
              <w:t>报</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 xml:space="preserve">两微一端 </w:t>
            </w:r>
            <w:r>
              <w:rPr>
                <w:rFonts w:ascii="Calibri" w:hAnsi="Calibri" w:eastAsia="Calibri"/>
                <w:w w:val="105"/>
                <w:sz w:val="14"/>
              </w:rPr>
              <w:t>□</w:t>
            </w:r>
            <w:r>
              <w:rPr>
                <w:w w:val="105"/>
                <w:sz w:val="14"/>
              </w:rPr>
              <w:t>发布会</w:t>
            </w:r>
            <w:r>
              <w:rPr>
                <w:rFonts w:ascii="Calibri" w:hAnsi="Calibri" w:eastAsia="Calibri"/>
                <w:w w:val="105"/>
                <w:sz w:val="14"/>
              </w:rPr>
              <w:t>/</w:t>
            </w:r>
            <w:r>
              <w:rPr>
                <w:rFonts w:hint="eastAsia" w:ascii="MS Gothic" w:hAnsi="MS Gothic" w:eastAsia="MS Gothic"/>
                <w:w w:val="105"/>
                <w:sz w:val="14"/>
              </w:rPr>
              <w:t>听</w:t>
            </w:r>
            <w:r>
              <w:rPr>
                <w:w w:val="105"/>
                <w:sz w:val="14"/>
              </w:rPr>
              <w:t>证会</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广播</w:t>
            </w:r>
            <w:r>
              <w:rPr>
                <w:w w:val="105"/>
                <w:sz w:val="14"/>
              </w:rPr>
              <w:t xml:space="preserve">电视 </w:t>
            </w:r>
            <w:r>
              <w:rPr>
                <w:rFonts w:ascii="Calibri" w:hAnsi="Calibri" w:eastAsia="Calibri"/>
                <w:w w:val="105"/>
                <w:sz w:val="14"/>
              </w:rPr>
              <w:t>□</w:t>
            </w:r>
            <w:r>
              <w:rPr>
                <w:w w:val="105"/>
                <w:sz w:val="14"/>
              </w:rPr>
              <w:t>纸质媒体</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公开</w:t>
            </w:r>
            <w:r>
              <w:rPr>
                <w:w w:val="105"/>
                <w:sz w:val="14"/>
              </w:rPr>
              <w:t xml:space="preserve">查阅点 </w:t>
            </w:r>
            <w:r>
              <w:rPr>
                <w:rFonts w:ascii="Calibri" w:hAnsi="Calibri" w:eastAsia="Calibri"/>
                <w:w w:val="105"/>
                <w:sz w:val="14"/>
              </w:rPr>
              <w:t>□</w:t>
            </w:r>
            <w:r>
              <w:rPr>
                <w:rFonts w:hint="eastAsia" w:ascii="MS Gothic" w:hAnsi="MS Gothic" w:eastAsia="MS Gothic"/>
                <w:w w:val="105"/>
                <w:sz w:val="14"/>
              </w:rPr>
              <w:t>政</w:t>
            </w:r>
            <w:r>
              <w:rPr>
                <w:w w:val="105"/>
                <w:sz w:val="14"/>
              </w:rPr>
              <w:t>务服务中心</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便民服</w:t>
            </w:r>
            <w:r>
              <w:rPr>
                <w:w w:val="105"/>
                <w:sz w:val="14"/>
              </w:rPr>
              <w:t xml:space="preserve">务站 </w:t>
            </w:r>
            <w:r>
              <w:rPr>
                <w:rFonts w:ascii="Calibri" w:hAnsi="Calibri" w:eastAsia="Calibri"/>
                <w:w w:val="105"/>
                <w:sz w:val="14"/>
              </w:rPr>
              <w:t>□</w:t>
            </w:r>
            <w:r>
              <w:rPr>
                <w:rFonts w:hint="eastAsia" w:ascii="MS Gothic" w:hAnsi="MS Gothic" w:eastAsia="MS Gothic"/>
                <w:w w:val="105"/>
                <w:sz w:val="14"/>
              </w:rPr>
              <w:t>入</w:t>
            </w:r>
            <w:r>
              <w:rPr>
                <w:w w:val="105"/>
                <w:sz w:val="14"/>
              </w:rPr>
              <w:t>户</w:t>
            </w:r>
            <w:r>
              <w:rPr>
                <w:rFonts w:ascii="Calibri" w:hAnsi="Calibri" w:eastAsia="Calibri"/>
                <w:w w:val="105"/>
                <w:sz w:val="14"/>
              </w:rPr>
              <w:t>/</w:t>
            </w:r>
            <w:r>
              <w:rPr>
                <w:w w:val="105"/>
                <w:sz w:val="14"/>
              </w:rPr>
              <w:t>现场</w:t>
            </w:r>
          </w:p>
          <w:p>
            <w:pPr>
              <w:pStyle w:val="7"/>
              <w:spacing w:line="222" w:lineRule="exact"/>
              <w:ind w:left="22"/>
              <w:rPr>
                <w:sz w:val="14"/>
              </w:rPr>
            </w:pPr>
            <w:r>
              <w:rPr>
                <w:rFonts w:ascii="Calibri" w:hAnsi="Calibri" w:eastAsia="Calibri"/>
                <w:w w:val="105"/>
                <w:sz w:val="14"/>
              </w:rPr>
              <w:t>□</w:t>
            </w:r>
            <w:r>
              <w:rPr>
                <w:rFonts w:hint="eastAsia" w:ascii="MS Gothic" w:hAnsi="MS Gothic" w:eastAsia="MS Gothic"/>
                <w:w w:val="105"/>
                <w:sz w:val="14"/>
              </w:rPr>
              <w:t>社区</w:t>
            </w:r>
            <w:r>
              <w:rPr>
                <w:rFonts w:ascii="Calibri" w:hAnsi="Calibri" w:eastAsia="Calibri"/>
                <w:w w:val="105"/>
                <w:sz w:val="14"/>
              </w:rPr>
              <w:t>/</w:t>
            </w:r>
            <w:r>
              <w:rPr>
                <w:rFonts w:hint="eastAsia" w:ascii="MS Gothic" w:hAnsi="MS Gothic" w:eastAsia="MS Gothic"/>
                <w:w w:val="105"/>
                <w:sz w:val="14"/>
              </w:rPr>
              <w:t>企事</w:t>
            </w:r>
            <w:r>
              <w:rPr>
                <w:w w:val="105"/>
                <w:sz w:val="14"/>
              </w:rPr>
              <w:t>业单位</w:t>
            </w:r>
            <w:r>
              <w:rPr>
                <w:rFonts w:ascii="Calibri" w:hAnsi="Calibri" w:eastAsia="Calibri"/>
                <w:w w:val="105"/>
                <w:sz w:val="14"/>
              </w:rPr>
              <w:t>/</w:t>
            </w:r>
            <w:r>
              <w:rPr>
                <w:rFonts w:hint="eastAsia" w:ascii="MS Gothic" w:hAnsi="MS Gothic" w:eastAsia="MS Gothic"/>
                <w:w w:val="105"/>
                <w:sz w:val="14"/>
              </w:rPr>
              <w:t>村公示</w:t>
            </w:r>
            <w:r>
              <w:rPr>
                <w:w w:val="105"/>
                <w:sz w:val="14"/>
              </w:rPr>
              <w:t>栏（电子屏）</w:t>
            </w:r>
          </w:p>
          <w:p>
            <w:pPr>
              <w:pStyle w:val="7"/>
              <w:spacing w:line="173" w:lineRule="exact"/>
              <w:ind w:left="22"/>
              <w:rPr>
                <w:rFonts w:hint="eastAsia" w:ascii="MS Gothic" w:hAnsi="MS Gothic" w:eastAsia="MS Gothic"/>
                <w:sz w:val="14"/>
              </w:rPr>
            </w:pPr>
            <w:r>
              <w:rPr>
                <w:rFonts w:ascii="Calibri" w:hAnsi="Calibri" w:eastAsia="Calibri"/>
                <w:w w:val="105"/>
                <w:sz w:val="14"/>
              </w:rPr>
              <w:t>□</w:t>
            </w:r>
            <w:r>
              <w:rPr>
                <w:rFonts w:hint="eastAsia" w:ascii="MS Gothic" w:hAnsi="MS Gothic" w:eastAsia="MS Gothic"/>
                <w:w w:val="105"/>
                <w:sz w:val="14"/>
              </w:rPr>
              <w:t xml:space="preserve">精准推送 </w:t>
            </w:r>
            <w:r>
              <w:rPr>
                <w:rFonts w:ascii="Calibri" w:hAnsi="Calibri" w:eastAsia="Calibri"/>
                <w:w w:val="105"/>
                <w:sz w:val="14"/>
              </w:rPr>
              <w:t>□</w:t>
            </w:r>
            <w:r>
              <w:rPr>
                <w:rFonts w:hint="eastAsia" w:ascii="MS Gothic" w:hAnsi="MS Gothic" w:eastAsia="MS Gothic"/>
                <w:w w:val="105"/>
                <w:sz w:val="14"/>
              </w:rPr>
              <w:t>其他</w:t>
            </w:r>
          </w:p>
        </w:tc>
        <w:tc>
          <w:tcPr>
            <w:tcW w:w="293"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20"/>
              <w:ind w:left="21"/>
              <w:rPr>
                <w:rFonts w:ascii="Calibri" w:hAnsi="Calibri"/>
                <w:sz w:val="14"/>
              </w:rPr>
            </w:pPr>
            <w:r>
              <w:rPr>
                <w:rFonts w:ascii="Calibri" w:hAnsi="Calibri"/>
                <w:w w:val="104"/>
                <w:sz w:val="14"/>
              </w:rPr>
              <w:t>√</w:t>
            </w:r>
          </w:p>
        </w:tc>
        <w:tc>
          <w:tcPr>
            <w:tcW w:w="341" w:type="dxa"/>
            <w:vMerge w:val="restart"/>
          </w:tcPr>
          <w:p>
            <w:pPr>
              <w:pStyle w:val="7"/>
              <w:rPr>
                <w:rFonts w:ascii="Times New Roman"/>
                <w:sz w:val="14"/>
              </w:rPr>
            </w:pPr>
          </w:p>
        </w:tc>
        <w:tc>
          <w:tcPr>
            <w:tcW w:w="324"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20"/>
              <w:ind w:left="21"/>
              <w:rPr>
                <w:rFonts w:ascii="Calibri" w:hAnsi="Calibri"/>
                <w:sz w:val="14"/>
              </w:rPr>
            </w:pPr>
            <w:r>
              <w:rPr>
                <w:rFonts w:ascii="Calibri" w:hAnsi="Calibri"/>
                <w:w w:val="104"/>
                <w:sz w:val="14"/>
              </w:rPr>
              <w:t>√</w:t>
            </w:r>
          </w:p>
        </w:tc>
        <w:tc>
          <w:tcPr>
            <w:tcW w:w="324" w:type="dxa"/>
            <w:vMerge w:val="restart"/>
          </w:tcPr>
          <w:p>
            <w:pPr>
              <w:pStyle w:val="7"/>
              <w:rPr>
                <w:rFonts w:ascii="Times New Roman"/>
                <w:sz w:val="14"/>
              </w:rPr>
            </w:pPr>
          </w:p>
        </w:tc>
        <w:tc>
          <w:tcPr>
            <w:tcW w:w="34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20"/>
              <w:ind w:left="21"/>
              <w:rPr>
                <w:rFonts w:ascii="Calibri" w:hAnsi="Calibri"/>
                <w:sz w:val="14"/>
              </w:rPr>
            </w:pPr>
            <w:r>
              <w:rPr>
                <w:rFonts w:ascii="Calibri" w:hAnsi="Calibri"/>
                <w:w w:val="104"/>
                <w:sz w:val="14"/>
              </w:rPr>
              <w:t>√</w:t>
            </w:r>
          </w:p>
        </w:tc>
        <w:tc>
          <w:tcPr>
            <w:tcW w:w="356" w:type="dxa"/>
            <w:vMerge w:val="restart"/>
          </w:tcPr>
          <w:p>
            <w:pPr>
              <w:pStyle w:val="7"/>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7"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rPr>
                <w:rFonts w:ascii="Times New Roman"/>
                <w:sz w:val="18"/>
              </w:rPr>
            </w:pPr>
          </w:p>
          <w:p>
            <w:pPr>
              <w:pStyle w:val="7"/>
              <w:spacing w:before="150"/>
              <w:ind w:left="24"/>
              <w:rPr>
                <w:sz w:val="14"/>
              </w:rPr>
            </w:pPr>
            <w:r>
              <w:rPr>
                <w:w w:val="105"/>
                <w:sz w:val="14"/>
              </w:rPr>
              <w:t>结果信息</w:t>
            </w:r>
            <w:r>
              <w:rPr>
                <w:rFonts w:ascii="Calibri" w:hAnsi="Calibri" w:eastAsia="Calibri"/>
                <w:w w:val="105"/>
                <w:sz w:val="14"/>
              </w:rPr>
              <w:t>——</w:t>
            </w:r>
            <w:r>
              <w:rPr>
                <w:rFonts w:hint="eastAsia" w:ascii="MS Gothic" w:hAnsi="MS Gothic" w:eastAsia="MS Gothic"/>
                <w:w w:val="105"/>
                <w:sz w:val="14"/>
              </w:rPr>
              <w:t>表彰</w:t>
            </w:r>
            <w:r>
              <w:rPr>
                <w:w w:val="105"/>
                <w:sz w:val="14"/>
              </w:rPr>
              <w:t>奖励名单</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8"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rPr>
                <w:rFonts w:ascii="Times New Roman"/>
                <w:sz w:val="18"/>
              </w:rPr>
            </w:pPr>
          </w:p>
          <w:p>
            <w:pPr>
              <w:pStyle w:val="7"/>
              <w:spacing w:before="150"/>
              <w:ind w:left="24"/>
              <w:rPr>
                <w:sz w:val="14"/>
              </w:rPr>
            </w:pPr>
            <w:r>
              <w:rPr>
                <w:rFonts w:hint="eastAsia" w:ascii="MS Gothic" w:eastAsia="MS Gothic"/>
                <w:w w:val="105"/>
                <w:sz w:val="14"/>
              </w:rPr>
              <w:t>投</w:t>
            </w:r>
            <w:r>
              <w:rPr>
                <w:w w:val="105"/>
                <w:sz w:val="14"/>
              </w:rPr>
              <w:t>诉举报电话以及网上投诉渠道</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8" w:hRule="atLeast"/>
        </w:trPr>
        <w:tc>
          <w:tcPr>
            <w:tcW w:w="449"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20"/>
              <w:ind w:left="26"/>
              <w:rPr>
                <w:rFonts w:hint="default" w:ascii="Calibri" w:eastAsia="宋体"/>
                <w:sz w:val="14"/>
                <w:lang w:val="en-US" w:eastAsia="zh-CN"/>
              </w:rPr>
            </w:pPr>
            <w:r>
              <w:rPr>
                <w:rFonts w:hint="eastAsia" w:ascii="Calibri" w:eastAsia="宋体"/>
                <w:w w:val="105"/>
                <w:sz w:val="14"/>
                <w:lang w:val="en-US" w:eastAsia="zh-CN"/>
              </w:rPr>
              <w:t>115</w:t>
            </w:r>
          </w:p>
        </w:tc>
        <w:tc>
          <w:tcPr>
            <w:tcW w:w="603"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7"/>
              <w:rPr>
                <w:rFonts w:ascii="Times New Roman"/>
                <w:sz w:val="16"/>
              </w:rPr>
            </w:pPr>
          </w:p>
          <w:p>
            <w:pPr>
              <w:pStyle w:val="7"/>
              <w:spacing w:line="199" w:lineRule="auto"/>
              <w:ind w:left="25" w:right="108"/>
              <w:jc w:val="both"/>
              <w:rPr>
                <w:sz w:val="14"/>
              </w:rPr>
            </w:pPr>
            <w:r>
              <w:rPr>
                <w:rFonts w:ascii="Calibri" w:eastAsia="Calibri"/>
                <w:w w:val="105"/>
                <w:sz w:val="14"/>
              </w:rPr>
              <w:t>08</w:t>
            </w:r>
            <w:r>
              <w:rPr>
                <w:rFonts w:hint="eastAsia" w:ascii="MS Gothic" w:eastAsia="MS Gothic"/>
                <w:w w:val="105"/>
                <w:sz w:val="14"/>
              </w:rPr>
              <w:t>行政</w:t>
            </w:r>
            <w:r>
              <w:rPr>
                <w:w w:val="105"/>
                <w:sz w:val="14"/>
              </w:rPr>
              <w:t>奖励类</w:t>
            </w:r>
            <w:r>
              <w:rPr>
                <w:rFonts w:hint="eastAsia" w:ascii="MS Gothic" w:eastAsia="MS Gothic"/>
                <w:w w:val="105"/>
                <w:sz w:val="14"/>
              </w:rPr>
              <w:t>事</w:t>
            </w:r>
            <w:r>
              <w:rPr>
                <w:w w:val="105"/>
                <w:sz w:val="14"/>
              </w:rPr>
              <w:t>项</w:t>
            </w:r>
          </w:p>
        </w:tc>
        <w:tc>
          <w:tcPr>
            <w:tcW w:w="1115"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
              <w:rPr>
                <w:rFonts w:ascii="Times New Roman"/>
                <w:sz w:val="14"/>
              </w:rPr>
            </w:pPr>
          </w:p>
          <w:p>
            <w:pPr>
              <w:pStyle w:val="7"/>
              <w:spacing w:before="1" w:line="184" w:lineRule="auto"/>
              <w:ind w:left="25" w:right="30"/>
              <w:jc w:val="both"/>
              <w:rPr>
                <w:sz w:val="14"/>
              </w:rPr>
            </w:pPr>
            <w:r>
              <w:rPr>
                <w:w w:val="105"/>
                <w:sz w:val="14"/>
              </w:rPr>
              <w:t>对在艾滋病防治</w:t>
            </w:r>
            <w:r>
              <w:rPr>
                <w:rFonts w:hint="eastAsia" w:ascii="MS Gothic" w:eastAsia="MS Gothic"/>
                <w:w w:val="105"/>
                <w:sz w:val="14"/>
              </w:rPr>
              <w:t>工作中做出</w:t>
            </w:r>
            <w:r>
              <w:rPr>
                <w:w w:val="105"/>
                <w:sz w:val="14"/>
              </w:rPr>
              <w:t>显著</w:t>
            </w:r>
            <w:r>
              <w:rPr>
                <w:rFonts w:hint="eastAsia" w:ascii="MS Gothic" w:eastAsia="MS Gothic"/>
                <w:w w:val="105"/>
                <w:sz w:val="14"/>
              </w:rPr>
              <w:t>成</w:t>
            </w:r>
            <w:r>
              <w:rPr>
                <w:w w:val="105"/>
                <w:sz w:val="14"/>
              </w:rPr>
              <w:t>绩和贡献的单</w:t>
            </w:r>
            <w:r>
              <w:rPr>
                <w:rFonts w:hint="eastAsia" w:ascii="MS Gothic" w:eastAsia="MS Gothic"/>
                <w:w w:val="105"/>
                <w:sz w:val="14"/>
              </w:rPr>
              <w:t>位和个人</w:t>
            </w:r>
            <w:r>
              <w:rPr>
                <w:w w:val="105"/>
                <w:sz w:val="14"/>
              </w:rPr>
              <w:t>给予表</w:t>
            </w:r>
            <w:r>
              <w:rPr>
                <w:rFonts w:hint="eastAsia" w:ascii="MS Gothic" w:eastAsia="MS Gothic"/>
                <w:w w:val="105"/>
                <w:sz w:val="14"/>
              </w:rPr>
              <w:t>彰和</w:t>
            </w:r>
            <w:r>
              <w:rPr>
                <w:w w:val="105"/>
                <w:sz w:val="14"/>
              </w:rPr>
              <w:t>奖励</w:t>
            </w:r>
          </w:p>
        </w:tc>
        <w:tc>
          <w:tcPr>
            <w:tcW w:w="2288" w:type="dxa"/>
          </w:tcPr>
          <w:p>
            <w:pPr>
              <w:pStyle w:val="7"/>
              <w:rPr>
                <w:rFonts w:ascii="Times New Roman"/>
                <w:sz w:val="18"/>
              </w:rPr>
            </w:pPr>
          </w:p>
          <w:p>
            <w:pPr>
              <w:pStyle w:val="7"/>
              <w:spacing w:before="150"/>
              <w:ind w:left="24"/>
              <w:rPr>
                <w:sz w:val="14"/>
              </w:rPr>
            </w:pPr>
            <w:r>
              <w:rPr>
                <w:rFonts w:hint="eastAsia" w:ascii="MS Gothic" w:eastAsia="MS Gothic"/>
                <w:w w:val="105"/>
                <w:sz w:val="14"/>
              </w:rPr>
              <w:t>法律法</w:t>
            </w:r>
            <w:r>
              <w:rPr>
                <w:w w:val="105"/>
                <w:sz w:val="14"/>
              </w:rPr>
              <w:t>规和政策文件</w:t>
            </w:r>
          </w:p>
        </w:tc>
        <w:tc>
          <w:tcPr>
            <w:tcW w:w="3402"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4" w:line="187" w:lineRule="auto"/>
              <w:ind w:left="23" w:right="125"/>
              <w:rPr>
                <w:rFonts w:hint="eastAsia" w:ascii="MS Gothic" w:eastAsia="MS Gothic"/>
                <w:sz w:val="14"/>
              </w:rPr>
            </w:pPr>
            <w:r>
              <w:rPr>
                <w:rFonts w:hint="eastAsia" w:ascii="MS Gothic" w:eastAsia="MS Gothic"/>
                <w:w w:val="105"/>
                <w:sz w:val="14"/>
              </w:rPr>
              <w:t>【行政法</w:t>
            </w:r>
            <w:r>
              <w:rPr>
                <w:w w:val="105"/>
                <w:sz w:val="14"/>
              </w:rPr>
              <w:t>规】《艾滋病防治条例》（中华人民共和</w:t>
            </w:r>
            <w:r>
              <w:rPr>
                <w:rFonts w:hint="eastAsia" w:ascii="MS Gothic" w:eastAsia="MS Gothic"/>
                <w:w w:val="105"/>
                <w:sz w:val="14"/>
              </w:rPr>
              <w:t>国国</w:t>
            </w:r>
            <w:r>
              <w:rPr>
                <w:w w:val="105"/>
                <w:sz w:val="14"/>
              </w:rPr>
              <w:t>务院令第</w:t>
            </w:r>
            <w:r>
              <w:rPr>
                <w:rFonts w:ascii="Calibri" w:eastAsia="Calibri"/>
                <w:w w:val="105"/>
                <w:sz w:val="14"/>
              </w:rPr>
              <w:t>457</w:t>
            </w:r>
            <w:r>
              <w:rPr>
                <w:rFonts w:hint="eastAsia" w:ascii="MS Gothic" w:eastAsia="MS Gothic"/>
                <w:w w:val="105"/>
                <w:sz w:val="14"/>
              </w:rPr>
              <w:t>号）</w:t>
            </w:r>
          </w:p>
        </w:tc>
        <w:tc>
          <w:tcPr>
            <w:tcW w:w="71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2" w:line="218" w:lineRule="auto"/>
              <w:ind w:left="22" w:right="72"/>
              <w:jc w:val="both"/>
              <w:rPr>
                <w:rFonts w:hint="eastAsia" w:ascii="MS Gothic" w:eastAsia="MS Gothic"/>
                <w:sz w:val="14"/>
              </w:rPr>
            </w:pPr>
            <w:r>
              <w:rPr>
                <w:rFonts w:hint="eastAsia" w:ascii="MS Gothic" w:eastAsia="MS Gothic"/>
                <w:w w:val="105"/>
                <w:sz w:val="14"/>
              </w:rPr>
              <w:t>自信息形成或者</w:t>
            </w:r>
            <w:r>
              <w:rPr>
                <w:w w:val="105"/>
                <w:sz w:val="14"/>
              </w:rPr>
              <w:t>变</w:t>
            </w:r>
            <w:r>
              <w:rPr>
                <w:rFonts w:hint="eastAsia" w:ascii="MS Gothic" w:eastAsia="MS Gothic"/>
                <w:w w:val="105"/>
                <w:sz w:val="14"/>
              </w:rPr>
              <w:t>更之日起</w:t>
            </w:r>
          </w:p>
          <w:p>
            <w:pPr>
              <w:pStyle w:val="7"/>
              <w:spacing w:before="24" w:line="266" w:lineRule="auto"/>
              <w:ind w:left="22" w:right="70"/>
              <w:jc w:val="both"/>
              <w:rPr>
                <w:rFonts w:hint="eastAsia" w:ascii="MS Gothic" w:eastAsia="MS Gothic"/>
                <w:sz w:val="14"/>
              </w:rPr>
            </w:pPr>
            <w:r>
              <w:rPr>
                <w:rFonts w:ascii="Calibri" w:eastAsia="Calibri"/>
                <w:w w:val="105"/>
                <w:sz w:val="14"/>
              </w:rPr>
              <w:t>20</w:t>
            </w:r>
            <w:r>
              <w:rPr>
                <w:rFonts w:hint="eastAsia" w:ascii="MS Gothic" w:eastAsia="MS Gothic"/>
                <w:w w:val="105"/>
                <w:sz w:val="14"/>
              </w:rPr>
              <w:t>个工作日内予以公开</w:t>
            </w:r>
          </w:p>
        </w:tc>
        <w:tc>
          <w:tcPr>
            <w:tcW w:w="634"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line="216" w:lineRule="auto"/>
              <w:ind w:left="89" w:right="75"/>
              <w:jc w:val="both"/>
              <w:rPr>
                <w:rFonts w:hint="eastAsia" w:eastAsia="宋体"/>
                <w:sz w:val="14"/>
                <w:lang w:eastAsia="zh-CN"/>
              </w:rPr>
            </w:pPr>
            <w:r>
              <w:rPr>
                <w:rFonts w:hint="eastAsia" w:eastAsia="宋体"/>
                <w:w w:val="105"/>
                <w:sz w:val="14"/>
                <w:lang w:eastAsia="zh-CN"/>
              </w:rPr>
              <w:t>县卫生健康行政部门</w:t>
            </w:r>
          </w:p>
        </w:tc>
        <w:tc>
          <w:tcPr>
            <w:tcW w:w="354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numPr>
                <w:ilvl w:val="0"/>
                <w:numId w:val="23"/>
              </w:numPr>
              <w:tabs>
                <w:tab w:val="left" w:pos="112"/>
              </w:tabs>
              <w:spacing w:before="137" w:after="0" w:line="228" w:lineRule="exact"/>
              <w:ind w:left="111" w:right="0" w:hanging="90"/>
              <w:jc w:val="left"/>
              <w:rPr>
                <w:sz w:val="14"/>
              </w:rPr>
            </w:pPr>
            <w:r>
              <w:rPr>
                <w:rFonts w:hint="eastAsia" w:ascii="MS Gothic" w:hAnsi="MS Gothic" w:eastAsia="MS Gothic"/>
                <w:spacing w:val="12"/>
                <w:w w:val="105"/>
                <w:sz w:val="14"/>
              </w:rPr>
              <w:t xml:space="preserve">政府网站 </w:t>
            </w:r>
            <w:r>
              <w:rPr>
                <w:rFonts w:ascii="Calibri" w:hAnsi="Calibri" w:eastAsia="Calibri"/>
                <w:w w:val="105"/>
                <w:sz w:val="14"/>
              </w:rPr>
              <w:t>□</w:t>
            </w:r>
            <w:r>
              <w:rPr>
                <w:rFonts w:hint="eastAsia" w:ascii="MS Gothic" w:hAnsi="MS Gothic" w:eastAsia="MS Gothic"/>
                <w:w w:val="105"/>
                <w:sz w:val="14"/>
              </w:rPr>
              <w:t>政府公</w:t>
            </w:r>
            <w:r>
              <w:rPr>
                <w:w w:val="105"/>
                <w:sz w:val="14"/>
              </w:rPr>
              <w:t>报</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 xml:space="preserve">两微一端 </w:t>
            </w:r>
            <w:r>
              <w:rPr>
                <w:rFonts w:ascii="Calibri" w:hAnsi="Calibri" w:eastAsia="Calibri"/>
                <w:w w:val="105"/>
                <w:sz w:val="14"/>
              </w:rPr>
              <w:t>□</w:t>
            </w:r>
            <w:r>
              <w:rPr>
                <w:w w:val="105"/>
                <w:sz w:val="14"/>
              </w:rPr>
              <w:t>发布会</w:t>
            </w:r>
            <w:r>
              <w:rPr>
                <w:rFonts w:ascii="Calibri" w:hAnsi="Calibri" w:eastAsia="Calibri"/>
                <w:w w:val="105"/>
                <w:sz w:val="14"/>
              </w:rPr>
              <w:t>/</w:t>
            </w:r>
            <w:r>
              <w:rPr>
                <w:rFonts w:hint="eastAsia" w:ascii="MS Gothic" w:hAnsi="MS Gothic" w:eastAsia="MS Gothic"/>
                <w:w w:val="105"/>
                <w:sz w:val="14"/>
              </w:rPr>
              <w:t>听</w:t>
            </w:r>
            <w:r>
              <w:rPr>
                <w:w w:val="105"/>
                <w:sz w:val="14"/>
              </w:rPr>
              <w:t>证会</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广播</w:t>
            </w:r>
            <w:r>
              <w:rPr>
                <w:w w:val="105"/>
                <w:sz w:val="14"/>
              </w:rPr>
              <w:t xml:space="preserve">电视 </w:t>
            </w:r>
            <w:r>
              <w:rPr>
                <w:rFonts w:ascii="Calibri" w:hAnsi="Calibri" w:eastAsia="Calibri"/>
                <w:w w:val="105"/>
                <w:sz w:val="14"/>
              </w:rPr>
              <w:t>□</w:t>
            </w:r>
            <w:r>
              <w:rPr>
                <w:w w:val="105"/>
                <w:sz w:val="14"/>
              </w:rPr>
              <w:t>纸质媒体</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公开</w:t>
            </w:r>
            <w:r>
              <w:rPr>
                <w:w w:val="105"/>
                <w:sz w:val="14"/>
              </w:rPr>
              <w:t xml:space="preserve">查阅点 </w:t>
            </w:r>
            <w:r>
              <w:rPr>
                <w:rFonts w:ascii="Calibri" w:hAnsi="Calibri" w:eastAsia="Calibri"/>
                <w:w w:val="105"/>
                <w:sz w:val="14"/>
              </w:rPr>
              <w:t>□</w:t>
            </w:r>
            <w:r>
              <w:rPr>
                <w:rFonts w:hint="eastAsia" w:ascii="MS Gothic" w:hAnsi="MS Gothic" w:eastAsia="MS Gothic"/>
                <w:w w:val="105"/>
                <w:sz w:val="14"/>
              </w:rPr>
              <w:t>政</w:t>
            </w:r>
            <w:r>
              <w:rPr>
                <w:w w:val="105"/>
                <w:sz w:val="14"/>
              </w:rPr>
              <w:t>务服务中心</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便民服</w:t>
            </w:r>
            <w:r>
              <w:rPr>
                <w:w w:val="105"/>
                <w:sz w:val="14"/>
              </w:rPr>
              <w:t xml:space="preserve">务站 </w:t>
            </w:r>
            <w:r>
              <w:rPr>
                <w:rFonts w:ascii="Calibri" w:hAnsi="Calibri" w:eastAsia="Calibri"/>
                <w:w w:val="105"/>
                <w:sz w:val="14"/>
              </w:rPr>
              <w:t>□</w:t>
            </w:r>
            <w:r>
              <w:rPr>
                <w:rFonts w:hint="eastAsia" w:ascii="MS Gothic" w:hAnsi="MS Gothic" w:eastAsia="MS Gothic"/>
                <w:w w:val="105"/>
                <w:sz w:val="14"/>
              </w:rPr>
              <w:t>入</w:t>
            </w:r>
            <w:r>
              <w:rPr>
                <w:w w:val="105"/>
                <w:sz w:val="14"/>
              </w:rPr>
              <w:t>户</w:t>
            </w:r>
            <w:r>
              <w:rPr>
                <w:rFonts w:ascii="Calibri" w:hAnsi="Calibri" w:eastAsia="Calibri"/>
                <w:w w:val="105"/>
                <w:sz w:val="14"/>
              </w:rPr>
              <w:t>/</w:t>
            </w:r>
            <w:r>
              <w:rPr>
                <w:w w:val="105"/>
                <w:sz w:val="14"/>
              </w:rPr>
              <w:t>现场</w:t>
            </w:r>
          </w:p>
          <w:p>
            <w:pPr>
              <w:pStyle w:val="7"/>
              <w:spacing w:line="222" w:lineRule="exact"/>
              <w:ind w:left="22"/>
              <w:rPr>
                <w:sz w:val="14"/>
              </w:rPr>
            </w:pPr>
            <w:r>
              <w:rPr>
                <w:rFonts w:ascii="Calibri" w:hAnsi="Calibri" w:eastAsia="Calibri"/>
                <w:w w:val="105"/>
                <w:sz w:val="14"/>
              </w:rPr>
              <w:t>□</w:t>
            </w:r>
            <w:r>
              <w:rPr>
                <w:rFonts w:hint="eastAsia" w:ascii="MS Gothic" w:hAnsi="MS Gothic" w:eastAsia="MS Gothic"/>
                <w:w w:val="105"/>
                <w:sz w:val="14"/>
              </w:rPr>
              <w:t>社区</w:t>
            </w:r>
            <w:r>
              <w:rPr>
                <w:rFonts w:ascii="Calibri" w:hAnsi="Calibri" w:eastAsia="Calibri"/>
                <w:w w:val="105"/>
                <w:sz w:val="14"/>
              </w:rPr>
              <w:t>/</w:t>
            </w:r>
            <w:r>
              <w:rPr>
                <w:rFonts w:hint="eastAsia" w:ascii="MS Gothic" w:hAnsi="MS Gothic" w:eastAsia="MS Gothic"/>
                <w:w w:val="105"/>
                <w:sz w:val="14"/>
              </w:rPr>
              <w:t>企事</w:t>
            </w:r>
            <w:r>
              <w:rPr>
                <w:w w:val="105"/>
                <w:sz w:val="14"/>
              </w:rPr>
              <w:t>业单位</w:t>
            </w:r>
            <w:r>
              <w:rPr>
                <w:rFonts w:ascii="Calibri" w:hAnsi="Calibri" w:eastAsia="Calibri"/>
                <w:w w:val="105"/>
                <w:sz w:val="14"/>
              </w:rPr>
              <w:t>/</w:t>
            </w:r>
            <w:r>
              <w:rPr>
                <w:rFonts w:hint="eastAsia" w:ascii="MS Gothic" w:hAnsi="MS Gothic" w:eastAsia="MS Gothic"/>
                <w:w w:val="105"/>
                <w:sz w:val="14"/>
              </w:rPr>
              <w:t>村公示</w:t>
            </w:r>
            <w:r>
              <w:rPr>
                <w:w w:val="105"/>
                <w:sz w:val="14"/>
              </w:rPr>
              <w:t>栏（电子屏）</w:t>
            </w:r>
          </w:p>
          <w:p>
            <w:pPr>
              <w:pStyle w:val="7"/>
              <w:spacing w:line="173" w:lineRule="exact"/>
              <w:ind w:left="22"/>
              <w:rPr>
                <w:rFonts w:hint="eastAsia" w:ascii="MS Gothic" w:hAnsi="MS Gothic" w:eastAsia="MS Gothic"/>
                <w:sz w:val="14"/>
              </w:rPr>
            </w:pPr>
            <w:r>
              <w:rPr>
                <w:rFonts w:ascii="Calibri" w:hAnsi="Calibri" w:eastAsia="Calibri"/>
                <w:w w:val="105"/>
                <w:sz w:val="14"/>
              </w:rPr>
              <w:t>□</w:t>
            </w:r>
            <w:r>
              <w:rPr>
                <w:rFonts w:hint="eastAsia" w:ascii="MS Gothic" w:hAnsi="MS Gothic" w:eastAsia="MS Gothic"/>
                <w:w w:val="105"/>
                <w:sz w:val="14"/>
              </w:rPr>
              <w:t xml:space="preserve">精准推送 </w:t>
            </w:r>
            <w:r>
              <w:rPr>
                <w:rFonts w:ascii="Calibri" w:hAnsi="Calibri" w:eastAsia="Calibri"/>
                <w:w w:val="105"/>
                <w:sz w:val="14"/>
              </w:rPr>
              <w:t>□</w:t>
            </w:r>
            <w:r>
              <w:rPr>
                <w:rFonts w:hint="eastAsia" w:ascii="MS Gothic" w:hAnsi="MS Gothic" w:eastAsia="MS Gothic"/>
                <w:w w:val="105"/>
                <w:sz w:val="14"/>
              </w:rPr>
              <w:t>其他</w:t>
            </w:r>
          </w:p>
        </w:tc>
        <w:tc>
          <w:tcPr>
            <w:tcW w:w="293"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20"/>
              <w:ind w:left="21"/>
              <w:rPr>
                <w:rFonts w:ascii="Calibri" w:hAnsi="Calibri"/>
                <w:sz w:val="14"/>
              </w:rPr>
            </w:pPr>
            <w:r>
              <w:rPr>
                <w:rFonts w:ascii="Calibri" w:hAnsi="Calibri"/>
                <w:w w:val="104"/>
                <w:sz w:val="14"/>
              </w:rPr>
              <w:t>√</w:t>
            </w:r>
          </w:p>
        </w:tc>
        <w:tc>
          <w:tcPr>
            <w:tcW w:w="341" w:type="dxa"/>
            <w:vMerge w:val="restart"/>
          </w:tcPr>
          <w:p>
            <w:pPr>
              <w:pStyle w:val="7"/>
              <w:rPr>
                <w:rFonts w:ascii="Times New Roman"/>
                <w:sz w:val="14"/>
              </w:rPr>
            </w:pPr>
          </w:p>
        </w:tc>
        <w:tc>
          <w:tcPr>
            <w:tcW w:w="324"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20"/>
              <w:ind w:left="21"/>
              <w:rPr>
                <w:rFonts w:ascii="Calibri" w:hAnsi="Calibri"/>
                <w:sz w:val="14"/>
              </w:rPr>
            </w:pPr>
            <w:r>
              <w:rPr>
                <w:rFonts w:ascii="Calibri" w:hAnsi="Calibri"/>
                <w:w w:val="104"/>
                <w:sz w:val="14"/>
              </w:rPr>
              <w:t>√</w:t>
            </w:r>
          </w:p>
        </w:tc>
        <w:tc>
          <w:tcPr>
            <w:tcW w:w="324" w:type="dxa"/>
            <w:vMerge w:val="restart"/>
          </w:tcPr>
          <w:p>
            <w:pPr>
              <w:pStyle w:val="7"/>
              <w:rPr>
                <w:rFonts w:ascii="Times New Roman"/>
                <w:sz w:val="14"/>
              </w:rPr>
            </w:pPr>
          </w:p>
        </w:tc>
        <w:tc>
          <w:tcPr>
            <w:tcW w:w="34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20"/>
              <w:ind w:left="21"/>
              <w:rPr>
                <w:rFonts w:ascii="Calibri" w:hAnsi="Calibri"/>
                <w:sz w:val="14"/>
              </w:rPr>
            </w:pPr>
            <w:r>
              <w:rPr>
                <w:rFonts w:ascii="Calibri" w:hAnsi="Calibri"/>
                <w:w w:val="104"/>
                <w:sz w:val="14"/>
              </w:rPr>
              <w:t>√</w:t>
            </w:r>
          </w:p>
        </w:tc>
        <w:tc>
          <w:tcPr>
            <w:tcW w:w="356" w:type="dxa"/>
            <w:vMerge w:val="restart"/>
          </w:tcPr>
          <w:p>
            <w:pPr>
              <w:pStyle w:val="7"/>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8"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rPr>
                <w:rFonts w:ascii="Times New Roman"/>
                <w:sz w:val="18"/>
              </w:rPr>
            </w:pPr>
          </w:p>
          <w:p>
            <w:pPr>
              <w:pStyle w:val="7"/>
              <w:spacing w:before="150"/>
              <w:ind w:left="24"/>
              <w:rPr>
                <w:sz w:val="14"/>
              </w:rPr>
            </w:pPr>
            <w:r>
              <w:rPr>
                <w:w w:val="105"/>
                <w:sz w:val="14"/>
              </w:rPr>
              <w:t>结果信息</w:t>
            </w:r>
            <w:r>
              <w:rPr>
                <w:rFonts w:ascii="Calibri" w:hAnsi="Calibri" w:eastAsia="Calibri"/>
                <w:w w:val="105"/>
                <w:sz w:val="14"/>
              </w:rPr>
              <w:t>——</w:t>
            </w:r>
            <w:r>
              <w:rPr>
                <w:rFonts w:hint="eastAsia" w:ascii="MS Gothic" w:hAnsi="MS Gothic" w:eastAsia="MS Gothic"/>
                <w:w w:val="105"/>
                <w:sz w:val="14"/>
              </w:rPr>
              <w:t>表彰</w:t>
            </w:r>
            <w:r>
              <w:rPr>
                <w:w w:val="105"/>
                <w:sz w:val="14"/>
              </w:rPr>
              <w:t>奖励名单</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7"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rPr>
                <w:rFonts w:ascii="Times New Roman"/>
                <w:sz w:val="18"/>
              </w:rPr>
            </w:pPr>
          </w:p>
          <w:p>
            <w:pPr>
              <w:pStyle w:val="7"/>
              <w:spacing w:before="150"/>
              <w:ind w:left="24"/>
              <w:rPr>
                <w:sz w:val="14"/>
              </w:rPr>
            </w:pPr>
            <w:r>
              <w:rPr>
                <w:rFonts w:hint="eastAsia" w:ascii="MS Gothic" w:eastAsia="MS Gothic"/>
                <w:w w:val="105"/>
                <w:sz w:val="14"/>
              </w:rPr>
              <w:t>投</w:t>
            </w:r>
            <w:r>
              <w:rPr>
                <w:w w:val="105"/>
                <w:sz w:val="14"/>
              </w:rPr>
              <w:t>诉举报电话以及网上投诉渠道</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9"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rPr>
                <w:rFonts w:ascii="Times New Roman"/>
                <w:sz w:val="18"/>
              </w:rPr>
            </w:pPr>
          </w:p>
          <w:p>
            <w:pPr>
              <w:pStyle w:val="7"/>
              <w:spacing w:before="107"/>
              <w:ind w:left="24"/>
              <w:rPr>
                <w:sz w:val="14"/>
              </w:rPr>
            </w:pPr>
            <w:r>
              <w:rPr>
                <w:rFonts w:hint="eastAsia" w:ascii="MS Gothic" w:eastAsia="MS Gothic"/>
                <w:w w:val="105"/>
                <w:sz w:val="14"/>
              </w:rPr>
              <w:t>投</w:t>
            </w:r>
            <w:r>
              <w:rPr>
                <w:w w:val="105"/>
                <w:sz w:val="14"/>
              </w:rPr>
              <w:t>诉举报电话以及网上投诉渠道</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bl>
    <w:p>
      <w:pPr>
        <w:spacing w:after="0"/>
        <w:rPr>
          <w:sz w:val="2"/>
          <w:szCs w:val="2"/>
        </w:rPr>
        <w:sectPr>
          <w:pgSz w:w="15840" w:h="12240" w:orient="landscape"/>
          <w:pgMar w:top="1140" w:right="620" w:bottom="280" w:left="260" w:header="720" w:footer="720" w:gutter="0"/>
        </w:sectPr>
      </w:pPr>
    </w:p>
    <w:p>
      <w:pPr>
        <w:spacing w:before="0" w:line="240" w:lineRule="auto"/>
        <w:rPr>
          <w:rFonts w:ascii="Times New Roman"/>
          <w:sz w:val="20"/>
        </w:rPr>
      </w:pPr>
    </w:p>
    <w:p>
      <w:pPr>
        <w:spacing w:before="2" w:after="1" w:line="240" w:lineRule="auto"/>
        <w:rPr>
          <w:rFonts w:ascii="Times New Roman"/>
          <w:sz w:val="23"/>
        </w:rPr>
      </w:pPr>
    </w:p>
    <w:tbl>
      <w:tblPr>
        <w:tblStyle w:val="3"/>
        <w:tblW w:w="0" w:type="auto"/>
        <w:tblInd w:w="1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9"/>
        <w:gridCol w:w="603"/>
        <w:gridCol w:w="1115"/>
        <w:gridCol w:w="2288"/>
        <w:gridCol w:w="3402"/>
        <w:gridCol w:w="711"/>
        <w:gridCol w:w="634"/>
        <w:gridCol w:w="3541"/>
        <w:gridCol w:w="293"/>
        <w:gridCol w:w="341"/>
        <w:gridCol w:w="324"/>
        <w:gridCol w:w="324"/>
        <w:gridCol w:w="341"/>
        <w:gridCol w:w="3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9" w:hRule="atLeast"/>
        </w:trPr>
        <w:tc>
          <w:tcPr>
            <w:tcW w:w="449"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
              <w:rPr>
                <w:rFonts w:ascii="Times New Roman"/>
                <w:sz w:val="12"/>
              </w:rPr>
            </w:pPr>
          </w:p>
          <w:p>
            <w:pPr>
              <w:pStyle w:val="7"/>
              <w:ind w:left="26"/>
              <w:rPr>
                <w:rFonts w:hint="default" w:ascii="Calibri" w:eastAsia="宋体"/>
                <w:sz w:val="14"/>
                <w:lang w:val="en-US" w:eastAsia="zh-CN"/>
              </w:rPr>
            </w:pPr>
            <w:r>
              <w:rPr>
                <w:rFonts w:hint="eastAsia" w:ascii="Calibri" w:eastAsia="宋体"/>
                <w:w w:val="105"/>
                <w:sz w:val="14"/>
                <w:lang w:val="en-US" w:eastAsia="zh-CN"/>
              </w:rPr>
              <w:t>116</w:t>
            </w:r>
          </w:p>
        </w:tc>
        <w:tc>
          <w:tcPr>
            <w:tcW w:w="603"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3"/>
              </w:rPr>
            </w:pPr>
          </w:p>
          <w:p>
            <w:pPr>
              <w:pStyle w:val="7"/>
              <w:spacing w:line="196" w:lineRule="auto"/>
              <w:ind w:left="25" w:right="108"/>
              <w:jc w:val="both"/>
              <w:rPr>
                <w:sz w:val="14"/>
              </w:rPr>
            </w:pPr>
            <w:r>
              <w:rPr>
                <w:rFonts w:ascii="Calibri" w:eastAsia="Calibri"/>
                <w:w w:val="105"/>
                <w:sz w:val="14"/>
              </w:rPr>
              <w:t>08</w:t>
            </w:r>
            <w:r>
              <w:rPr>
                <w:rFonts w:hint="eastAsia" w:ascii="MS Gothic" w:eastAsia="MS Gothic"/>
                <w:w w:val="105"/>
                <w:sz w:val="14"/>
              </w:rPr>
              <w:t>行政</w:t>
            </w:r>
            <w:r>
              <w:rPr>
                <w:w w:val="105"/>
                <w:sz w:val="14"/>
              </w:rPr>
              <w:t>奖励类</w:t>
            </w:r>
            <w:r>
              <w:rPr>
                <w:rFonts w:hint="eastAsia" w:ascii="MS Gothic" w:eastAsia="MS Gothic"/>
                <w:w w:val="105"/>
                <w:sz w:val="14"/>
              </w:rPr>
              <w:t>事</w:t>
            </w:r>
            <w:r>
              <w:rPr>
                <w:w w:val="105"/>
                <w:sz w:val="14"/>
              </w:rPr>
              <w:t>项</w:t>
            </w:r>
          </w:p>
        </w:tc>
        <w:tc>
          <w:tcPr>
            <w:tcW w:w="1115"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38" w:line="184" w:lineRule="auto"/>
              <w:ind w:left="25" w:right="35"/>
              <w:jc w:val="both"/>
              <w:rPr>
                <w:sz w:val="14"/>
              </w:rPr>
            </w:pPr>
            <w:r>
              <w:rPr>
                <w:w w:val="105"/>
                <w:sz w:val="14"/>
              </w:rPr>
              <w:t>对在学校卫生工</w:t>
            </w:r>
            <w:r>
              <w:rPr>
                <w:rFonts w:hint="eastAsia" w:ascii="MS Gothic" w:eastAsia="MS Gothic"/>
                <w:w w:val="105"/>
                <w:sz w:val="14"/>
              </w:rPr>
              <w:t>作中成</w:t>
            </w:r>
            <w:r>
              <w:rPr>
                <w:w w:val="105"/>
                <w:sz w:val="14"/>
              </w:rPr>
              <w:t>绩显著的单位或者个人的</w:t>
            </w:r>
            <w:r>
              <w:rPr>
                <w:rFonts w:hint="eastAsia" w:ascii="MS Gothic" w:eastAsia="MS Gothic"/>
                <w:w w:val="105"/>
                <w:sz w:val="14"/>
              </w:rPr>
              <w:t>表彰</w:t>
            </w:r>
            <w:r>
              <w:rPr>
                <w:w w:val="105"/>
                <w:sz w:val="14"/>
              </w:rPr>
              <w:t>奖励</w:t>
            </w:r>
          </w:p>
        </w:tc>
        <w:tc>
          <w:tcPr>
            <w:tcW w:w="2288" w:type="dxa"/>
          </w:tcPr>
          <w:p>
            <w:pPr>
              <w:pStyle w:val="7"/>
              <w:rPr>
                <w:rFonts w:ascii="Times New Roman"/>
                <w:sz w:val="18"/>
              </w:rPr>
            </w:pPr>
          </w:p>
          <w:p>
            <w:pPr>
              <w:pStyle w:val="7"/>
              <w:spacing w:before="107"/>
              <w:ind w:left="24"/>
              <w:rPr>
                <w:sz w:val="14"/>
              </w:rPr>
            </w:pPr>
            <w:r>
              <w:rPr>
                <w:rFonts w:hint="eastAsia" w:ascii="MS Gothic" w:eastAsia="MS Gothic"/>
                <w:w w:val="105"/>
                <w:sz w:val="14"/>
              </w:rPr>
              <w:t>法律法</w:t>
            </w:r>
            <w:r>
              <w:rPr>
                <w:w w:val="105"/>
                <w:sz w:val="14"/>
              </w:rPr>
              <w:t>规和政策文件</w:t>
            </w:r>
          </w:p>
        </w:tc>
        <w:tc>
          <w:tcPr>
            <w:tcW w:w="3402"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20"/>
              </w:rPr>
            </w:pPr>
          </w:p>
          <w:p>
            <w:pPr>
              <w:pStyle w:val="7"/>
              <w:spacing w:line="184" w:lineRule="auto"/>
              <w:ind w:left="23" w:right="69"/>
              <w:rPr>
                <w:rFonts w:ascii="Calibri" w:eastAsia="Calibri"/>
                <w:sz w:val="14"/>
              </w:rPr>
            </w:pPr>
            <w:r>
              <w:rPr>
                <w:rFonts w:hint="eastAsia" w:ascii="MS Gothic" w:eastAsia="MS Gothic"/>
                <w:w w:val="105"/>
                <w:sz w:val="14"/>
              </w:rPr>
              <w:t>【行政法</w:t>
            </w:r>
            <w:r>
              <w:rPr>
                <w:w w:val="105"/>
                <w:sz w:val="14"/>
              </w:rPr>
              <w:t>规】《学校卫生工作条例》</w:t>
            </w:r>
            <w:r>
              <w:rPr>
                <w:rFonts w:ascii="Calibri" w:eastAsia="Calibri"/>
                <w:w w:val="105"/>
                <w:sz w:val="14"/>
              </w:rPr>
              <w:t>(</w:t>
            </w:r>
            <w:r>
              <w:rPr>
                <w:rFonts w:hint="eastAsia" w:ascii="MS Gothic" w:eastAsia="MS Gothic"/>
                <w:w w:val="105"/>
                <w:sz w:val="14"/>
              </w:rPr>
              <w:t>国家教育委</w:t>
            </w:r>
            <w:r>
              <w:rPr>
                <w:w w:val="105"/>
                <w:sz w:val="14"/>
              </w:rPr>
              <w:t>员</w:t>
            </w:r>
            <w:r>
              <w:rPr>
                <w:rFonts w:hint="eastAsia" w:ascii="MS Gothic" w:eastAsia="MS Gothic"/>
                <w:w w:val="105"/>
                <w:sz w:val="14"/>
              </w:rPr>
              <w:t>会令第</w:t>
            </w:r>
            <w:r>
              <w:rPr>
                <w:rFonts w:ascii="Calibri" w:eastAsia="Calibri"/>
                <w:w w:val="105"/>
                <w:sz w:val="14"/>
              </w:rPr>
              <w:t>10</w:t>
            </w:r>
            <w:r>
              <w:rPr>
                <w:rFonts w:hint="eastAsia" w:ascii="MS Gothic" w:eastAsia="MS Gothic"/>
                <w:w w:val="105"/>
                <w:sz w:val="14"/>
              </w:rPr>
              <w:t>号中</w:t>
            </w:r>
            <w:r>
              <w:rPr>
                <w:w w:val="105"/>
                <w:sz w:val="14"/>
              </w:rPr>
              <w:t>华人民共和国卫生部令第</w:t>
            </w:r>
            <w:r>
              <w:rPr>
                <w:rFonts w:ascii="Calibri" w:eastAsia="Calibri"/>
                <w:w w:val="105"/>
                <w:sz w:val="14"/>
              </w:rPr>
              <w:t>1</w:t>
            </w:r>
            <w:r>
              <w:rPr>
                <w:rFonts w:hint="eastAsia" w:ascii="MS Gothic" w:eastAsia="MS Gothic"/>
                <w:w w:val="105"/>
                <w:sz w:val="14"/>
              </w:rPr>
              <w:t>号</w:t>
            </w:r>
            <w:r>
              <w:rPr>
                <w:rFonts w:ascii="Calibri" w:eastAsia="Calibri"/>
                <w:w w:val="105"/>
                <w:sz w:val="14"/>
              </w:rPr>
              <w:t>)</w:t>
            </w:r>
          </w:p>
        </w:tc>
        <w:tc>
          <w:tcPr>
            <w:tcW w:w="71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2"/>
              </w:rPr>
            </w:pPr>
          </w:p>
          <w:p>
            <w:pPr>
              <w:pStyle w:val="7"/>
              <w:spacing w:line="218" w:lineRule="auto"/>
              <w:ind w:left="22" w:right="72"/>
              <w:jc w:val="both"/>
              <w:rPr>
                <w:rFonts w:hint="eastAsia" w:ascii="MS Gothic" w:eastAsia="MS Gothic"/>
                <w:sz w:val="14"/>
              </w:rPr>
            </w:pPr>
            <w:r>
              <w:rPr>
                <w:rFonts w:hint="eastAsia" w:ascii="MS Gothic" w:eastAsia="MS Gothic"/>
                <w:w w:val="105"/>
                <w:sz w:val="14"/>
              </w:rPr>
              <w:t>自信息形成或者</w:t>
            </w:r>
            <w:r>
              <w:rPr>
                <w:w w:val="105"/>
                <w:sz w:val="14"/>
              </w:rPr>
              <w:t>变</w:t>
            </w:r>
            <w:r>
              <w:rPr>
                <w:rFonts w:hint="eastAsia" w:ascii="MS Gothic" w:eastAsia="MS Gothic"/>
                <w:w w:val="105"/>
                <w:sz w:val="14"/>
              </w:rPr>
              <w:t>更之日起</w:t>
            </w:r>
          </w:p>
          <w:p>
            <w:pPr>
              <w:pStyle w:val="7"/>
              <w:spacing w:before="24" w:line="266" w:lineRule="auto"/>
              <w:ind w:left="22" w:right="70"/>
              <w:jc w:val="both"/>
              <w:rPr>
                <w:rFonts w:hint="eastAsia" w:ascii="MS Gothic" w:eastAsia="MS Gothic"/>
                <w:sz w:val="14"/>
              </w:rPr>
            </w:pPr>
            <w:r>
              <w:rPr>
                <w:rFonts w:ascii="Calibri" w:eastAsia="Calibri"/>
                <w:w w:val="105"/>
                <w:sz w:val="14"/>
              </w:rPr>
              <w:t>20</w:t>
            </w:r>
            <w:r>
              <w:rPr>
                <w:rFonts w:hint="eastAsia" w:ascii="MS Gothic" w:eastAsia="MS Gothic"/>
                <w:w w:val="105"/>
                <w:sz w:val="14"/>
              </w:rPr>
              <w:t>个工作日内予以公开</w:t>
            </w:r>
          </w:p>
        </w:tc>
        <w:tc>
          <w:tcPr>
            <w:tcW w:w="634"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17"/>
              </w:rPr>
            </w:pPr>
          </w:p>
          <w:p>
            <w:pPr>
              <w:pStyle w:val="7"/>
              <w:spacing w:before="8" w:line="216" w:lineRule="auto"/>
              <w:ind w:left="89" w:right="75"/>
              <w:jc w:val="both"/>
              <w:rPr>
                <w:rFonts w:hint="eastAsia" w:eastAsia="宋体"/>
                <w:sz w:val="14"/>
                <w:lang w:eastAsia="zh-CN"/>
              </w:rPr>
            </w:pPr>
            <w:r>
              <w:rPr>
                <w:rFonts w:hint="eastAsia" w:eastAsia="宋体"/>
                <w:w w:val="105"/>
                <w:sz w:val="14"/>
                <w:lang w:eastAsia="zh-CN"/>
              </w:rPr>
              <w:t>县卫生健康行政部门</w:t>
            </w:r>
          </w:p>
        </w:tc>
        <w:tc>
          <w:tcPr>
            <w:tcW w:w="3541" w:type="dxa"/>
            <w:vMerge w:val="restart"/>
          </w:tcPr>
          <w:p>
            <w:pPr>
              <w:pStyle w:val="7"/>
              <w:rPr>
                <w:rFonts w:ascii="Times New Roman"/>
                <w:sz w:val="18"/>
              </w:rPr>
            </w:pPr>
          </w:p>
          <w:p>
            <w:pPr>
              <w:pStyle w:val="7"/>
              <w:rPr>
                <w:rFonts w:ascii="Times New Roman"/>
                <w:sz w:val="18"/>
              </w:rPr>
            </w:pPr>
          </w:p>
          <w:p>
            <w:pPr>
              <w:pStyle w:val="7"/>
              <w:spacing w:before="4"/>
              <w:rPr>
                <w:rFonts w:ascii="Times New Roman"/>
                <w:sz w:val="18"/>
              </w:rPr>
            </w:pPr>
          </w:p>
          <w:p>
            <w:pPr>
              <w:pStyle w:val="7"/>
              <w:numPr>
                <w:ilvl w:val="0"/>
                <w:numId w:val="24"/>
              </w:numPr>
              <w:tabs>
                <w:tab w:val="left" w:pos="112"/>
              </w:tabs>
              <w:spacing w:before="1" w:after="0" w:line="228" w:lineRule="exact"/>
              <w:ind w:left="111" w:right="0" w:hanging="90"/>
              <w:jc w:val="left"/>
              <w:rPr>
                <w:sz w:val="14"/>
              </w:rPr>
            </w:pPr>
            <w:r>
              <w:rPr>
                <w:rFonts w:hint="eastAsia" w:ascii="MS Gothic" w:hAnsi="MS Gothic" w:eastAsia="MS Gothic"/>
                <w:spacing w:val="12"/>
                <w:w w:val="105"/>
                <w:sz w:val="14"/>
              </w:rPr>
              <w:t xml:space="preserve">政府网站 </w:t>
            </w:r>
            <w:r>
              <w:rPr>
                <w:rFonts w:ascii="Calibri" w:hAnsi="Calibri" w:eastAsia="Calibri"/>
                <w:w w:val="105"/>
                <w:sz w:val="14"/>
              </w:rPr>
              <w:t>□</w:t>
            </w:r>
            <w:r>
              <w:rPr>
                <w:rFonts w:hint="eastAsia" w:ascii="MS Gothic" w:hAnsi="MS Gothic" w:eastAsia="MS Gothic"/>
                <w:w w:val="105"/>
                <w:sz w:val="14"/>
              </w:rPr>
              <w:t>政府公</w:t>
            </w:r>
            <w:r>
              <w:rPr>
                <w:w w:val="105"/>
                <w:sz w:val="14"/>
              </w:rPr>
              <w:t>报</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 xml:space="preserve">两微一端 </w:t>
            </w:r>
            <w:r>
              <w:rPr>
                <w:rFonts w:ascii="Calibri" w:hAnsi="Calibri" w:eastAsia="Calibri"/>
                <w:w w:val="105"/>
                <w:sz w:val="14"/>
              </w:rPr>
              <w:t>□</w:t>
            </w:r>
            <w:r>
              <w:rPr>
                <w:w w:val="105"/>
                <w:sz w:val="14"/>
              </w:rPr>
              <w:t>发布会</w:t>
            </w:r>
            <w:r>
              <w:rPr>
                <w:rFonts w:ascii="Calibri" w:hAnsi="Calibri" w:eastAsia="Calibri"/>
                <w:w w:val="105"/>
                <w:sz w:val="14"/>
              </w:rPr>
              <w:t>/</w:t>
            </w:r>
            <w:r>
              <w:rPr>
                <w:rFonts w:hint="eastAsia" w:ascii="MS Gothic" w:hAnsi="MS Gothic" w:eastAsia="MS Gothic"/>
                <w:w w:val="105"/>
                <w:sz w:val="14"/>
              </w:rPr>
              <w:t>听</w:t>
            </w:r>
            <w:r>
              <w:rPr>
                <w:w w:val="105"/>
                <w:sz w:val="14"/>
              </w:rPr>
              <w:t>证会</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广播</w:t>
            </w:r>
            <w:r>
              <w:rPr>
                <w:w w:val="105"/>
                <w:sz w:val="14"/>
              </w:rPr>
              <w:t xml:space="preserve">电视 </w:t>
            </w:r>
            <w:r>
              <w:rPr>
                <w:rFonts w:ascii="Calibri" w:hAnsi="Calibri" w:eastAsia="Calibri"/>
                <w:w w:val="105"/>
                <w:sz w:val="14"/>
              </w:rPr>
              <w:t>□</w:t>
            </w:r>
            <w:r>
              <w:rPr>
                <w:w w:val="105"/>
                <w:sz w:val="14"/>
              </w:rPr>
              <w:t>纸质媒体</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公开</w:t>
            </w:r>
            <w:r>
              <w:rPr>
                <w:w w:val="105"/>
                <w:sz w:val="14"/>
              </w:rPr>
              <w:t xml:space="preserve">查阅点 </w:t>
            </w:r>
            <w:r>
              <w:rPr>
                <w:rFonts w:ascii="Calibri" w:hAnsi="Calibri" w:eastAsia="Calibri"/>
                <w:w w:val="105"/>
                <w:sz w:val="14"/>
              </w:rPr>
              <w:t>□</w:t>
            </w:r>
            <w:r>
              <w:rPr>
                <w:rFonts w:hint="eastAsia" w:ascii="MS Gothic" w:hAnsi="MS Gothic" w:eastAsia="MS Gothic"/>
                <w:w w:val="105"/>
                <w:sz w:val="14"/>
              </w:rPr>
              <w:t>政</w:t>
            </w:r>
            <w:r>
              <w:rPr>
                <w:w w:val="105"/>
                <w:sz w:val="14"/>
              </w:rPr>
              <w:t>务服务中心</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便民服</w:t>
            </w:r>
            <w:r>
              <w:rPr>
                <w:w w:val="105"/>
                <w:sz w:val="14"/>
              </w:rPr>
              <w:t xml:space="preserve">务站 </w:t>
            </w:r>
            <w:r>
              <w:rPr>
                <w:rFonts w:ascii="Calibri" w:hAnsi="Calibri" w:eastAsia="Calibri"/>
                <w:w w:val="105"/>
                <w:sz w:val="14"/>
              </w:rPr>
              <w:t>□</w:t>
            </w:r>
            <w:r>
              <w:rPr>
                <w:rFonts w:hint="eastAsia" w:ascii="MS Gothic" w:hAnsi="MS Gothic" w:eastAsia="MS Gothic"/>
                <w:w w:val="105"/>
                <w:sz w:val="14"/>
              </w:rPr>
              <w:t>入</w:t>
            </w:r>
            <w:r>
              <w:rPr>
                <w:w w:val="105"/>
                <w:sz w:val="14"/>
              </w:rPr>
              <w:t>户</w:t>
            </w:r>
            <w:r>
              <w:rPr>
                <w:rFonts w:ascii="Calibri" w:hAnsi="Calibri" w:eastAsia="Calibri"/>
                <w:w w:val="105"/>
                <w:sz w:val="14"/>
              </w:rPr>
              <w:t>/</w:t>
            </w:r>
            <w:r>
              <w:rPr>
                <w:w w:val="105"/>
                <w:sz w:val="14"/>
              </w:rPr>
              <w:t>现场</w:t>
            </w:r>
          </w:p>
          <w:p>
            <w:pPr>
              <w:pStyle w:val="7"/>
              <w:spacing w:line="222" w:lineRule="exact"/>
              <w:ind w:left="22"/>
              <w:rPr>
                <w:sz w:val="14"/>
              </w:rPr>
            </w:pPr>
            <w:r>
              <w:rPr>
                <w:rFonts w:ascii="Calibri" w:hAnsi="Calibri" w:eastAsia="Calibri"/>
                <w:w w:val="105"/>
                <w:sz w:val="14"/>
              </w:rPr>
              <w:t>□</w:t>
            </w:r>
            <w:r>
              <w:rPr>
                <w:rFonts w:hint="eastAsia" w:ascii="MS Gothic" w:hAnsi="MS Gothic" w:eastAsia="MS Gothic"/>
                <w:w w:val="105"/>
                <w:sz w:val="14"/>
              </w:rPr>
              <w:t>社区</w:t>
            </w:r>
            <w:r>
              <w:rPr>
                <w:rFonts w:ascii="Calibri" w:hAnsi="Calibri" w:eastAsia="Calibri"/>
                <w:w w:val="105"/>
                <w:sz w:val="14"/>
              </w:rPr>
              <w:t>/</w:t>
            </w:r>
            <w:r>
              <w:rPr>
                <w:rFonts w:hint="eastAsia" w:ascii="MS Gothic" w:hAnsi="MS Gothic" w:eastAsia="MS Gothic"/>
                <w:w w:val="105"/>
                <w:sz w:val="14"/>
              </w:rPr>
              <w:t>企事</w:t>
            </w:r>
            <w:r>
              <w:rPr>
                <w:w w:val="105"/>
                <w:sz w:val="14"/>
              </w:rPr>
              <w:t>业单位</w:t>
            </w:r>
            <w:r>
              <w:rPr>
                <w:rFonts w:ascii="Calibri" w:hAnsi="Calibri" w:eastAsia="Calibri"/>
                <w:w w:val="105"/>
                <w:sz w:val="14"/>
              </w:rPr>
              <w:t>/</w:t>
            </w:r>
            <w:r>
              <w:rPr>
                <w:rFonts w:hint="eastAsia" w:ascii="MS Gothic" w:hAnsi="MS Gothic" w:eastAsia="MS Gothic"/>
                <w:w w:val="105"/>
                <w:sz w:val="14"/>
              </w:rPr>
              <w:t>村公示</w:t>
            </w:r>
            <w:r>
              <w:rPr>
                <w:w w:val="105"/>
                <w:sz w:val="14"/>
              </w:rPr>
              <w:t>栏（电子屏）</w:t>
            </w:r>
          </w:p>
          <w:p>
            <w:pPr>
              <w:pStyle w:val="7"/>
              <w:spacing w:line="173" w:lineRule="exact"/>
              <w:ind w:left="22"/>
              <w:rPr>
                <w:rFonts w:hint="eastAsia" w:ascii="MS Gothic" w:hAnsi="MS Gothic" w:eastAsia="MS Gothic"/>
                <w:sz w:val="14"/>
              </w:rPr>
            </w:pPr>
            <w:r>
              <w:rPr>
                <w:rFonts w:ascii="Calibri" w:hAnsi="Calibri" w:eastAsia="Calibri"/>
                <w:w w:val="105"/>
                <w:sz w:val="14"/>
              </w:rPr>
              <w:t>□</w:t>
            </w:r>
            <w:r>
              <w:rPr>
                <w:rFonts w:hint="eastAsia" w:ascii="MS Gothic" w:hAnsi="MS Gothic" w:eastAsia="MS Gothic"/>
                <w:w w:val="105"/>
                <w:sz w:val="14"/>
              </w:rPr>
              <w:t xml:space="preserve">精准推送 </w:t>
            </w:r>
            <w:r>
              <w:rPr>
                <w:rFonts w:ascii="Calibri" w:hAnsi="Calibri" w:eastAsia="Calibri"/>
                <w:w w:val="105"/>
                <w:sz w:val="14"/>
              </w:rPr>
              <w:t>□</w:t>
            </w:r>
            <w:r>
              <w:rPr>
                <w:rFonts w:hint="eastAsia" w:ascii="MS Gothic" w:hAnsi="MS Gothic" w:eastAsia="MS Gothic"/>
                <w:w w:val="105"/>
                <w:sz w:val="14"/>
              </w:rPr>
              <w:t>其他</w:t>
            </w:r>
          </w:p>
        </w:tc>
        <w:tc>
          <w:tcPr>
            <w:tcW w:w="293"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
              <w:rPr>
                <w:rFonts w:ascii="Times New Roman"/>
                <w:sz w:val="12"/>
              </w:rPr>
            </w:pPr>
          </w:p>
          <w:p>
            <w:pPr>
              <w:pStyle w:val="7"/>
              <w:ind w:left="21"/>
              <w:rPr>
                <w:rFonts w:ascii="Calibri" w:hAnsi="Calibri"/>
                <w:sz w:val="14"/>
              </w:rPr>
            </w:pPr>
            <w:r>
              <w:rPr>
                <w:rFonts w:ascii="Calibri" w:hAnsi="Calibri"/>
                <w:w w:val="104"/>
                <w:sz w:val="14"/>
              </w:rPr>
              <w:t>√</w:t>
            </w:r>
          </w:p>
        </w:tc>
        <w:tc>
          <w:tcPr>
            <w:tcW w:w="341" w:type="dxa"/>
            <w:vMerge w:val="restart"/>
          </w:tcPr>
          <w:p>
            <w:pPr>
              <w:pStyle w:val="7"/>
              <w:rPr>
                <w:rFonts w:ascii="Times New Roman"/>
                <w:sz w:val="14"/>
              </w:rPr>
            </w:pPr>
          </w:p>
        </w:tc>
        <w:tc>
          <w:tcPr>
            <w:tcW w:w="324"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
              <w:rPr>
                <w:rFonts w:ascii="Times New Roman"/>
                <w:sz w:val="12"/>
              </w:rPr>
            </w:pPr>
          </w:p>
          <w:p>
            <w:pPr>
              <w:pStyle w:val="7"/>
              <w:ind w:left="21"/>
              <w:rPr>
                <w:rFonts w:ascii="Calibri" w:hAnsi="Calibri"/>
                <w:sz w:val="14"/>
              </w:rPr>
            </w:pPr>
            <w:r>
              <w:rPr>
                <w:rFonts w:ascii="Calibri" w:hAnsi="Calibri"/>
                <w:w w:val="104"/>
                <w:sz w:val="14"/>
              </w:rPr>
              <w:t>√</w:t>
            </w:r>
          </w:p>
        </w:tc>
        <w:tc>
          <w:tcPr>
            <w:tcW w:w="324" w:type="dxa"/>
            <w:vMerge w:val="restart"/>
          </w:tcPr>
          <w:p>
            <w:pPr>
              <w:pStyle w:val="7"/>
              <w:rPr>
                <w:rFonts w:ascii="Times New Roman"/>
                <w:sz w:val="14"/>
              </w:rPr>
            </w:pPr>
          </w:p>
        </w:tc>
        <w:tc>
          <w:tcPr>
            <w:tcW w:w="34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
              <w:rPr>
                <w:rFonts w:ascii="Times New Roman"/>
                <w:sz w:val="12"/>
              </w:rPr>
            </w:pPr>
          </w:p>
          <w:p>
            <w:pPr>
              <w:pStyle w:val="7"/>
              <w:ind w:left="21"/>
              <w:rPr>
                <w:rFonts w:ascii="Calibri" w:hAnsi="Calibri"/>
                <w:sz w:val="14"/>
              </w:rPr>
            </w:pPr>
            <w:r>
              <w:rPr>
                <w:rFonts w:ascii="Calibri" w:hAnsi="Calibri"/>
                <w:w w:val="104"/>
                <w:sz w:val="14"/>
              </w:rPr>
              <w:t>√</w:t>
            </w:r>
          </w:p>
        </w:tc>
        <w:tc>
          <w:tcPr>
            <w:tcW w:w="356" w:type="dxa"/>
            <w:vMerge w:val="restart"/>
          </w:tcPr>
          <w:p>
            <w:pPr>
              <w:pStyle w:val="7"/>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9"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rPr>
                <w:rFonts w:ascii="Times New Roman"/>
                <w:sz w:val="18"/>
              </w:rPr>
            </w:pPr>
          </w:p>
          <w:p>
            <w:pPr>
              <w:pStyle w:val="7"/>
              <w:spacing w:before="107"/>
              <w:ind w:left="24"/>
              <w:rPr>
                <w:sz w:val="14"/>
              </w:rPr>
            </w:pPr>
            <w:r>
              <w:rPr>
                <w:w w:val="105"/>
                <w:sz w:val="14"/>
              </w:rPr>
              <w:t>结果信息</w:t>
            </w:r>
            <w:r>
              <w:rPr>
                <w:rFonts w:ascii="Calibri" w:hAnsi="Calibri" w:eastAsia="Calibri"/>
                <w:w w:val="105"/>
                <w:sz w:val="14"/>
              </w:rPr>
              <w:t>——</w:t>
            </w:r>
            <w:r>
              <w:rPr>
                <w:rFonts w:hint="eastAsia" w:ascii="MS Gothic" w:hAnsi="MS Gothic" w:eastAsia="MS Gothic"/>
                <w:w w:val="105"/>
                <w:sz w:val="14"/>
              </w:rPr>
              <w:t>表彰</w:t>
            </w:r>
            <w:r>
              <w:rPr>
                <w:w w:val="105"/>
                <w:sz w:val="14"/>
              </w:rPr>
              <w:t>奖励名单</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9"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rPr>
                <w:rFonts w:ascii="Times New Roman"/>
                <w:sz w:val="18"/>
              </w:rPr>
            </w:pPr>
          </w:p>
          <w:p>
            <w:pPr>
              <w:pStyle w:val="7"/>
              <w:spacing w:before="107"/>
              <w:ind w:left="24"/>
              <w:rPr>
                <w:sz w:val="14"/>
              </w:rPr>
            </w:pPr>
            <w:r>
              <w:rPr>
                <w:rFonts w:hint="eastAsia" w:ascii="MS Gothic" w:eastAsia="MS Gothic"/>
                <w:w w:val="105"/>
                <w:sz w:val="14"/>
              </w:rPr>
              <w:t>投</w:t>
            </w:r>
            <w:r>
              <w:rPr>
                <w:w w:val="105"/>
                <w:sz w:val="14"/>
              </w:rPr>
              <w:t>诉举报电话以及网上投诉渠道</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8" w:hRule="atLeast"/>
        </w:trPr>
        <w:tc>
          <w:tcPr>
            <w:tcW w:w="449"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20"/>
              <w:ind w:left="26"/>
              <w:rPr>
                <w:rFonts w:hint="default" w:ascii="Calibri" w:eastAsia="宋体"/>
                <w:sz w:val="14"/>
                <w:lang w:val="en-US" w:eastAsia="zh-CN"/>
              </w:rPr>
            </w:pPr>
            <w:r>
              <w:rPr>
                <w:rFonts w:hint="eastAsia" w:ascii="Calibri" w:eastAsia="宋体"/>
                <w:w w:val="105"/>
                <w:sz w:val="14"/>
                <w:lang w:val="en-US" w:eastAsia="zh-CN"/>
              </w:rPr>
              <w:t>117</w:t>
            </w:r>
          </w:p>
        </w:tc>
        <w:tc>
          <w:tcPr>
            <w:tcW w:w="603"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9"/>
              <w:rPr>
                <w:rFonts w:ascii="Times New Roman"/>
                <w:sz w:val="24"/>
              </w:rPr>
            </w:pPr>
          </w:p>
          <w:p>
            <w:pPr>
              <w:pStyle w:val="7"/>
              <w:spacing w:line="196" w:lineRule="auto"/>
              <w:ind w:left="25" w:right="108"/>
              <w:jc w:val="both"/>
              <w:rPr>
                <w:sz w:val="14"/>
              </w:rPr>
            </w:pPr>
            <w:r>
              <w:rPr>
                <w:rFonts w:ascii="Calibri" w:eastAsia="Calibri"/>
                <w:w w:val="105"/>
                <w:sz w:val="14"/>
              </w:rPr>
              <w:t>08</w:t>
            </w:r>
            <w:r>
              <w:rPr>
                <w:rFonts w:hint="eastAsia" w:ascii="MS Gothic" w:eastAsia="MS Gothic"/>
                <w:w w:val="105"/>
                <w:sz w:val="14"/>
              </w:rPr>
              <w:t>行政</w:t>
            </w:r>
            <w:r>
              <w:rPr>
                <w:w w:val="105"/>
                <w:sz w:val="14"/>
              </w:rPr>
              <w:t>奖励类</w:t>
            </w:r>
            <w:r>
              <w:rPr>
                <w:rFonts w:hint="eastAsia" w:ascii="MS Gothic" w:eastAsia="MS Gothic"/>
                <w:w w:val="105"/>
                <w:sz w:val="14"/>
              </w:rPr>
              <w:t>事</w:t>
            </w:r>
            <w:r>
              <w:rPr>
                <w:w w:val="105"/>
                <w:sz w:val="14"/>
              </w:rPr>
              <w:t>项</w:t>
            </w:r>
          </w:p>
        </w:tc>
        <w:tc>
          <w:tcPr>
            <w:tcW w:w="1115" w:type="dxa"/>
            <w:vMerge w:val="restart"/>
          </w:tcPr>
          <w:p>
            <w:pPr>
              <w:pStyle w:val="7"/>
              <w:rPr>
                <w:rFonts w:ascii="Times New Roman"/>
                <w:sz w:val="18"/>
              </w:rPr>
            </w:pPr>
          </w:p>
          <w:p>
            <w:pPr>
              <w:pStyle w:val="7"/>
              <w:rPr>
                <w:rFonts w:ascii="Times New Roman"/>
                <w:sz w:val="18"/>
              </w:rPr>
            </w:pPr>
          </w:p>
          <w:p>
            <w:pPr>
              <w:pStyle w:val="7"/>
              <w:spacing w:before="4"/>
              <w:rPr>
                <w:rFonts w:ascii="Times New Roman"/>
                <w:sz w:val="14"/>
              </w:rPr>
            </w:pPr>
          </w:p>
          <w:p>
            <w:pPr>
              <w:pStyle w:val="7"/>
              <w:spacing w:before="1" w:line="184" w:lineRule="auto"/>
              <w:ind w:left="25" w:right="34"/>
              <w:jc w:val="both"/>
              <w:rPr>
                <w:sz w:val="14"/>
              </w:rPr>
            </w:pPr>
            <w:r>
              <w:rPr>
                <w:w w:val="105"/>
                <w:sz w:val="14"/>
              </w:rPr>
              <w:t>对在母婴保健工</w:t>
            </w:r>
            <w:r>
              <w:rPr>
                <w:rFonts w:hint="eastAsia" w:ascii="MS Gothic" w:eastAsia="MS Gothic"/>
                <w:w w:val="105"/>
                <w:sz w:val="14"/>
              </w:rPr>
              <w:t>作中做出</w:t>
            </w:r>
            <w:r>
              <w:rPr>
                <w:w w:val="105"/>
                <w:sz w:val="14"/>
              </w:rPr>
              <w:t>显著成绩和在母婴保健</w:t>
            </w:r>
          </w:p>
          <w:p>
            <w:pPr>
              <w:pStyle w:val="7"/>
              <w:spacing w:before="31" w:line="196" w:lineRule="auto"/>
              <w:ind w:left="25" w:right="26"/>
              <w:jc w:val="both"/>
              <w:rPr>
                <w:sz w:val="14"/>
              </w:rPr>
            </w:pPr>
            <w:r>
              <w:rPr>
                <w:rFonts w:hint="eastAsia" w:ascii="MS Gothic" w:eastAsia="MS Gothic"/>
                <w:w w:val="105"/>
                <w:sz w:val="14"/>
              </w:rPr>
              <w:t>科学研究中取得</w:t>
            </w:r>
            <w:r>
              <w:rPr>
                <w:w w:val="105"/>
                <w:sz w:val="14"/>
              </w:rPr>
              <w:t>显著成果的组织</w:t>
            </w:r>
            <w:r>
              <w:rPr>
                <w:rFonts w:hint="eastAsia" w:ascii="MS Gothic" w:eastAsia="MS Gothic"/>
                <w:w w:val="105"/>
                <w:sz w:val="14"/>
              </w:rPr>
              <w:t>和个人的</w:t>
            </w:r>
            <w:r>
              <w:rPr>
                <w:w w:val="105"/>
                <w:sz w:val="14"/>
              </w:rPr>
              <w:t>奖励</w:t>
            </w:r>
          </w:p>
        </w:tc>
        <w:tc>
          <w:tcPr>
            <w:tcW w:w="2288" w:type="dxa"/>
          </w:tcPr>
          <w:p>
            <w:pPr>
              <w:pStyle w:val="7"/>
              <w:spacing w:before="2"/>
              <w:rPr>
                <w:rFonts w:ascii="Times New Roman"/>
                <w:sz w:val="20"/>
              </w:rPr>
            </w:pPr>
          </w:p>
          <w:p>
            <w:pPr>
              <w:pStyle w:val="7"/>
              <w:ind w:left="24"/>
              <w:rPr>
                <w:sz w:val="14"/>
              </w:rPr>
            </w:pPr>
            <w:r>
              <w:rPr>
                <w:rFonts w:hint="eastAsia" w:ascii="MS Gothic" w:eastAsia="MS Gothic"/>
                <w:w w:val="105"/>
                <w:sz w:val="14"/>
              </w:rPr>
              <w:t>法律法</w:t>
            </w:r>
            <w:r>
              <w:rPr>
                <w:w w:val="105"/>
                <w:sz w:val="14"/>
              </w:rPr>
              <w:t>规和政策文件</w:t>
            </w:r>
          </w:p>
        </w:tc>
        <w:tc>
          <w:tcPr>
            <w:tcW w:w="3402"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8" w:line="184" w:lineRule="auto"/>
              <w:ind w:left="23" w:right="34"/>
              <w:rPr>
                <w:rFonts w:hint="eastAsia" w:ascii="MS Gothic" w:eastAsia="MS Gothic"/>
                <w:sz w:val="14"/>
              </w:rPr>
            </w:pPr>
            <w:r>
              <w:rPr>
                <w:rFonts w:hint="eastAsia" w:ascii="MS Gothic" w:eastAsia="MS Gothic"/>
                <w:w w:val="105"/>
                <w:sz w:val="14"/>
              </w:rPr>
              <w:t>【法律】《中</w:t>
            </w:r>
            <w:r>
              <w:rPr>
                <w:w w:val="105"/>
                <w:sz w:val="14"/>
              </w:rPr>
              <w:t>华人民共和国母婴保健法》（</w:t>
            </w:r>
            <w:r>
              <w:rPr>
                <w:rFonts w:ascii="Calibri" w:eastAsia="Calibri"/>
                <w:w w:val="105"/>
                <w:sz w:val="14"/>
              </w:rPr>
              <w:t>1994</w:t>
            </w:r>
            <w:r>
              <w:rPr>
                <w:rFonts w:hint="eastAsia" w:ascii="MS Gothic" w:eastAsia="MS Gothic"/>
                <w:w w:val="105"/>
                <w:sz w:val="14"/>
              </w:rPr>
              <w:t>年</w:t>
            </w:r>
            <w:r>
              <w:rPr>
                <w:rFonts w:ascii="Calibri" w:eastAsia="Calibri"/>
                <w:w w:val="105"/>
                <w:sz w:val="14"/>
              </w:rPr>
              <w:t>1 0</w:t>
            </w:r>
            <w:r>
              <w:rPr>
                <w:rFonts w:hint="eastAsia" w:ascii="MS Gothic" w:eastAsia="MS Gothic"/>
                <w:w w:val="105"/>
                <w:sz w:val="14"/>
              </w:rPr>
              <w:t>月</w:t>
            </w:r>
            <w:r>
              <w:rPr>
                <w:rFonts w:ascii="Calibri" w:eastAsia="Calibri"/>
                <w:w w:val="105"/>
                <w:sz w:val="14"/>
              </w:rPr>
              <w:t>27</w:t>
            </w:r>
            <w:r>
              <w:rPr>
                <w:rFonts w:hint="eastAsia" w:ascii="MS Gothic" w:eastAsia="MS Gothic"/>
                <w:w w:val="105"/>
                <w:sz w:val="14"/>
              </w:rPr>
              <w:t>日中</w:t>
            </w:r>
            <w:r>
              <w:rPr>
                <w:w w:val="105"/>
                <w:sz w:val="14"/>
              </w:rPr>
              <w:t>华人民共和国主席令第</w:t>
            </w:r>
            <w:r>
              <w:rPr>
                <w:rFonts w:ascii="Calibri" w:eastAsia="Calibri"/>
                <w:w w:val="105"/>
                <w:sz w:val="14"/>
              </w:rPr>
              <w:t>33</w:t>
            </w:r>
            <w:r>
              <w:rPr>
                <w:rFonts w:hint="eastAsia" w:ascii="MS Gothic" w:eastAsia="MS Gothic"/>
                <w:w w:val="105"/>
                <w:sz w:val="14"/>
              </w:rPr>
              <w:t>号、</w:t>
            </w:r>
            <w:r>
              <w:rPr>
                <w:rFonts w:ascii="Calibri" w:eastAsia="Calibri"/>
                <w:w w:val="105"/>
                <w:sz w:val="14"/>
              </w:rPr>
              <w:t>2017</w:t>
            </w:r>
            <w:r>
              <w:rPr>
                <w:rFonts w:hint="eastAsia" w:ascii="MS Gothic" w:eastAsia="MS Gothic"/>
                <w:w w:val="105"/>
                <w:sz w:val="14"/>
              </w:rPr>
              <w:t>年</w:t>
            </w:r>
            <w:r>
              <w:rPr>
                <w:rFonts w:ascii="Calibri" w:eastAsia="Calibri"/>
                <w:w w:val="105"/>
                <w:sz w:val="14"/>
              </w:rPr>
              <w:t>11</w:t>
            </w:r>
            <w:r>
              <w:rPr>
                <w:rFonts w:hint="eastAsia" w:ascii="MS Gothic" w:eastAsia="MS Gothic"/>
                <w:w w:val="105"/>
                <w:sz w:val="14"/>
              </w:rPr>
              <w:t>月</w:t>
            </w:r>
          </w:p>
          <w:p>
            <w:pPr>
              <w:pStyle w:val="7"/>
              <w:spacing w:before="5" w:line="166" w:lineRule="exact"/>
              <w:ind w:left="23"/>
              <w:rPr>
                <w:rFonts w:hint="eastAsia" w:ascii="MS Gothic" w:eastAsia="MS Gothic"/>
                <w:sz w:val="14"/>
              </w:rPr>
            </w:pPr>
            <w:r>
              <w:rPr>
                <w:rFonts w:ascii="Calibri" w:eastAsia="Calibri"/>
                <w:w w:val="105"/>
                <w:sz w:val="14"/>
              </w:rPr>
              <w:t>4</w:t>
            </w:r>
            <w:r>
              <w:rPr>
                <w:rFonts w:hint="eastAsia" w:ascii="MS Gothic" w:eastAsia="MS Gothic"/>
                <w:w w:val="105"/>
                <w:sz w:val="14"/>
              </w:rPr>
              <w:t>日修正）</w:t>
            </w:r>
          </w:p>
          <w:p>
            <w:pPr>
              <w:pStyle w:val="7"/>
              <w:spacing w:before="30" w:line="184" w:lineRule="auto"/>
              <w:ind w:left="23" w:right="125"/>
              <w:rPr>
                <w:rFonts w:hint="eastAsia" w:ascii="MS Gothic" w:eastAsia="MS Gothic"/>
                <w:sz w:val="14"/>
              </w:rPr>
            </w:pPr>
            <w:r>
              <w:rPr>
                <w:rFonts w:hint="eastAsia" w:ascii="MS Gothic" w:eastAsia="MS Gothic"/>
                <w:w w:val="105"/>
                <w:sz w:val="14"/>
              </w:rPr>
              <w:t>【行政法</w:t>
            </w:r>
            <w:r>
              <w:rPr>
                <w:w w:val="105"/>
                <w:sz w:val="14"/>
              </w:rPr>
              <w:t>规】《中华人民共和国母婴保健法实施办</w:t>
            </w:r>
            <w:r>
              <w:rPr>
                <w:rFonts w:hint="eastAsia" w:ascii="MS Gothic" w:eastAsia="MS Gothic"/>
                <w:w w:val="105"/>
                <w:sz w:val="14"/>
              </w:rPr>
              <w:t>法》（中</w:t>
            </w:r>
            <w:r>
              <w:rPr>
                <w:w w:val="105"/>
                <w:sz w:val="14"/>
              </w:rPr>
              <w:t>华人民共和国国务院令第</w:t>
            </w:r>
            <w:r>
              <w:rPr>
                <w:rFonts w:ascii="Calibri" w:eastAsia="Calibri"/>
                <w:w w:val="105"/>
                <w:sz w:val="14"/>
              </w:rPr>
              <w:t>308</w:t>
            </w:r>
            <w:r>
              <w:rPr>
                <w:rFonts w:hint="eastAsia" w:ascii="MS Gothic" w:eastAsia="MS Gothic"/>
                <w:w w:val="105"/>
                <w:sz w:val="14"/>
              </w:rPr>
              <w:t>号）</w:t>
            </w:r>
          </w:p>
        </w:tc>
        <w:tc>
          <w:tcPr>
            <w:tcW w:w="71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3" w:line="218" w:lineRule="auto"/>
              <w:ind w:left="22" w:right="72"/>
              <w:jc w:val="both"/>
              <w:rPr>
                <w:rFonts w:hint="eastAsia" w:ascii="MS Gothic" w:eastAsia="MS Gothic"/>
                <w:sz w:val="14"/>
              </w:rPr>
            </w:pPr>
            <w:r>
              <w:rPr>
                <w:rFonts w:hint="eastAsia" w:ascii="MS Gothic" w:eastAsia="MS Gothic"/>
                <w:w w:val="105"/>
                <w:sz w:val="14"/>
              </w:rPr>
              <w:t>自信息形成或者</w:t>
            </w:r>
            <w:r>
              <w:rPr>
                <w:w w:val="105"/>
                <w:sz w:val="14"/>
              </w:rPr>
              <w:t>变</w:t>
            </w:r>
            <w:r>
              <w:rPr>
                <w:rFonts w:hint="eastAsia" w:ascii="MS Gothic" w:eastAsia="MS Gothic"/>
                <w:w w:val="105"/>
                <w:sz w:val="14"/>
              </w:rPr>
              <w:t>更之日起</w:t>
            </w:r>
          </w:p>
          <w:p>
            <w:pPr>
              <w:pStyle w:val="7"/>
              <w:spacing w:before="24" w:line="266" w:lineRule="auto"/>
              <w:ind w:left="22" w:right="70"/>
              <w:jc w:val="both"/>
              <w:rPr>
                <w:rFonts w:hint="eastAsia" w:ascii="MS Gothic" w:eastAsia="MS Gothic"/>
                <w:sz w:val="14"/>
              </w:rPr>
            </w:pPr>
            <w:r>
              <w:rPr>
                <w:rFonts w:ascii="Calibri" w:eastAsia="Calibri"/>
                <w:w w:val="105"/>
                <w:sz w:val="14"/>
              </w:rPr>
              <w:t>20</w:t>
            </w:r>
            <w:r>
              <w:rPr>
                <w:rFonts w:hint="eastAsia" w:ascii="MS Gothic" w:eastAsia="MS Gothic"/>
                <w:w w:val="105"/>
                <w:sz w:val="14"/>
              </w:rPr>
              <w:t>个工作日内予以公开</w:t>
            </w:r>
          </w:p>
        </w:tc>
        <w:tc>
          <w:tcPr>
            <w:tcW w:w="634" w:type="dxa"/>
            <w:vMerge w:val="restart"/>
          </w:tcPr>
          <w:p>
            <w:pPr>
              <w:pStyle w:val="7"/>
              <w:rPr>
                <w:rFonts w:ascii="Times New Roman"/>
                <w:sz w:val="18"/>
              </w:rPr>
            </w:pPr>
          </w:p>
          <w:p>
            <w:pPr>
              <w:pStyle w:val="7"/>
              <w:rPr>
                <w:rFonts w:ascii="Times New Roman"/>
                <w:sz w:val="18"/>
              </w:rPr>
            </w:pPr>
          </w:p>
          <w:p>
            <w:pPr>
              <w:pStyle w:val="7"/>
              <w:spacing w:before="2"/>
              <w:rPr>
                <w:rFonts w:ascii="Times New Roman"/>
                <w:sz w:val="19"/>
              </w:rPr>
            </w:pPr>
          </w:p>
          <w:p>
            <w:pPr>
              <w:pStyle w:val="7"/>
              <w:spacing w:before="8" w:line="216" w:lineRule="auto"/>
              <w:ind w:left="89" w:right="75"/>
              <w:jc w:val="both"/>
              <w:rPr>
                <w:rFonts w:hint="eastAsia" w:eastAsia="宋体"/>
                <w:sz w:val="14"/>
                <w:lang w:eastAsia="zh-CN"/>
              </w:rPr>
            </w:pPr>
            <w:r>
              <w:rPr>
                <w:rFonts w:hint="eastAsia" w:eastAsia="宋体"/>
                <w:w w:val="105"/>
                <w:sz w:val="14"/>
                <w:lang w:eastAsia="zh-CN"/>
              </w:rPr>
              <w:t>县卫生健康行政部门</w:t>
            </w:r>
          </w:p>
        </w:tc>
        <w:tc>
          <w:tcPr>
            <w:tcW w:w="3541" w:type="dxa"/>
            <w:vMerge w:val="restart"/>
          </w:tcPr>
          <w:p>
            <w:pPr>
              <w:pStyle w:val="7"/>
              <w:rPr>
                <w:rFonts w:ascii="Times New Roman"/>
                <w:sz w:val="18"/>
              </w:rPr>
            </w:pPr>
          </w:p>
          <w:p>
            <w:pPr>
              <w:pStyle w:val="7"/>
              <w:spacing w:before="10"/>
              <w:rPr>
                <w:rFonts w:ascii="Times New Roman"/>
                <w:sz w:val="19"/>
              </w:rPr>
            </w:pPr>
          </w:p>
          <w:p>
            <w:pPr>
              <w:pStyle w:val="7"/>
              <w:numPr>
                <w:ilvl w:val="0"/>
                <w:numId w:val="25"/>
              </w:numPr>
              <w:tabs>
                <w:tab w:val="left" w:pos="112"/>
              </w:tabs>
              <w:spacing w:before="0" w:after="0" w:line="228" w:lineRule="exact"/>
              <w:ind w:left="111" w:right="0" w:hanging="90"/>
              <w:jc w:val="left"/>
              <w:rPr>
                <w:sz w:val="14"/>
              </w:rPr>
            </w:pPr>
            <w:r>
              <w:rPr>
                <w:rFonts w:hint="eastAsia" w:ascii="MS Gothic" w:hAnsi="MS Gothic" w:eastAsia="MS Gothic"/>
                <w:spacing w:val="12"/>
                <w:w w:val="105"/>
                <w:sz w:val="14"/>
              </w:rPr>
              <w:t xml:space="preserve">政府网站 </w:t>
            </w:r>
            <w:r>
              <w:rPr>
                <w:rFonts w:ascii="Calibri" w:hAnsi="Calibri" w:eastAsia="Calibri"/>
                <w:w w:val="105"/>
                <w:sz w:val="14"/>
              </w:rPr>
              <w:t>□</w:t>
            </w:r>
            <w:r>
              <w:rPr>
                <w:rFonts w:hint="eastAsia" w:ascii="MS Gothic" w:hAnsi="MS Gothic" w:eastAsia="MS Gothic"/>
                <w:w w:val="105"/>
                <w:sz w:val="14"/>
              </w:rPr>
              <w:t>政府公</w:t>
            </w:r>
            <w:r>
              <w:rPr>
                <w:w w:val="105"/>
                <w:sz w:val="14"/>
              </w:rPr>
              <w:t>报</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 xml:space="preserve">两微一端 </w:t>
            </w:r>
            <w:r>
              <w:rPr>
                <w:rFonts w:ascii="Calibri" w:hAnsi="Calibri" w:eastAsia="Calibri"/>
                <w:w w:val="105"/>
                <w:sz w:val="14"/>
              </w:rPr>
              <w:t>□</w:t>
            </w:r>
            <w:r>
              <w:rPr>
                <w:w w:val="105"/>
                <w:sz w:val="14"/>
              </w:rPr>
              <w:t>发布会</w:t>
            </w:r>
            <w:r>
              <w:rPr>
                <w:rFonts w:ascii="Calibri" w:hAnsi="Calibri" w:eastAsia="Calibri"/>
                <w:w w:val="105"/>
                <w:sz w:val="14"/>
              </w:rPr>
              <w:t>/</w:t>
            </w:r>
            <w:r>
              <w:rPr>
                <w:rFonts w:hint="eastAsia" w:ascii="MS Gothic" w:hAnsi="MS Gothic" w:eastAsia="MS Gothic"/>
                <w:w w:val="105"/>
                <w:sz w:val="14"/>
              </w:rPr>
              <w:t>听</w:t>
            </w:r>
            <w:r>
              <w:rPr>
                <w:w w:val="105"/>
                <w:sz w:val="14"/>
              </w:rPr>
              <w:t>证会</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广播</w:t>
            </w:r>
            <w:r>
              <w:rPr>
                <w:w w:val="105"/>
                <w:sz w:val="14"/>
              </w:rPr>
              <w:t xml:space="preserve">电视 </w:t>
            </w:r>
            <w:r>
              <w:rPr>
                <w:rFonts w:ascii="Calibri" w:hAnsi="Calibri" w:eastAsia="Calibri"/>
                <w:w w:val="105"/>
                <w:sz w:val="14"/>
              </w:rPr>
              <w:t>□</w:t>
            </w:r>
            <w:r>
              <w:rPr>
                <w:w w:val="105"/>
                <w:sz w:val="14"/>
              </w:rPr>
              <w:t>纸质媒体</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公开</w:t>
            </w:r>
            <w:r>
              <w:rPr>
                <w:w w:val="105"/>
                <w:sz w:val="14"/>
              </w:rPr>
              <w:t xml:space="preserve">查阅点 </w:t>
            </w:r>
            <w:r>
              <w:rPr>
                <w:rFonts w:ascii="Calibri" w:hAnsi="Calibri" w:eastAsia="Calibri"/>
                <w:w w:val="105"/>
                <w:sz w:val="14"/>
              </w:rPr>
              <w:t>□</w:t>
            </w:r>
            <w:r>
              <w:rPr>
                <w:rFonts w:hint="eastAsia" w:ascii="MS Gothic" w:hAnsi="MS Gothic" w:eastAsia="MS Gothic"/>
                <w:w w:val="105"/>
                <w:sz w:val="14"/>
              </w:rPr>
              <w:t>政</w:t>
            </w:r>
            <w:r>
              <w:rPr>
                <w:w w:val="105"/>
                <w:sz w:val="14"/>
              </w:rPr>
              <w:t>务服务中心</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便民服</w:t>
            </w:r>
            <w:r>
              <w:rPr>
                <w:w w:val="105"/>
                <w:sz w:val="14"/>
              </w:rPr>
              <w:t xml:space="preserve">务站 </w:t>
            </w:r>
            <w:r>
              <w:rPr>
                <w:rFonts w:ascii="Calibri" w:hAnsi="Calibri" w:eastAsia="Calibri"/>
                <w:w w:val="105"/>
                <w:sz w:val="14"/>
              </w:rPr>
              <w:t>□</w:t>
            </w:r>
            <w:r>
              <w:rPr>
                <w:rFonts w:hint="eastAsia" w:ascii="MS Gothic" w:hAnsi="MS Gothic" w:eastAsia="MS Gothic"/>
                <w:w w:val="105"/>
                <w:sz w:val="14"/>
              </w:rPr>
              <w:t>入</w:t>
            </w:r>
            <w:r>
              <w:rPr>
                <w:w w:val="105"/>
                <w:sz w:val="14"/>
              </w:rPr>
              <w:t>户</w:t>
            </w:r>
            <w:r>
              <w:rPr>
                <w:rFonts w:ascii="Calibri" w:hAnsi="Calibri" w:eastAsia="Calibri"/>
                <w:w w:val="105"/>
                <w:sz w:val="14"/>
              </w:rPr>
              <w:t>/</w:t>
            </w:r>
            <w:r>
              <w:rPr>
                <w:w w:val="105"/>
                <w:sz w:val="14"/>
              </w:rPr>
              <w:t>现场</w:t>
            </w:r>
          </w:p>
          <w:p>
            <w:pPr>
              <w:pStyle w:val="7"/>
              <w:spacing w:line="222" w:lineRule="exact"/>
              <w:ind w:left="22"/>
              <w:rPr>
                <w:sz w:val="14"/>
              </w:rPr>
            </w:pPr>
            <w:r>
              <w:rPr>
                <w:rFonts w:ascii="Calibri" w:hAnsi="Calibri" w:eastAsia="Calibri"/>
                <w:w w:val="105"/>
                <w:sz w:val="14"/>
              </w:rPr>
              <w:t>□</w:t>
            </w:r>
            <w:r>
              <w:rPr>
                <w:rFonts w:hint="eastAsia" w:ascii="MS Gothic" w:hAnsi="MS Gothic" w:eastAsia="MS Gothic"/>
                <w:w w:val="105"/>
                <w:sz w:val="14"/>
              </w:rPr>
              <w:t>社区</w:t>
            </w:r>
            <w:r>
              <w:rPr>
                <w:rFonts w:ascii="Calibri" w:hAnsi="Calibri" w:eastAsia="Calibri"/>
                <w:w w:val="105"/>
                <w:sz w:val="14"/>
              </w:rPr>
              <w:t>/</w:t>
            </w:r>
            <w:r>
              <w:rPr>
                <w:rFonts w:hint="eastAsia" w:ascii="MS Gothic" w:hAnsi="MS Gothic" w:eastAsia="MS Gothic"/>
                <w:w w:val="105"/>
                <w:sz w:val="14"/>
              </w:rPr>
              <w:t>企事</w:t>
            </w:r>
            <w:r>
              <w:rPr>
                <w:w w:val="105"/>
                <w:sz w:val="14"/>
              </w:rPr>
              <w:t>业单位</w:t>
            </w:r>
            <w:r>
              <w:rPr>
                <w:rFonts w:ascii="Calibri" w:hAnsi="Calibri" w:eastAsia="Calibri"/>
                <w:w w:val="105"/>
                <w:sz w:val="14"/>
              </w:rPr>
              <w:t>/</w:t>
            </w:r>
            <w:r>
              <w:rPr>
                <w:rFonts w:hint="eastAsia" w:ascii="MS Gothic" w:hAnsi="MS Gothic" w:eastAsia="MS Gothic"/>
                <w:w w:val="105"/>
                <w:sz w:val="14"/>
              </w:rPr>
              <w:t>村公示</w:t>
            </w:r>
            <w:r>
              <w:rPr>
                <w:w w:val="105"/>
                <w:sz w:val="14"/>
              </w:rPr>
              <w:t>栏（电子屏）</w:t>
            </w:r>
          </w:p>
          <w:p>
            <w:pPr>
              <w:pStyle w:val="7"/>
              <w:spacing w:line="173" w:lineRule="exact"/>
              <w:ind w:left="22"/>
              <w:rPr>
                <w:rFonts w:hint="eastAsia" w:ascii="MS Gothic" w:hAnsi="MS Gothic" w:eastAsia="MS Gothic"/>
                <w:sz w:val="14"/>
              </w:rPr>
            </w:pPr>
            <w:r>
              <w:rPr>
                <w:rFonts w:ascii="Calibri" w:hAnsi="Calibri" w:eastAsia="Calibri"/>
                <w:w w:val="105"/>
                <w:sz w:val="14"/>
              </w:rPr>
              <w:t>□</w:t>
            </w:r>
            <w:r>
              <w:rPr>
                <w:rFonts w:hint="eastAsia" w:ascii="MS Gothic" w:hAnsi="MS Gothic" w:eastAsia="MS Gothic"/>
                <w:w w:val="105"/>
                <w:sz w:val="14"/>
              </w:rPr>
              <w:t xml:space="preserve">精准推送 </w:t>
            </w:r>
            <w:r>
              <w:rPr>
                <w:rFonts w:ascii="Calibri" w:hAnsi="Calibri" w:eastAsia="Calibri"/>
                <w:w w:val="105"/>
                <w:sz w:val="14"/>
              </w:rPr>
              <w:t>□</w:t>
            </w:r>
            <w:r>
              <w:rPr>
                <w:rFonts w:hint="eastAsia" w:ascii="MS Gothic" w:hAnsi="MS Gothic" w:eastAsia="MS Gothic"/>
                <w:w w:val="105"/>
                <w:sz w:val="14"/>
              </w:rPr>
              <w:t>其他</w:t>
            </w:r>
          </w:p>
        </w:tc>
        <w:tc>
          <w:tcPr>
            <w:tcW w:w="293"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20"/>
              <w:ind w:left="21"/>
              <w:rPr>
                <w:rFonts w:ascii="Calibri" w:hAnsi="Calibri"/>
                <w:sz w:val="14"/>
              </w:rPr>
            </w:pPr>
            <w:r>
              <w:rPr>
                <w:rFonts w:ascii="Calibri" w:hAnsi="Calibri"/>
                <w:w w:val="104"/>
                <w:sz w:val="14"/>
              </w:rPr>
              <w:t>√</w:t>
            </w:r>
          </w:p>
        </w:tc>
        <w:tc>
          <w:tcPr>
            <w:tcW w:w="341" w:type="dxa"/>
            <w:vMerge w:val="restart"/>
          </w:tcPr>
          <w:p>
            <w:pPr>
              <w:pStyle w:val="7"/>
              <w:rPr>
                <w:rFonts w:ascii="Times New Roman"/>
                <w:sz w:val="14"/>
              </w:rPr>
            </w:pPr>
          </w:p>
        </w:tc>
        <w:tc>
          <w:tcPr>
            <w:tcW w:w="324"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20"/>
              <w:ind w:left="21"/>
              <w:rPr>
                <w:rFonts w:ascii="Calibri" w:hAnsi="Calibri"/>
                <w:sz w:val="14"/>
              </w:rPr>
            </w:pPr>
            <w:r>
              <w:rPr>
                <w:rFonts w:ascii="Calibri" w:hAnsi="Calibri"/>
                <w:w w:val="104"/>
                <w:sz w:val="14"/>
              </w:rPr>
              <w:t>√</w:t>
            </w:r>
          </w:p>
        </w:tc>
        <w:tc>
          <w:tcPr>
            <w:tcW w:w="324" w:type="dxa"/>
            <w:vMerge w:val="restart"/>
          </w:tcPr>
          <w:p>
            <w:pPr>
              <w:pStyle w:val="7"/>
              <w:rPr>
                <w:rFonts w:ascii="Times New Roman"/>
                <w:sz w:val="14"/>
              </w:rPr>
            </w:pPr>
          </w:p>
        </w:tc>
        <w:tc>
          <w:tcPr>
            <w:tcW w:w="34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20"/>
              <w:ind w:left="21"/>
              <w:rPr>
                <w:rFonts w:ascii="Calibri" w:hAnsi="Calibri"/>
                <w:sz w:val="14"/>
              </w:rPr>
            </w:pPr>
            <w:r>
              <w:rPr>
                <w:rFonts w:ascii="Calibri" w:hAnsi="Calibri"/>
                <w:w w:val="104"/>
                <w:sz w:val="14"/>
              </w:rPr>
              <w:t>√</w:t>
            </w:r>
          </w:p>
        </w:tc>
        <w:tc>
          <w:tcPr>
            <w:tcW w:w="356" w:type="dxa"/>
            <w:vMerge w:val="restart"/>
          </w:tcPr>
          <w:p>
            <w:pPr>
              <w:pStyle w:val="7"/>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6"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9"/>
              <w:rPr>
                <w:rFonts w:ascii="Times New Roman"/>
                <w:sz w:val="21"/>
              </w:rPr>
            </w:pPr>
          </w:p>
          <w:p>
            <w:pPr>
              <w:pStyle w:val="7"/>
              <w:spacing w:before="1"/>
              <w:ind w:left="24"/>
              <w:rPr>
                <w:sz w:val="14"/>
              </w:rPr>
            </w:pPr>
            <w:r>
              <w:rPr>
                <w:w w:val="105"/>
                <w:sz w:val="14"/>
              </w:rPr>
              <w:t>结果信息</w:t>
            </w:r>
            <w:r>
              <w:rPr>
                <w:rFonts w:ascii="Calibri" w:hAnsi="Calibri" w:eastAsia="Calibri"/>
                <w:w w:val="105"/>
                <w:sz w:val="14"/>
              </w:rPr>
              <w:t>——</w:t>
            </w:r>
            <w:r>
              <w:rPr>
                <w:rFonts w:hint="eastAsia" w:ascii="MS Gothic" w:hAnsi="MS Gothic" w:eastAsia="MS Gothic"/>
                <w:w w:val="105"/>
                <w:sz w:val="14"/>
              </w:rPr>
              <w:t>表彰</w:t>
            </w:r>
            <w:r>
              <w:rPr>
                <w:w w:val="105"/>
                <w:sz w:val="14"/>
              </w:rPr>
              <w:t>奖励名单</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5"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
              <w:rPr>
                <w:rFonts w:ascii="Times New Roman"/>
                <w:sz w:val="23"/>
              </w:rPr>
            </w:pPr>
          </w:p>
          <w:p>
            <w:pPr>
              <w:pStyle w:val="7"/>
              <w:ind w:left="24"/>
              <w:rPr>
                <w:sz w:val="14"/>
              </w:rPr>
            </w:pPr>
            <w:r>
              <w:rPr>
                <w:rFonts w:hint="eastAsia" w:ascii="MS Gothic" w:eastAsia="MS Gothic"/>
                <w:w w:val="105"/>
                <w:sz w:val="14"/>
              </w:rPr>
              <w:t>投</w:t>
            </w:r>
            <w:r>
              <w:rPr>
                <w:w w:val="105"/>
                <w:sz w:val="14"/>
              </w:rPr>
              <w:t>诉举报电话以及网上投诉渠道</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9" w:hRule="atLeast"/>
        </w:trPr>
        <w:tc>
          <w:tcPr>
            <w:tcW w:w="449"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ind w:left="26"/>
              <w:rPr>
                <w:rFonts w:hint="default" w:ascii="Calibri" w:eastAsia="宋体"/>
                <w:sz w:val="14"/>
                <w:lang w:val="en-US" w:eastAsia="zh-CN"/>
              </w:rPr>
            </w:pPr>
            <w:r>
              <w:rPr>
                <w:rFonts w:hint="eastAsia" w:ascii="Times New Roman" w:eastAsia="宋体"/>
                <w:sz w:val="12"/>
                <w:lang w:val="en-US" w:eastAsia="zh-CN"/>
              </w:rPr>
              <w:t>118</w:t>
            </w:r>
          </w:p>
        </w:tc>
        <w:tc>
          <w:tcPr>
            <w:tcW w:w="603"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3"/>
              </w:rPr>
            </w:pPr>
          </w:p>
          <w:p>
            <w:pPr>
              <w:pStyle w:val="7"/>
              <w:spacing w:line="196" w:lineRule="auto"/>
              <w:ind w:left="25" w:right="108"/>
              <w:jc w:val="both"/>
              <w:rPr>
                <w:sz w:val="14"/>
              </w:rPr>
            </w:pPr>
            <w:r>
              <w:rPr>
                <w:rFonts w:ascii="Calibri" w:eastAsia="Calibri"/>
                <w:w w:val="105"/>
                <w:sz w:val="14"/>
              </w:rPr>
              <w:t>08</w:t>
            </w:r>
            <w:r>
              <w:rPr>
                <w:rFonts w:hint="eastAsia" w:ascii="MS Gothic" w:eastAsia="MS Gothic"/>
                <w:w w:val="105"/>
                <w:sz w:val="14"/>
              </w:rPr>
              <w:t>行政</w:t>
            </w:r>
            <w:r>
              <w:rPr>
                <w:w w:val="105"/>
                <w:sz w:val="14"/>
              </w:rPr>
              <w:t>奖励类</w:t>
            </w:r>
            <w:r>
              <w:rPr>
                <w:rFonts w:hint="eastAsia" w:ascii="MS Gothic" w:eastAsia="MS Gothic"/>
                <w:w w:val="105"/>
                <w:sz w:val="14"/>
              </w:rPr>
              <w:t>事</w:t>
            </w:r>
            <w:r>
              <w:rPr>
                <w:w w:val="105"/>
                <w:sz w:val="14"/>
              </w:rPr>
              <w:t>项</w:t>
            </w:r>
          </w:p>
        </w:tc>
        <w:tc>
          <w:tcPr>
            <w:tcW w:w="1115"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6"/>
              </w:rPr>
            </w:pPr>
          </w:p>
          <w:p>
            <w:pPr>
              <w:pStyle w:val="7"/>
              <w:ind w:left="25"/>
              <w:rPr>
                <w:sz w:val="14"/>
              </w:rPr>
            </w:pPr>
            <w:r>
              <w:rPr>
                <w:w w:val="105"/>
                <w:sz w:val="14"/>
              </w:rPr>
              <w:t>职业病防治奖励</w:t>
            </w:r>
          </w:p>
        </w:tc>
        <w:tc>
          <w:tcPr>
            <w:tcW w:w="2288" w:type="dxa"/>
          </w:tcPr>
          <w:p>
            <w:pPr>
              <w:pStyle w:val="7"/>
              <w:rPr>
                <w:rFonts w:ascii="Times New Roman"/>
                <w:sz w:val="18"/>
              </w:rPr>
            </w:pPr>
          </w:p>
          <w:p>
            <w:pPr>
              <w:pStyle w:val="7"/>
              <w:spacing w:before="107"/>
              <w:ind w:left="24"/>
              <w:rPr>
                <w:sz w:val="14"/>
              </w:rPr>
            </w:pPr>
            <w:r>
              <w:rPr>
                <w:rFonts w:hint="eastAsia" w:ascii="MS Gothic" w:eastAsia="MS Gothic"/>
                <w:w w:val="105"/>
                <w:sz w:val="14"/>
              </w:rPr>
              <w:t>法律法</w:t>
            </w:r>
            <w:r>
              <w:rPr>
                <w:w w:val="105"/>
                <w:sz w:val="14"/>
              </w:rPr>
              <w:t>规和政策文件</w:t>
            </w:r>
          </w:p>
        </w:tc>
        <w:tc>
          <w:tcPr>
            <w:tcW w:w="3402" w:type="dxa"/>
            <w:vMerge w:val="restart"/>
          </w:tcPr>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spacing w:before="130" w:line="225" w:lineRule="auto"/>
              <w:ind w:left="23" w:right="120"/>
              <w:rPr>
                <w:rFonts w:ascii="Calibri" w:eastAsia="Calibri"/>
                <w:sz w:val="14"/>
              </w:rPr>
            </w:pPr>
            <w:r>
              <w:rPr>
                <w:rFonts w:hint="eastAsia" w:ascii="MS Gothic" w:eastAsia="MS Gothic"/>
                <w:w w:val="105"/>
                <w:sz w:val="14"/>
              </w:rPr>
              <w:t>【法律】《中</w:t>
            </w:r>
            <w:r>
              <w:rPr>
                <w:w w:val="105"/>
                <w:sz w:val="14"/>
              </w:rPr>
              <w:t>华人民共和国职业病防治法》（中华</w:t>
            </w:r>
            <w:r>
              <w:rPr>
                <w:rFonts w:hint="eastAsia" w:ascii="MS Gothic" w:eastAsia="MS Gothic"/>
                <w:w w:val="105"/>
                <w:sz w:val="14"/>
              </w:rPr>
              <w:t>人民共和国主席令第</w:t>
            </w:r>
            <w:r>
              <w:rPr>
                <w:rFonts w:ascii="Calibri" w:eastAsia="Calibri"/>
                <w:w w:val="105"/>
                <w:sz w:val="14"/>
              </w:rPr>
              <w:t>24</w:t>
            </w:r>
            <w:r>
              <w:rPr>
                <w:rFonts w:hint="eastAsia" w:ascii="MS Gothic" w:eastAsia="MS Gothic"/>
                <w:w w:val="105"/>
                <w:sz w:val="14"/>
              </w:rPr>
              <w:t>号、</w:t>
            </w:r>
            <w:r>
              <w:rPr>
                <w:rFonts w:ascii="Calibri" w:eastAsia="Calibri"/>
                <w:w w:val="105"/>
                <w:sz w:val="14"/>
              </w:rPr>
              <w:t>2018</w:t>
            </w:r>
            <w:r>
              <w:rPr>
                <w:rFonts w:hint="eastAsia" w:ascii="MS Gothic" w:eastAsia="MS Gothic"/>
                <w:w w:val="105"/>
                <w:sz w:val="14"/>
              </w:rPr>
              <w:t>年</w:t>
            </w:r>
            <w:r>
              <w:rPr>
                <w:rFonts w:ascii="Calibri" w:eastAsia="Calibri"/>
                <w:w w:val="105"/>
                <w:sz w:val="14"/>
              </w:rPr>
              <w:t>12</w:t>
            </w:r>
            <w:r>
              <w:rPr>
                <w:rFonts w:hint="eastAsia" w:ascii="MS Gothic" w:eastAsia="MS Gothic"/>
                <w:w w:val="105"/>
                <w:sz w:val="14"/>
              </w:rPr>
              <w:t>月</w:t>
            </w:r>
            <w:r>
              <w:rPr>
                <w:rFonts w:ascii="Calibri" w:eastAsia="Calibri"/>
                <w:w w:val="105"/>
                <w:sz w:val="14"/>
              </w:rPr>
              <w:t>29</w:t>
            </w:r>
            <w:r>
              <w:rPr>
                <w:rFonts w:hint="eastAsia" w:ascii="MS Gothic" w:eastAsia="MS Gothic"/>
                <w:w w:val="105"/>
                <w:sz w:val="14"/>
              </w:rPr>
              <w:t>日修改</w:t>
            </w:r>
            <w:r>
              <w:rPr>
                <w:rFonts w:ascii="Calibri" w:eastAsia="Calibri"/>
                <w:w w:val="105"/>
                <w:sz w:val="14"/>
              </w:rPr>
              <w:t>)</w:t>
            </w:r>
          </w:p>
        </w:tc>
        <w:tc>
          <w:tcPr>
            <w:tcW w:w="71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2"/>
              </w:rPr>
            </w:pPr>
          </w:p>
          <w:p>
            <w:pPr>
              <w:pStyle w:val="7"/>
              <w:spacing w:line="218" w:lineRule="auto"/>
              <w:ind w:left="22" w:right="72"/>
              <w:jc w:val="both"/>
              <w:rPr>
                <w:rFonts w:hint="eastAsia" w:ascii="MS Gothic" w:eastAsia="MS Gothic"/>
                <w:sz w:val="14"/>
              </w:rPr>
            </w:pPr>
            <w:r>
              <w:rPr>
                <w:rFonts w:hint="eastAsia" w:ascii="MS Gothic" w:eastAsia="MS Gothic"/>
                <w:w w:val="105"/>
                <w:sz w:val="14"/>
              </w:rPr>
              <w:t>自信息形成或者</w:t>
            </w:r>
            <w:r>
              <w:rPr>
                <w:w w:val="105"/>
                <w:sz w:val="14"/>
              </w:rPr>
              <w:t>变</w:t>
            </w:r>
            <w:r>
              <w:rPr>
                <w:rFonts w:hint="eastAsia" w:ascii="MS Gothic" w:eastAsia="MS Gothic"/>
                <w:w w:val="105"/>
                <w:sz w:val="14"/>
              </w:rPr>
              <w:t>更之日起</w:t>
            </w:r>
          </w:p>
          <w:p>
            <w:pPr>
              <w:pStyle w:val="7"/>
              <w:spacing w:before="24" w:line="266" w:lineRule="auto"/>
              <w:ind w:left="22" w:right="70"/>
              <w:jc w:val="both"/>
              <w:rPr>
                <w:rFonts w:hint="eastAsia" w:ascii="MS Gothic" w:eastAsia="MS Gothic"/>
                <w:sz w:val="14"/>
              </w:rPr>
            </w:pPr>
            <w:r>
              <w:rPr>
                <w:rFonts w:ascii="Calibri" w:eastAsia="Calibri"/>
                <w:w w:val="105"/>
                <w:sz w:val="14"/>
              </w:rPr>
              <w:t>20</w:t>
            </w:r>
            <w:r>
              <w:rPr>
                <w:rFonts w:hint="eastAsia" w:ascii="MS Gothic" w:eastAsia="MS Gothic"/>
                <w:w w:val="105"/>
                <w:sz w:val="14"/>
              </w:rPr>
              <w:t>个工作日内予以公开</w:t>
            </w:r>
          </w:p>
        </w:tc>
        <w:tc>
          <w:tcPr>
            <w:tcW w:w="634"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17"/>
              </w:rPr>
            </w:pPr>
          </w:p>
          <w:p>
            <w:pPr>
              <w:pStyle w:val="7"/>
              <w:spacing w:before="8" w:line="216" w:lineRule="auto"/>
              <w:ind w:left="89" w:right="75"/>
              <w:jc w:val="both"/>
              <w:rPr>
                <w:rFonts w:hint="eastAsia" w:eastAsia="宋体"/>
                <w:sz w:val="14"/>
                <w:lang w:eastAsia="zh-CN"/>
              </w:rPr>
            </w:pPr>
            <w:r>
              <w:rPr>
                <w:rFonts w:hint="eastAsia" w:eastAsia="宋体"/>
                <w:w w:val="105"/>
                <w:sz w:val="14"/>
                <w:lang w:eastAsia="zh-CN"/>
              </w:rPr>
              <w:t>县卫生健康行政部门</w:t>
            </w:r>
          </w:p>
        </w:tc>
        <w:tc>
          <w:tcPr>
            <w:tcW w:w="3541" w:type="dxa"/>
            <w:vMerge w:val="restart"/>
          </w:tcPr>
          <w:p>
            <w:pPr>
              <w:pStyle w:val="7"/>
              <w:rPr>
                <w:rFonts w:ascii="Times New Roman"/>
                <w:sz w:val="18"/>
              </w:rPr>
            </w:pPr>
          </w:p>
          <w:p>
            <w:pPr>
              <w:pStyle w:val="7"/>
              <w:rPr>
                <w:rFonts w:ascii="Times New Roman"/>
                <w:sz w:val="18"/>
              </w:rPr>
            </w:pPr>
          </w:p>
          <w:p>
            <w:pPr>
              <w:pStyle w:val="7"/>
              <w:spacing w:before="4"/>
              <w:rPr>
                <w:rFonts w:ascii="Times New Roman"/>
                <w:sz w:val="18"/>
              </w:rPr>
            </w:pPr>
          </w:p>
          <w:p>
            <w:pPr>
              <w:pStyle w:val="7"/>
              <w:numPr>
                <w:ilvl w:val="0"/>
                <w:numId w:val="26"/>
              </w:numPr>
              <w:tabs>
                <w:tab w:val="left" w:pos="112"/>
              </w:tabs>
              <w:spacing w:before="1" w:after="0" w:line="228" w:lineRule="exact"/>
              <w:ind w:left="111" w:right="0" w:hanging="90"/>
              <w:jc w:val="left"/>
              <w:rPr>
                <w:sz w:val="14"/>
              </w:rPr>
            </w:pPr>
            <w:r>
              <w:rPr>
                <w:rFonts w:hint="eastAsia" w:ascii="MS Gothic" w:hAnsi="MS Gothic" w:eastAsia="MS Gothic"/>
                <w:spacing w:val="12"/>
                <w:w w:val="105"/>
                <w:sz w:val="14"/>
              </w:rPr>
              <w:t xml:space="preserve">政府网站 </w:t>
            </w:r>
            <w:r>
              <w:rPr>
                <w:rFonts w:ascii="Calibri" w:hAnsi="Calibri" w:eastAsia="Calibri"/>
                <w:w w:val="105"/>
                <w:sz w:val="14"/>
              </w:rPr>
              <w:t>□</w:t>
            </w:r>
            <w:r>
              <w:rPr>
                <w:rFonts w:hint="eastAsia" w:ascii="MS Gothic" w:hAnsi="MS Gothic" w:eastAsia="MS Gothic"/>
                <w:w w:val="105"/>
                <w:sz w:val="14"/>
              </w:rPr>
              <w:t>政府公</w:t>
            </w:r>
            <w:r>
              <w:rPr>
                <w:w w:val="105"/>
                <w:sz w:val="14"/>
              </w:rPr>
              <w:t>报</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 xml:space="preserve">两微一端 </w:t>
            </w:r>
            <w:r>
              <w:rPr>
                <w:rFonts w:ascii="Calibri" w:hAnsi="Calibri" w:eastAsia="Calibri"/>
                <w:w w:val="105"/>
                <w:sz w:val="14"/>
              </w:rPr>
              <w:t>□</w:t>
            </w:r>
            <w:r>
              <w:rPr>
                <w:w w:val="105"/>
                <w:sz w:val="14"/>
              </w:rPr>
              <w:t>发布会</w:t>
            </w:r>
            <w:r>
              <w:rPr>
                <w:rFonts w:ascii="Calibri" w:hAnsi="Calibri" w:eastAsia="Calibri"/>
                <w:w w:val="105"/>
                <w:sz w:val="14"/>
              </w:rPr>
              <w:t>/</w:t>
            </w:r>
            <w:r>
              <w:rPr>
                <w:rFonts w:hint="eastAsia" w:ascii="MS Gothic" w:hAnsi="MS Gothic" w:eastAsia="MS Gothic"/>
                <w:w w:val="105"/>
                <w:sz w:val="14"/>
              </w:rPr>
              <w:t>听</w:t>
            </w:r>
            <w:r>
              <w:rPr>
                <w:w w:val="105"/>
                <w:sz w:val="14"/>
              </w:rPr>
              <w:t>证会</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广播</w:t>
            </w:r>
            <w:r>
              <w:rPr>
                <w:w w:val="105"/>
                <w:sz w:val="14"/>
              </w:rPr>
              <w:t xml:space="preserve">电视 </w:t>
            </w:r>
            <w:r>
              <w:rPr>
                <w:rFonts w:ascii="Calibri" w:hAnsi="Calibri" w:eastAsia="Calibri"/>
                <w:w w:val="105"/>
                <w:sz w:val="14"/>
              </w:rPr>
              <w:t>□</w:t>
            </w:r>
            <w:r>
              <w:rPr>
                <w:w w:val="105"/>
                <w:sz w:val="14"/>
              </w:rPr>
              <w:t>纸质媒体</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公开</w:t>
            </w:r>
            <w:r>
              <w:rPr>
                <w:w w:val="105"/>
                <w:sz w:val="14"/>
              </w:rPr>
              <w:t xml:space="preserve">查阅点 </w:t>
            </w:r>
            <w:r>
              <w:rPr>
                <w:rFonts w:ascii="Calibri" w:hAnsi="Calibri" w:eastAsia="Calibri"/>
                <w:w w:val="105"/>
                <w:sz w:val="14"/>
              </w:rPr>
              <w:t>□</w:t>
            </w:r>
            <w:r>
              <w:rPr>
                <w:rFonts w:hint="eastAsia" w:ascii="MS Gothic" w:hAnsi="MS Gothic" w:eastAsia="MS Gothic"/>
                <w:w w:val="105"/>
                <w:sz w:val="14"/>
              </w:rPr>
              <w:t>政</w:t>
            </w:r>
            <w:r>
              <w:rPr>
                <w:w w:val="105"/>
                <w:sz w:val="14"/>
              </w:rPr>
              <w:t>务服务中心</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便民服</w:t>
            </w:r>
            <w:r>
              <w:rPr>
                <w:w w:val="105"/>
                <w:sz w:val="14"/>
              </w:rPr>
              <w:t xml:space="preserve">务站 </w:t>
            </w:r>
            <w:r>
              <w:rPr>
                <w:rFonts w:ascii="Calibri" w:hAnsi="Calibri" w:eastAsia="Calibri"/>
                <w:w w:val="105"/>
                <w:sz w:val="14"/>
              </w:rPr>
              <w:t>□</w:t>
            </w:r>
            <w:r>
              <w:rPr>
                <w:rFonts w:hint="eastAsia" w:ascii="MS Gothic" w:hAnsi="MS Gothic" w:eastAsia="MS Gothic"/>
                <w:w w:val="105"/>
                <w:sz w:val="14"/>
              </w:rPr>
              <w:t>入</w:t>
            </w:r>
            <w:r>
              <w:rPr>
                <w:w w:val="105"/>
                <w:sz w:val="14"/>
              </w:rPr>
              <w:t>户</w:t>
            </w:r>
            <w:r>
              <w:rPr>
                <w:rFonts w:ascii="Calibri" w:hAnsi="Calibri" w:eastAsia="Calibri"/>
                <w:w w:val="105"/>
                <w:sz w:val="14"/>
              </w:rPr>
              <w:t>/</w:t>
            </w:r>
            <w:r>
              <w:rPr>
                <w:w w:val="105"/>
                <w:sz w:val="14"/>
              </w:rPr>
              <w:t>现场</w:t>
            </w:r>
          </w:p>
          <w:p>
            <w:pPr>
              <w:pStyle w:val="7"/>
              <w:spacing w:line="222" w:lineRule="exact"/>
              <w:ind w:left="22"/>
              <w:rPr>
                <w:sz w:val="14"/>
              </w:rPr>
            </w:pPr>
            <w:r>
              <w:rPr>
                <w:rFonts w:ascii="Calibri" w:hAnsi="Calibri" w:eastAsia="Calibri"/>
                <w:w w:val="105"/>
                <w:sz w:val="14"/>
              </w:rPr>
              <w:t>□</w:t>
            </w:r>
            <w:r>
              <w:rPr>
                <w:rFonts w:hint="eastAsia" w:ascii="MS Gothic" w:hAnsi="MS Gothic" w:eastAsia="MS Gothic"/>
                <w:w w:val="105"/>
                <w:sz w:val="14"/>
              </w:rPr>
              <w:t>社区</w:t>
            </w:r>
            <w:r>
              <w:rPr>
                <w:rFonts w:ascii="Calibri" w:hAnsi="Calibri" w:eastAsia="Calibri"/>
                <w:w w:val="105"/>
                <w:sz w:val="14"/>
              </w:rPr>
              <w:t>/</w:t>
            </w:r>
            <w:r>
              <w:rPr>
                <w:rFonts w:hint="eastAsia" w:ascii="MS Gothic" w:hAnsi="MS Gothic" w:eastAsia="MS Gothic"/>
                <w:w w:val="105"/>
                <w:sz w:val="14"/>
              </w:rPr>
              <w:t>企事</w:t>
            </w:r>
            <w:r>
              <w:rPr>
                <w:w w:val="105"/>
                <w:sz w:val="14"/>
              </w:rPr>
              <w:t>业单位</w:t>
            </w:r>
            <w:r>
              <w:rPr>
                <w:rFonts w:ascii="Calibri" w:hAnsi="Calibri" w:eastAsia="Calibri"/>
                <w:w w:val="105"/>
                <w:sz w:val="14"/>
              </w:rPr>
              <w:t>/</w:t>
            </w:r>
            <w:r>
              <w:rPr>
                <w:rFonts w:hint="eastAsia" w:ascii="MS Gothic" w:hAnsi="MS Gothic" w:eastAsia="MS Gothic"/>
                <w:w w:val="105"/>
                <w:sz w:val="14"/>
              </w:rPr>
              <w:t>村公示</w:t>
            </w:r>
            <w:r>
              <w:rPr>
                <w:w w:val="105"/>
                <w:sz w:val="14"/>
              </w:rPr>
              <w:t>栏（电子屏）</w:t>
            </w:r>
          </w:p>
          <w:p>
            <w:pPr>
              <w:pStyle w:val="7"/>
              <w:spacing w:line="173" w:lineRule="exact"/>
              <w:ind w:left="22"/>
              <w:rPr>
                <w:rFonts w:hint="eastAsia" w:ascii="MS Gothic" w:hAnsi="MS Gothic" w:eastAsia="MS Gothic"/>
                <w:sz w:val="14"/>
              </w:rPr>
            </w:pPr>
            <w:r>
              <w:rPr>
                <w:rFonts w:ascii="Calibri" w:hAnsi="Calibri" w:eastAsia="Calibri"/>
                <w:w w:val="105"/>
                <w:sz w:val="14"/>
              </w:rPr>
              <w:t>□</w:t>
            </w:r>
            <w:r>
              <w:rPr>
                <w:rFonts w:hint="eastAsia" w:ascii="MS Gothic" w:hAnsi="MS Gothic" w:eastAsia="MS Gothic"/>
                <w:w w:val="105"/>
                <w:sz w:val="14"/>
              </w:rPr>
              <w:t xml:space="preserve">精准推送 </w:t>
            </w:r>
            <w:r>
              <w:rPr>
                <w:rFonts w:ascii="Calibri" w:hAnsi="Calibri" w:eastAsia="Calibri"/>
                <w:w w:val="105"/>
                <w:sz w:val="14"/>
              </w:rPr>
              <w:t>□</w:t>
            </w:r>
            <w:r>
              <w:rPr>
                <w:rFonts w:hint="eastAsia" w:ascii="MS Gothic" w:hAnsi="MS Gothic" w:eastAsia="MS Gothic"/>
                <w:w w:val="105"/>
                <w:sz w:val="14"/>
              </w:rPr>
              <w:t>其他</w:t>
            </w:r>
          </w:p>
        </w:tc>
        <w:tc>
          <w:tcPr>
            <w:tcW w:w="293"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
              <w:rPr>
                <w:rFonts w:ascii="Times New Roman"/>
                <w:sz w:val="12"/>
              </w:rPr>
            </w:pPr>
          </w:p>
          <w:p>
            <w:pPr>
              <w:pStyle w:val="7"/>
              <w:ind w:left="21"/>
              <w:rPr>
                <w:rFonts w:ascii="Calibri" w:hAnsi="Calibri"/>
                <w:sz w:val="14"/>
              </w:rPr>
            </w:pPr>
            <w:r>
              <w:rPr>
                <w:rFonts w:ascii="Calibri" w:hAnsi="Calibri"/>
                <w:w w:val="104"/>
                <w:sz w:val="14"/>
              </w:rPr>
              <w:t>√</w:t>
            </w:r>
          </w:p>
        </w:tc>
        <w:tc>
          <w:tcPr>
            <w:tcW w:w="341" w:type="dxa"/>
            <w:vMerge w:val="restart"/>
          </w:tcPr>
          <w:p>
            <w:pPr>
              <w:pStyle w:val="7"/>
              <w:rPr>
                <w:rFonts w:ascii="Times New Roman"/>
                <w:sz w:val="14"/>
              </w:rPr>
            </w:pPr>
          </w:p>
        </w:tc>
        <w:tc>
          <w:tcPr>
            <w:tcW w:w="324"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
              <w:rPr>
                <w:rFonts w:ascii="Times New Roman"/>
                <w:sz w:val="12"/>
              </w:rPr>
            </w:pPr>
          </w:p>
          <w:p>
            <w:pPr>
              <w:pStyle w:val="7"/>
              <w:ind w:left="21"/>
              <w:rPr>
                <w:rFonts w:ascii="Calibri" w:hAnsi="Calibri"/>
                <w:sz w:val="14"/>
              </w:rPr>
            </w:pPr>
            <w:r>
              <w:rPr>
                <w:rFonts w:ascii="Calibri" w:hAnsi="Calibri"/>
                <w:w w:val="104"/>
                <w:sz w:val="14"/>
              </w:rPr>
              <w:t>√</w:t>
            </w:r>
          </w:p>
        </w:tc>
        <w:tc>
          <w:tcPr>
            <w:tcW w:w="324" w:type="dxa"/>
            <w:vMerge w:val="restart"/>
          </w:tcPr>
          <w:p>
            <w:pPr>
              <w:pStyle w:val="7"/>
              <w:rPr>
                <w:rFonts w:ascii="Times New Roman"/>
                <w:sz w:val="14"/>
              </w:rPr>
            </w:pPr>
          </w:p>
        </w:tc>
        <w:tc>
          <w:tcPr>
            <w:tcW w:w="34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
              <w:rPr>
                <w:rFonts w:ascii="Times New Roman"/>
                <w:sz w:val="12"/>
              </w:rPr>
            </w:pPr>
          </w:p>
          <w:p>
            <w:pPr>
              <w:pStyle w:val="7"/>
              <w:ind w:left="21"/>
              <w:rPr>
                <w:rFonts w:ascii="Calibri" w:hAnsi="Calibri"/>
                <w:sz w:val="14"/>
              </w:rPr>
            </w:pPr>
            <w:r>
              <w:rPr>
                <w:rFonts w:ascii="Calibri" w:hAnsi="Calibri"/>
                <w:w w:val="104"/>
                <w:sz w:val="14"/>
              </w:rPr>
              <w:t>√</w:t>
            </w:r>
          </w:p>
        </w:tc>
        <w:tc>
          <w:tcPr>
            <w:tcW w:w="356" w:type="dxa"/>
            <w:vMerge w:val="restart"/>
          </w:tcPr>
          <w:p>
            <w:pPr>
              <w:pStyle w:val="7"/>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9"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rPr>
                <w:rFonts w:ascii="Times New Roman"/>
                <w:sz w:val="18"/>
              </w:rPr>
            </w:pPr>
          </w:p>
          <w:p>
            <w:pPr>
              <w:pStyle w:val="7"/>
              <w:spacing w:before="107"/>
              <w:ind w:left="24"/>
              <w:rPr>
                <w:sz w:val="14"/>
              </w:rPr>
            </w:pPr>
            <w:r>
              <w:rPr>
                <w:w w:val="105"/>
                <w:sz w:val="14"/>
              </w:rPr>
              <w:t>结果信息</w:t>
            </w:r>
            <w:r>
              <w:rPr>
                <w:rFonts w:ascii="Calibri" w:hAnsi="Calibri" w:eastAsia="Calibri"/>
                <w:w w:val="105"/>
                <w:sz w:val="14"/>
              </w:rPr>
              <w:t>——</w:t>
            </w:r>
            <w:r>
              <w:rPr>
                <w:rFonts w:hint="eastAsia" w:ascii="MS Gothic" w:hAnsi="MS Gothic" w:eastAsia="MS Gothic"/>
                <w:w w:val="105"/>
                <w:sz w:val="14"/>
              </w:rPr>
              <w:t>表彰</w:t>
            </w:r>
            <w:r>
              <w:rPr>
                <w:w w:val="105"/>
                <w:sz w:val="14"/>
              </w:rPr>
              <w:t>奖励名单</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9"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rPr>
                <w:rFonts w:ascii="Times New Roman"/>
                <w:sz w:val="18"/>
              </w:rPr>
            </w:pPr>
          </w:p>
          <w:p>
            <w:pPr>
              <w:pStyle w:val="7"/>
              <w:spacing w:before="107"/>
              <w:ind w:left="24"/>
              <w:rPr>
                <w:sz w:val="14"/>
              </w:rPr>
            </w:pPr>
            <w:r>
              <w:rPr>
                <w:rFonts w:hint="eastAsia" w:ascii="MS Gothic" w:eastAsia="MS Gothic"/>
                <w:w w:val="105"/>
                <w:sz w:val="14"/>
              </w:rPr>
              <w:t>投</w:t>
            </w:r>
            <w:r>
              <w:rPr>
                <w:w w:val="105"/>
                <w:sz w:val="14"/>
              </w:rPr>
              <w:t>诉举报电话以及网上投诉渠道</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bl>
    <w:p>
      <w:pPr>
        <w:spacing w:after="0"/>
        <w:rPr>
          <w:sz w:val="2"/>
          <w:szCs w:val="2"/>
        </w:rPr>
        <w:sectPr>
          <w:pgSz w:w="15840" w:h="12240" w:orient="landscape"/>
          <w:pgMar w:top="1140" w:right="620" w:bottom="280" w:left="260" w:header="720" w:footer="720" w:gutter="0"/>
        </w:sectPr>
      </w:pPr>
    </w:p>
    <w:p>
      <w:pPr>
        <w:spacing w:before="0" w:line="240" w:lineRule="auto"/>
        <w:rPr>
          <w:rFonts w:ascii="Times New Roman"/>
          <w:sz w:val="20"/>
        </w:rPr>
      </w:pPr>
    </w:p>
    <w:p>
      <w:pPr>
        <w:spacing w:before="2" w:after="1" w:line="240" w:lineRule="auto"/>
        <w:rPr>
          <w:rFonts w:ascii="Times New Roman"/>
          <w:sz w:val="23"/>
        </w:rPr>
      </w:pPr>
    </w:p>
    <w:tbl>
      <w:tblPr>
        <w:tblStyle w:val="3"/>
        <w:tblW w:w="0" w:type="auto"/>
        <w:tblInd w:w="1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9"/>
        <w:gridCol w:w="603"/>
        <w:gridCol w:w="1115"/>
        <w:gridCol w:w="2288"/>
        <w:gridCol w:w="3402"/>
        <w:gridCol w:w="711"/>
        <w:gridCol w:w="634"/>
        <w:gridCol w:w="3541"/>
        <w:gridCol w:w="293"/>
        <w:gridCol w:w="341"/>
        <w:gridCol w:w="324"/>
        <w:gridCol w:w="324"/>
        <w:gridCol w:w="341"/>
        <w:gridCol w:w="3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9" w:hRule="atLeast"/>
        </w:trPr>
        <w:tc>
          <w:tcPr>
            <w:tcW w:w="449"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6"/>
              <w:ind w:left="26"/>
              <w:rPr>
                <w:rFonts w:hint="default" w:ascii="Calibri" w:eastAsia="宋体"/>
                <w:sz w:val="14"/>
                <w:lang w:val="en-US" w:eastAsia="zh-CN"/>
              </w:rPr>
            </w:pPr>
            <w:r>
              <w:rPr>
                <w:rFonts w:hint="eastAsia" w:ascii="Calibri" w:eastAsia="宋体"/>
                <w:w w:val="105"/>
                <w:sz w:val="14"/>
                <w:lang w:val="en-US" w:eastAsia="zh-CN"/>
              </w:rPr>
              <w:t>119</w:t>
            </w:r>
          </w:p>
        </w:tc>
        <w:tc>
          <w:tcPr>
            <w:tcW w:w="603"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22" w:line="196" w:lineRule="auto"/>
              <w:ind w:left="25" w:right="108"/>
              <w:jc w:val="both"/>
              <w:rPr>
                <w:sz w:val="14"/>
              </w:rPr>
            </w:pPr>
            <w:r>
              <w:rPr>
                <w:rFonts w:ascii="Calibri" w:eastAsia="Calibri"/>
                <w:w w:val="105"/>
                <w:sz w:val="14"/>
              </w:rPr>
              <w:t>08</w:t>
            </w:r>
            <w:r>
              <w:rPr>
                <w:rFonts w:hint="eastAsia" w:ascii="MS Gothic" w:eastAsia="MS Gothic"/>
                <w:w w:val="105"/>
                <w:sz w:val="14"/>
              </w:rPr>
              <w:t>行政</w:t>
            </w:r>
            <w:r>
              <w:rPr>
                <w:w w:val="105"/>
                <w:sz w:val="14"/>
              </w:rPr>
              <w:t>奖励类</w:t>
            </w:r>
            <w:r>
              <w:rPr>
                <w:rFonts w:hint="eastAsia" w:ascii="MS Gothic" w:eastAsia="MS Gothic"/>
                <w:w w:val="105"/>
                <w:sz w:val="14"/>
              </w:rPr>
              <w:t>事</w:t>
            </w:r>
            <w:r>
              <w:rPr>
                <w:w w:val="105"/>
                <w:sz w:val="14"/>
              </w:rPr>
              <w:t>项</w:t>
            </w:r>
          </w:p>
        </w:tc>
        <w:tc>
          <w:tcPr>
            <w:tcW w:w="1115"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7"/>
              <w:rPr>
                <w:rFonts w:ascii="Times New Roman"/>
                <w:sz w:val="17"/>
              </w:rPr>
            </w:pPr>
          </w:p>
          <w:p>
            <w:pPr>
              <w:pStyle w:val="7"/>
              <w:spacing w:line="184" w:lineRule="auto"/>
              <w:ind w:left="25" w:right="35"/>
              <w:jc w:val="both"/>
              <w:rPr>
                <w:sz w:val="14"/>
              </w:rPr>
            </w:pPr>
            <w:r>
              <w:rPr>
                <w:w w:val="105"/>
                <w:sz w:val="14"/>
              </w:rPr>
              <w:t>对在中医药事业</w:t>
            </w:r>
            <w:r>
              <w:rPr>
                <w:rFonts w:hint="eastAsia" w:ascii="MS Gothic" w:eastAsia="MS Gothic"/>
                <w:w w:val="105"/>
                <w:sz w:val="14"/>
              </w:rPr>
              <w:t>中做出</w:t>
            </w:r>
            <w:r>
              <w:rPr>
                <w:w w:val="105"/>
                <w:sz w:val="14"/>
              </w:rPr>
              <w:t>显著贡献</w:t>
            </w:r>
            <w:r>
              <w:rPr>
                <w:rFonts w:hint="eastAsia" w:ascii="MS Gothic" w:eastAsia="MS Gothic"/>
                <w:w w:val="105"/>
                <w:sz w:val="14"/>
              </w:rPr>
              <w:t>的</w:t>
            </w:r>
            <w:r>
              <w:rPr>
                <w:w w:val="105"/>
                <w:sz w:val="14"/>
              </w:rPr>
              <w:t>组织和个人的</w:t>
            </w:r>
            <w:r>
              <w:rPr>
                <w:rFonts w:hint="eastAsia" w:ascii="MS Gothic" w:eastAsia="MS Gothic"/>
                <w:w w:val="105"/>
                <w:sz w:val="14"/>
              </w:rPr>
              <w:t>表彰、</w:t>
            </w:r>
            <w:r>
              <w:rPr>
                <w:w w:val="105"/>
                <w:sz w:val="14"/>
              </w:rPr>
              <w:t>奖励</w:t>
            </w:r>
          </w:p>
        </w:tc>
        <w:tc>
          <w:tcPr>
            <w:tcW w:w="2288" w:type="dxa"/>
          </w:tcPr>
          <w:p>
            <w:pPr>
              <w:pStyle w:val="7"/>
              <w:rPr>
                <w:rFonts w:ascii="Times New Roman"/>
                <w:sz w:val="18"/>
              </w:rPr>
            </w:pPr>
          </w:p>
          <w:p>
            <w:pPr>
              <w:pStyle w:val="7"/>
              <w:rPr>
                <w:rFonts w:ascii="Times New Roman"/>
                <w:sz w:val="17"/>
              </w:rPr>
            </w:pPr>
          </w:p>
          <w:p>
            <w:pPr>
              <w:pStyle w:val="7"/>
              <w:ind w:left="24"/>
              <w:rPr>
                <w:sz w:val="14"/>
              </w:rPr>
            </w:pPr>
            <w:r>
              <w:rPr>
                <w:rFonts w:hint="eastAsia" w:ascii="MS Gothic" w:eastAsia="MS Gothic"/>
                <w:w w:val="105"/>
                <w:sz w:val="14"/>
              </w:rPr>
              <w:t>法律法</w:t>
            </w:r>
            <w:r>
              <w:rPr>
                <w:w w:val="105"/>
                <w:sz w:val="14"/>
              </w:rPr>
              <w:t>规和政策文件</w:t>
            </w:r>
          </w:p>
        </w:tc>
        <w:tc>
          <w:tcPr>
            <w:tcW w:w="3402" w:type="dxa"/>
            <w:vMerge w:val="restart"/>
          </w:tcPr>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spacing w:before="8"/>
              <w:rPr>
                <w:rFonts w:ascii="Times New Roman"/>
                <w:sz w:val="18"/>
              </w:rPr>
            </w:pPr>
          </w:p>
          <w:p>
            <w:pPr>
              <w:pStyle w:val="7"/>
              <w:spacing w:line="225" w:lineRule="auto"/>
              <w:ind w:left="23" w:right="120"/>
              <w:rPr>
                <w:rFonts w:hint="eastAsia" w:ascii="MS Gothic" w:eastAsia="MS Gothic"/>
                <w:sz w:val="14"/>
              </w:rPr>
            </w:pPr>
            <w:r>
              <w:rPr>
                <w:rFonts w:hint="eastAsia" w:ascii="MS Gothic" w:eastAsia="MS Gothic"/>
                <w:w w:val="105"/>
                <w:sz w:val="14"/>
              </w:rPr>
              <w:t>【法律】《中</w:t>
            </w:r>
            <w:r>
              <w:rPr>
                <w:w w:val="105"/>
                <w:sz w:val="14"/>
              </w:rPr>
              <w:t>华人民共和国中医药法》（中华人民</w:t>
            </w:r>
            <w:r>
              <w:rPr>
                <w:rFonts w:hint="eastAsia" w:ascii="MS Gothic" w:eastAsia="MS Gothic"/>
                <w:w w:val="105"/>
                <w:sz w:val="14"/>
              </w:rPr>
              <w:t>共和国主席令第</w:t>
            </w:r>
            <w:r>
              <w:rPr>
                <w:rFonts w:ascii="Calibri" w:eastAsia="Calibri"/>
                <w:w w:val="105"/>
                <w:sz w:val="14"/>
              </w:rPr>
              <w:t>59</w:t>
            </w:r>
            <w:r>
              <w:rPr>
                <w:rFonts w:hint="eastAsia" w:ascii="MS Gothic" w:eastAsia="MS Gothic"/>
                <w:w w:val="105"/>
                <w:sz w:val="14"/>
              </w:rPr>
              <w:t>号）</w:t>
            </w:r>
          </w:p>
        </w:tc>
        <w:tc>
          <w:tcPr>
            <w:tcW w:w="71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8" w:line="218" w:lineRule="auto"/>
              <w:ind w:left="22" w:right="72"/>
              <w:jc w:val="both"/>
              <w:rPr>
                <w:rFonts w:hint="eastAsia" w:ascii="MS Gothic" w:eastAsia="MS Gothic"/>
                <w:sz w:val="14"/>
              </w:rPr>
            </w:pPr>
            <w:r>
              <w:rPr>
                <w:rFonts w:hint="eastAsia" w:ascii="MS Gothic" w:eastAsia="MS Gothic"/>
                <w:w w:val="105"/>
                <w:sz w:val="14"/>
              </w:rPr>
              <w:t>自信息形成或者</w:t>
            </w:r>
            <w:r>
              <w:rPr>
                <w:w w:val="105"/>
                <w:sz w:val="14"/>
              </w:rPr>
              <w:t>变</w:t>
            </w:r>
            <w:r>
              <w:rPr>
                <w:rFonts w:hint="eastAsia" w:ascii="MS Gothic" w:eastAsia="MS Gothic"/>
                <w:w w:val="105"/>
                <w:sz w:val="14"/>
              </w:rPr>
              <w:t>更之日起</w:t>
            </w:r>
          </w:p>
          <w:p>
            <w:pPr>
              <w:pStyle w:val="7"/>
              <w:spacing w:before="24" w:line="266" w:lineRule="auto"/>
              <w:ind w:left="22" w:right="70"/>
              <w:jc w:val="both"/>
              <w:rPr>
                <w:rFonts w:hint="eastAsia" w:ascii="MS Gothic" w:eastAsia="MS Gothic"/>
                <w:sz w:val="14"/>
              </w:rPr>
            </w:pPr>
            <w:r>
              <w:rPr>
                <w:rFonts w:ascii="Calibri" w:eastAsia="Calibri"/>
                <w:w w:val="105"/>
                <w:sz w:val="14"/>
              </w:rPr>
              <w:t>20</w:t>
            </w:r>
            <w:r>
              <w:rPr>
                <w:rFonts w:hint="eastAsia" w:ascii="MS Gothic" w:eastAsia="MS Gothic"/>
                <w:w w:val="105"/>
                <w:sz w:val="14"/>
              </w:rPr>
              <w:t>个工作日内予以公开</w:t>
            </w:r>
          </w:p>
        </w:tc>
        <w:tc>
          <w:tcPr>
            <w:tcW w:w="634"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23"/>
              </w:rPr>
            </w:pPr>
          </w:p>
          <w:p>
            <w:pPr>
              <w:pStyle w:val="7"/>
              <w:spacing w:before="8" w:line="216" w:lineRule="auto"/>
              <w:ind w:left="89" w:right="75"/>
              <w:jc w:val="both"/>
              <w:rPr>
                <w:rFonts w:hint="eastAsia" w:eastAsia="宋体"/>
                <w:sz w:val="14"/>
                <w:lang w:eastAsia="zh-CN"/>
              </w:rPr>
            </w:pPr>
            <w:r>
              <w:rPr>
                <w:rFonts w:hint="eastAsia" w:eastAsia="宋体"/>
                <w:w w:val="105"/>
                <w:sz w:val="14"/>
                <w:lang w:eastAsia="zh-CN"/>
              </w:rPr>
              <w:t>县卫生健康行政部门</w:t>
            </w:r>
          </w:p>
        </w:tc>
        <w:tc>
          <w:tcPr>
            <w:tcW w:w="354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9"/>
              <w:rPr>
                <w:rFonts w:ascii="Times New Roman"/>
                <w:sz w:val="23"/>
              </w:rPr>
            </w:pPr>
          </w:p>
          <w:p>
            <w:pPr>
              <w:pStyle w:val="7"/>
              <w:numPr>
                <w:ilvl w:val="0"/>
                <w:numId w:val="27"/>
              </w:numPr>
              <w:tabs>
                <w:tab w:val="left" w:pos="112"/>
              </w:tabs>
              <w:spacing w:before="0" w:after="0" w:line="228" w:lineRule="exact"/>
              <w:ind w:left="111" w:right="0" w:hanging="90"/>
              <w:jc w:val="left"/>
              <w:rPr>
                <w:sz w:val="14"/>
              </w:rPr>
            </w:pPr>
            <w:r>
              <w:rPr>
                <w:rFonts w:hint="eastAsia" w:ascii="MS Gothic" w:hAnsi="MS Gothic" w:eastAsia="MS Gothic"/>
                <w:spacing w:val="12"/>
                <w:w w:val="105"/>
                <w:sz w:val="14"/>
              </w:rPr>
              <w:t xml:space="preserve">政府网站 </w:t>
            </w:r>
            <w:r>
              <w:rPr>
                <w:rFonts w:ascii="Calibri" w:hAnsi="Calibri" w:eastAsia="Calibri"/>
                <w:w w:val="105"/>
                <w:sz w:val="14"/>
              </w:rPr>
              <w:t>□</w:t>
            </w:r>
            <w:r>
              <w:rPr>
                <w:rFonts w:hint="eastAsia" w:ascii="MS Gothic" w:hAnsi="MS Gothic" w:eastAsia="MS Gothic"/>
                <w:w w:val="105"/>
                <w:sz w:val="14"/>
              </w:rPr>
              <w:t>政府公</w:t>
            </w:r>
            <w:r>
              <w:rPr>
                <w:w w:val="105"/>
                <w:sz w:val="14"/>
              </w:rPr>
              <w:t>报</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 xml:space="preserve">两微一端 </w:t>
            </w:r>
            <w:r>
              <w:rPr>
                <w:rFonts w:ascii="Calibri" w:hAnsi="Calibri" w:eastAsia="Calibri"/>
                <w:w w:val="105"/>
                <w:sz w:val="14"/>
              </w:rPr>
              <w:t>□</w:t>
            </w:r>
            <w:r>
              <w:rPr>
                <w:w w:val="105"/>
                <w:sz w:val="14"/>
              </w:rPr>
              <w:t>发布会</w:t>
            </w:r>
            <w:r>
              <w:rPr>
                <w:rFonts w:ascii="Calibri" w:hAnsi="Calibri" w:eastAsia="Calibri"/>
                <w:w w:val="105"/>
                <w:sz w:val="14"/>
              </w:rPr>
              <w:t>/</w:t>
            </w:r>
            <w:r>
              <w:rPr>
                <w:rFonts w:hint="eastAsia" w:ascii="MS Gothic" w:hAnsi="MS Gothic" w:eastAsia="MS Gothic"/>
                <w:w w:val="105"/>
                <w:sz w:val="14"/>
              </w:rPr>
              <w:t>听</w:t>
            </w:r>
            <w:r>
              <w:rPr>
                <w:w w:val="105"/>
                <w:sz w:val="14"/>
              </w:rPr>
              <w:t>证会</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广播</w:t>
            </w:r>
            <w:r>
              <w:rPr>
                <w:w w:val="105"/>
                <w:sz w:val="14"/>
              </w:rPr>
              <w:t xml:space="preserve">电视 </w:t>
            </w:r>
            <w:r>
              <w:rPr>
                <w:rFonts w:ascii="Calibri" w:hAnsi="Calibri" w:eastAsia="Calibri"/>
                <w:w w:val="105"/>
                <w:sz w:val="14"/>
              </w:rPr>
              <w:t>□</w:t>
            </w:r>
            <w:r>
              <w:rPr>
                <w:w w:val="105"/>
                <w:sz w:val="14"/>
              </w:rPr>
              <w:t>纸质媒体</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公开</w:t>
            </w:r>
            <w:r>
              <w:rPr>
                <w:w w:val="105"/>
                <w:sz w:val="14"/>
              </w:rPr>
              <w:t xml:space="preserve">查阅点 </w:t>
            </w:r>
            <w:r>
              <w:rPr>
                <w:rFonts w:ascii="Calibri" w:hAnsi="Calibri" w:eastAsia="Calibri"/>
                <w:w w:val="105"/>
                <w:sz w:val="14"/>
              </w:rPr>
              <w:t>□</w:t>
            </w:r>
            <w:r>
              <w:rPr>
                <w:rFonts w:hint="eastAsia" w:ascii="MS Gothic" w:hAnsi="MS Gothic" w:eastAsia="MS Gothic"/>
                <w:w w:val="105"/>
                <w:sz w:val="14"/>
              </w:rPr>
              <w:t>政</w:t>
            </w:r>
            <w:r>
              <w:rPr>
                <w:w w:val="105"/>
                <w:sz w:val="14"/>
              </w:rPr>
              <w:t>务服务中心</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便民服</w:t>
            </w:r>
            <w:r>
              <w:rPr>
                <w:w w:val="105"/>
                <w:sz w:val="14"/>
              </w:rPr>
              <w:t xml:space="preserve">务站 </w:t>
            </w:r>
            <w:r>
              <w:rPr>
                <w:rFonts w:ascii="Calibri" w:hAnsi="Calibri" w:eastAsia="Calibri"/>
                <w:w w:val="105"/>
                <w:sz w:val="14"/>
              </w:rPr>
              <w:t>□</w:t>
            </w:r>
            <w:r>
              <w:rPr>
                <w:rFonts w:hint="eastAsia" w:ascii="MS Gothic" w:hAnsi="MS Gothic" w:eastAsia="MS Gothic"/>
                <w:w w:val="105"/>
                <w:sz w:val="14"/>
              </w:rPr>
              <w:t>入</w:t>
            </w:r>
            <w:r>
              <w:rPr>
                <w:w w:val="105"/>
                <w:sz w:val="14"/>
              </w:rPr>
              <w:t>户</w:t>
            </w:r>
            <w:r>
              <w:rPr>
                <w:rFonts w:ascii="Calibri" w:hAnsi="Calibri" w:eastAsia="Calibri"/>
                <w:w w:val="105"/>
                <w:sz w:val="14"/>
              </w:rPr>
              <w:t>/</w:t>
            </w:r>
            <w:r>
              <w:rPr>
                <w:w w:val="105"/>
                <w:sz w:val="14"/>
              </w:rPr>
              <w:t>现场</w:t>
            </w:r>
          </w:p>
          <w:p>
            <w:pPr>
              <w:pStyle w:val="7"/>
              <w:spacing w:line="223" w:lineRule="exact"/>
              <w:ind w:left="22"/>
              <w:rPr>
                <w:sz w:val="14"/>
              </w:rPr>
            </w:pPr>
            <w:r>
              <w:rPr>
                <w:rFonts w:ascii="Calibri" w:hAnsi="Calibri" w:eastAsia="Calibri"/>
                <w:w w:val="105"/>
                <w:sz w:val="14"/>
              </w:rPr>
              <w:t>□</w:t>
            </w:r>
            <w:r>
              <w:rPr>
                <w:rFonts w:hint="eastAsia" w:ascii="MS Gothic" w:hAnsi="MS Gothic" w:eastAsia="MS Gothic"/>
                <w:w w:val="105"/>
                <w:sz w:val="14"/>
              </w:rPr>
              <w:t>社区</w:t>
            </w:r>
            <w:r>
              <w:rPr>
                <w:rFonts w:ascii="Calibri" w:hAnsi="Calibri" w:eastAsia="Calibri"/>
                <w:w w:val="105"/>
                <w:sz w:val="14"/>
              </w:rPr>
              <w:t>/</w:t>
            </w:r>
            <w:r>
              <w:rPr>
                <w:rFonts w:hint="eastAsia" w:ascii="MS Gothic" w:hAnsi="MS Gothic" w:eastAsia="MS Gothic"/>
                <w:w w:val="105"/>
                <w:sz w:val="14"/>
              </w:rPr>
              <w:t>企事</w:t>
            </w:r>
            <w:r>
              <w:rPr>
                <w:w w:val="105"/>
                <w:sz w:val="14"/>
              </w:rPr>
              <w:t>业单位</w:t>
            </w:r>
            <w:r>
              <w:rPr>
                <w:rFonts w:ascii="Calibri" w:hAnsi="Calibri" w:eastAsia="Calibri"/>
                <w:w w:val="105"/>
                <w:sz w:val="14"/>
              </w:rPr>
              <w:t>/</w:t>
            </w:r>
            <w:r>
              <w:rPr>
                <w:rFonts w:hint="eastAsia" w:ascii="MS Gothic" w:hAnsi="MS Gothic" w:eastAsia="MS Gothic"/>
                <w:w w:val="105"/>
                <w:sz w:val="14"/>
              </w:rPr>
              <w:t>村公示</w:t>
            </w:r>
            <w:r>
              <w:rPr>
                <w:w w:val="105"/>
                <w:sz w:val="14"/>
              </w:rPr>
              <w:t>栏（电子屏）</w:t>
            </w:r>
          </w:p>
          <w:p>
            <w:pPr>
              <w:pStyle w:val="7"/>
              <w:spacing w:line="174" w:lineRule="exact"/>
              <w:ind w:left="22"/>
              <w:rPr>
                <w:rFonts w:hint="eastAsia" w:ascii="MS Gothic" w:hAnsi="MS Gothic" w:eastAsia="MS Gothic"/>
                <w:sz w:val="14"/>
              </w:rPr>
            </w:pPr>
            <w:r>
              <w:rPr>
                <w:rFonts w:ascii="Calibri" w:hAnsi="Calibri" w:eastAsia="Calibri"/>
                <w:w w:val="105"/>
                <w:sz w:val="14"/>
              </w:rPr>
              <w:t>□</w:t>
            </w:r>
            <w:r>
              <w:rPr>
                <w:rFonts w:hint="eastAsia" w:ascii="MS Gothic" w:hAnsi="MS Gothic" w:eastAsia="MS Gothic"/>
                <w:w w:val="105"/>
                <w:sz w:val="14"/>
              </w:rPr>
              <w:t xml:space="preserve">精准推送 </w:t>
            </w:r>
            <w:r>
              <w:rPr>
                <w:rFonts w:ascii="Calibri" w:hAnsi="Calibri" w:eastAsia="Calibri"/>
                <w:w w:val="105"/>
                <w:sz w:val="14"/>
              </w:rPr>
              <w:t>□</w:t>
            </w:r>
            <w:r>
              <w:rPr>
                <w:rFonts w:hint="eastAsia" w:ascii="MS Gothic" w:hAnsi="MS Gothic" w:eastAsia="MS Gothic"/>
                <w:w w:val="105"/>
                <w:sz w:val="14"/>
              </w:rPr>
              <w:t>其他</w:t>
            </w:r>
          </w:p>
        </w:tc>
        <w:tc>
          <w:tcPr>
            <w:tcW w:w="293"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6"/>
              <w:ind w:left="21"/>
              <w:rPr>
                <w:rFonts w:ascii="Calibri" w:hAnsi="Calibri"/>
                <w:sz w:val="14"/>
              </w:rPr>
            </w:pPr>
            <w:r>
              <w:rPr>
                <w:rFonts w:ascii="Calibri" w:hAnsi="Calibri"/>
                <w:w w:val="104"/>
                <w:sz w:val="14"/>
              </w:rPr>
              <w:t>√</w:t>
            </w:r>
          </w:p>
        </w:tc>
        <w:tc>
          <w:tcPr>
            <w:tcW w:w="341" w:type="dxa"/>
            <w:vMerge w:val="restart"/>
          </w:tcPr>
          <w:p>
            <w:pPr>
              <w:pStyle w:val="7"/>
              <w:rPr>
                <w:rFonts w:ascii="Times New Roman"/>
                <w:sz w:val="14"/>
              </w:rPr>
            </w:pPr>
          </w:p>
        </w:tc>
        <w:tc>
          <w:tcPr>
            <w:tcW w:w="324"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6"/>
              <w:ind w:left="21"/>
              <w:rPr>
                <w:rFonts w:ascii="Calibri" w:hAnsi="Calibri"/>
                <w:sz w:val="14"/>
              </w:rPr>
            </w:pPr>
            <w:r>
              <w:rPr>
                <w:rFonts w:ascii="Calibri" w:hAnsi="Calibri"/>
                <w:w w:val="104"/>
                <w:sz w:val="14"/>
              </w:rPr>
              <w:t>√</w:t>
            </w:r>
          </w:p>
        </w:tc>
        <w:tc>
          <w:tcPr>
            <w:tcW w:w="324" w:type="dxa"/>
            <w:vMerge w:val="restart"/>
          </w:tcPr>
          <w:p>
            <w:pPr>
              <w:pStyle w:val="7"/>
              <w:rPr>
                <w:rFonts w:ascii="Times New Roman"/>
                <w:sz w:val="14"/>
              </w:rPr>
            </w:pPr>
          </w:p>
        </w:tc>
        <w:tc>
          <w:tcPr>
            <w:tcW w:w="34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6"/>
              <w:ind w:left="21"/>
              <w:rPr>
                <w:rFonts w:ascii="Calibri" w:hAnsi="Calibri"/>
                <w:sz w:val="14"/>
              </w:rPr>
            </w:pPr>
            <w:r>
              <w:rPr>
                <w:rFonts w:ascii="Calibri" w:hAnsi="Calibri"/>
                <w:w w:val="104"/>
                <w:sz w:val="14"/>
              </w:rPr>
              <w:t>√</w:t>
            </w:r>
          </w:p>
        </w:tc>
        <w:tc>
          <w:tcPr>
            <w:tcW w:w="356" w:type="dxa"/>
            <w:vMerge w:val="restart"/>
          </w:tcPr>
          <w:p>
            <w:pPr>
              <w:pStyle w:val="7"/>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9"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rPr>
                <w:rFonts w:ascii="Times New Roman"/>
                <w:sz w:val="18"/>
              </w:rPr>
            </w:pPr>
          </w:p>
          <w:p>
            <w:pPr>
              <w:pStyle w:val="7"/>
              <w:rPr>
                <w:rFonts w:ascii="Times New Roman"/>
                <w:sz w:val="17"/>
              </w:rPr>
            </w:pPr>
          </w:p>
          <w:p>
            <w:pPr>
              <w:pStyle w:val="7"/>
              <w:ind w:left="24"/>
              <w:rPr>
                <w:sz w:val="14"/>
              </w:rPr>
            </w:pPr>
            <w:r>
              <w:rPr>
                <w:w w:val="105"/>
                <w:sz w:val="14"/>
              </w:rPr>
              <w:t>结果信息</w:t>
            </w:r>
            <w:r>
              <w:rPr>
                <w:rFonts w:ascii="Calibri" w:hAnsi="Calibri" w:eastAsia="Calibri"/>
                <w:w w:val="105"/>
                <w:sz w:val="14"/>
              </w:rPr>
              <w:t>——</w:t>
            </w:r>
            <w:r>
              <w:rPr>
                <w:rFonts w:hint="eastAsia" w:ascii="MS Gothic" w:hAnsi="MS Gothic" w:eastAsia="MS Gothic"/>
                <w:w w:val="105"/>
                <w:sz w:val="14"/>
              </w:rPr>
              <w:t>表彰</w:t>
            </w:r>
            <w:r>
              <w:rPr>
                <w:w w:val="105"/>
                <w:sz w:val="14"/>
              </w:rPr>
              <w:t>奖励名单</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9"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rPr>
                <w:rFonts w:ascii="Times New Roman"/>
                <w:sz w:val="18"/>
              </w:rPr>
            </w:pPr>
          </w:p>
          <w:p>
            <w:pPr>
              <w:pStyle w:val="7"/>
              <w:rPr>
                <w:rFonts w:ascii="Times New Roman"/>
                <w:sz w:val="17"/>
              </w:rPr>
            </w:pPr>
          </w:p>
          <w:p>
            <w:pPr>
              <w:pStyle w:val="7"/>
              <w:ind w:left="24"/>
              <w:rPr>
                <w:sz w:val="14"/>
              </w:rPr>
            </w:pPr>
            <w:r>
              <w:rPr>
                <w:rFonts w:hint="eastAsia" w:ascii="MS Gothic" w:eastAsia="MS Gothic"/>
                <w:w w:val="105"/>
                <w:sz w:val="14"/>
              </w:rPr>
              <w:t>投</w:t>
            </w:r>
            <w:r>
              <w:rPr>
                <w:w w:val="105"/>
                <w:sz w:val="14"/>
              </w:rPr>
              <w:t>诉举报电话以及网上投诉渠道</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9" w:hRule="atLeast"/>
        </w:trPr>
        <w:tc>
          <w:tcPr>
            <w:tcW w:w="449"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16"/>
              </w:rPr>
            </w:pPr>
          </w:p>
          <w:p>
            <w:pPr>
              <w:pStyle w:val="7"/>
              <w:ind w:left="26"/>
              <w:rPr>
                <w:rFonts w:hint="default" w:ascii="Calibri" w:eastAsia="宋体"/>
                <w:sz w:val="14"/>
                <w:lang w:val="en-US" w:eastAsia="zh-CN"/>
              </w:rPr>
            </w:pPr>
            <w:r>
              <w:rPr>
                <w:rFonts w:hint="eastAsia" w:ascii="Calibri" w:eastAsia="宋体"/>
                <w:w w:val="105"/>
                <w:sz w:val="14"/>
                <w:lang w:val="en-US" w:eastAsia="zh-CN"/>
              </w:rPr>
              <w:t>120</w:t>
            </w:r>
          </w:p>
        </w:tc>
        <w:tc>
          <w:tcPr>
            <w:tcW w:w="603"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9"/>
              <w:rPr>
                <w:rFonts w:ascii="Times New Roman"/>
                <w:sz w:val="16"/>
              </w:rPr>
            </w:pPr>
          </w:p>
          <w:p>
            <w:pPr>
              <w:pStyle w:val="7"/>
              <w:spacing w:before="1" w:line="196" w:lineRule="auto"/>
              <w:ind w:left="25" w:right="108"/>
              <w:jc w:val="both"/>
              <w:rPr>
                <w:sz w:val="14"/>
              </w:rPr>
            </w:pPr>
            <w:r>
              <w:rPr>
                <w:rFonts w:ascii="Calibri" w:eastAsia="Calibri"/>
                <w:w w:val="105"/>
                <w:sz w:val="14"/>
              </w:rPr>
              <w:t>08</w:t>
            </w:r>
            <w:r>
              <w:rPr>
                <w:rFonts w:hint="eastAsia" w:ascii="MS Gothic" w:eastAsia="MS Gothic"/>
                <w:w w:val="105"/>
                <w:sz w:val="14"/>
              </w:rPr>
              <w:t>行政</w:t>
            </w:r>
            <w:r>
              <w:rPr>
                <w:w w:val="105"/>
                <w:sz w:val="14"/>
              </w:rPr>
              <w:t>奖励类</w:t>
            </w:r>
            <w:r>
              <w:rPr>
                <w:rFonts w:hint="eastAsia" w:ascii="MS Gothic" w:eastAsia="MS Gothic"/>
                <w:w w:val="105"/>
                <w:sz w:val="14"/>
              </w:rPr>
              <w:t>事</w:t>
            </w:r>
            <w:r>
              <w:rPr>
                <w:w w:val="105"/>
                <w:sz w:val="14"/>
              </w:rPr>
              <w:t>项</w:t>
            </w:r>
          </w:p>
        </w:tc>
        <w:tc>
          <w:tcPr>
            <w:tcW w:w="1115"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23"/>
              </w:rPr>
            </w:pPr>
          </w:p>
          <w:p>
            <w:pPr>
              <w:pStyle w:val="7"/>
              <w:spacing w:line="184" w:lineRule="auto"/>
              <w:ind w:left="25" w:right="54"/>
              <w:rPr>
                <w:sz w:val="14"/>
              </w:rPr>
            </w:pPr>
            <w:r>
              <w:rPr>
                <w:rFonts w:ascii="Calibri" w:hAnsi="Calibri" w:eastAsia="Calibri"/>
                <w:w w:val="105"/>
                <w:sz w:val="14"/>
              </w:rPr>
              <w:t>“</w:t>
            </w:r>
            <w:r>
              <w:rPr>
                <w:rFonts w:hint="eastAsia" w:ascii="MS Gothic" w:hAnsi="MS Gothic" w:eastAsia="MS Gothic"/>
                <w:w w:val="105"/>
                <w:sz w:val="14"/>
              </w:rPr>
              <w:t>两非</w:t>
            </w:r>
            <w:r>
              <w:rPr>
                <w:rFonts w:ascii="Calibri" w:hAnsi="Calibri" w:eastAsia="Calibri"/>
                <w:w w:val="105"/>
                <w:sz w:val="14"/>
              </w:rPr>
              <w:t>”</w:t>
            </w:r>
            <w:r>
              <w:rPr>
                <w:rFonts w:hint="eastAsia" w:ascii="MS Gothic" w:hAnsi="MS Gothic" w:eastAsia="MS Gothic"/>
                <w:w w:val="105"/>
                <w:sz w:val="14"/>
              </w:rPr>
              <w:t>案件</w:t>
            </w:r>
            <w:r>
              <w:rPr>
                <w:w w:val="105"/>
                <w:sz w:val="14"/>
              </w:rPr>
              <w:t>举报奖励</w:t>
            </w:r>
          </w:p>
        </w:tc>
        <w:tc>
          <w:tcPr>
            <w:tcW w:w="2288" w:type="dxa"/>
          </w:tcPr>
          <w:p>
            <w:pPr>
              <w:pStyle w:val="7"/>
              <w:rPr>
                <w:rFonts w:ascii="Times New Roman"/>
                <w:sz w:val="18"/>
              </w:rPr>
            </w:pPr>
          </w:p>
          <w:p>
            <w:pPr>
              <w:pStyle w:val="7"/>
              <w:rPr>
                <w:rFonts w:ascii="Times New Roman"/>
                <w:sz w:val="17"/>
              </w:rPr>
            </w:pPr>
          </w:p>
          <w:p>
            <w:pPr>
              <w:pStyle w:val="7"/>
              <w:ind w:left="24"/>
              <w:rPr>
                <w:sz w:val="14"/>
              </w:rPr>
            </w:pPr>
            <w:r>
              <w:rPr>
                <w:rFonts w:hint="eastAsia" w:ascii="MS Gothic" w:eastAsia="MS Gothic"/>
                <w:w w:val="105"/>
                <w:sz w:val="14"/>
              </w:rPr>
              <w:t>法律法</w:t>
            </w:r>
            <w:r>
              <w:rPr>
                <w:w w:val="105"/>
                <w:sz w:val="14"/>
              </w:rPr>
              <w:t>规和政策文件</w:t>
            </w:r>
          </w:p>
        </w:tc>
        <w:tc>
          <w:tcPr>
            <w:tcW w:w="3402"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
              <w:rPr>
                <w:rFonts w:ascii="Times New Roman"/>
                <w:sz w:val="19"/>
              </w:rPr>
            </w:pPr>
          </w:p>
          <w:p>
            <w:pPr>
              <w:pStyle w:val="7"/>
              <w:spacing w:line="204" w:lineRule="auto"/>
              <w:ind w:left="23" w:right="106"/>
              <w:jc w:val="both"/>
              <w:rPr>
                <w:rFonts w:hint="eastAsia" w:ascii="MS Gothic" w:eastAsia="MS Gothic"/>
                <w:sz w:val="14"/>
              </w:rPr>
            </w:pPr>
            <w:r>
              <w:rPr>
                <w:rFonts w:hint="eastAsia" w:ascii="MS Gothic" w:eastAsia="MS Gothic"/>
                <w:w w:val="105"/>
                <w:sz w:val="14"/>
              </w:rPr>
              <w:t>【法律】《中</w:t>
            </w:r>
            <w:r>
              <w:rPr>
                <w:w w:val="105"/>
                <w:sz w:val="14"/>
              </w:rPr>
              <w:t xml:space="preserve">华人民共和国人口与计划生育法》（ </w:t>
            </w:r>
            <w:r>
              <w:rPr>
                <w:rFonts w:hint="eastAsia" w:ascii="MS Gothic" w:eastAsia="MS Gothic"/>
                <w:w w:val="105"/>
                <w:sz w:val="14"/>
              </w:rPr>
              <w:t>中</w:t>
            </w:r>
            <w:r>
              <w:rPr>
                <w:w w:val="105"/>
                <w:sz w:val="14"/>
              </w:rPr>
              <w:t>华人民共和国主席令第</w:t>
            </w:r>
            <w:r>
              <w:rPr>
                <w:rFonts w:ascii="Calibri" w:eastAsia="Calibri"/>
                <w:w w:val="105"/>
                <w:sz w:val="14"/>
              </w:rPr>
              <w:t>41</w:t>
            </w:r>
            <w:r>
              <w:rPr>
                <w:rFonts w:hint="eastAsia" w:ascii="MS Gothic" w:eastAsia="MS Gothic"/>
                <w:w w:val="105"/>
                <w:sz w:val="14"/>
              </w:rPr>
              <w:t>号、</w:t>
            </w:r>
            <w:r>
              <w:rPr>
                <w:rFonts w:ascii="Calibri" w:eastAsia="Calibri"/>
                <w:w w:val="105"/>
                <w:sz w:val="14"/>
              </w:rPr>
              <w:t>2015</w:t>
            </w:r>
            <w:r>
              <w:rPr>
                <w:rFonts w:hint="eastAsia" w:ascii="MS Gothic" w:eastAsia="MS Gothic"/>
                <w:w w:val="105"/>
                <w:sz w:val="14"/>
              </w:rPr>
              <w:t>年</w:t>
            </w:r>
            <w:r>
              <w:rPr>
                <w:rFonts w:ascii="Calibri" w:eastAsia="Calibri"/>
                <w:w w:val="105"/>
                <w:sz w:val="14"/>
              </w:rPr>
              <w:t>12</w:t>
            </w:r>
            <w:r>
              <w:rPr>
                <w:rFonts w:hint="eastAsia" w:ascii="MS Gothic" w:eastAsia="MS Gothic"/>
                <w:w w:val="105"/>
                <w:sz w:val="14"/>
              </w:rPr>
              <w:t>月</w:t>
            </w:r>
            <w:r>
              <w:rPr>
                <w:rFonts w:ascii="Calibri" w:eastAsia="Calibri"/>
                <w:w w:val="105"/>
                <w:sz w:val="14"/>
              </w:rPr>
              <w:t>27</w:t>
            </w:r>
            <w:r>
              <w:rPr>
                <w:rFonts w:hint="eastAsia" w:ascii="MS Gothic" w:eastAsia="MS Gothic"/>
                <w:w w:val="105"/>
                <w:sz w:val="14"/>
              </w:rPr>
              <w:t>日修正）</w:t>
            </w:r>
          </w:p>
        </w:tc>
        <w:tc>
          <w:tcPr>
            <w:tcW w:w="711" w:type="dxa"/>
            <w:vMerge w:val="restart"/>
          </w:tcPr>
          <w:p>
            <w:pPr>
              <w:pStyle w:val="7"/>
              <w:rPr>
                <w:rFonts w:ascii="Times New Roman"/>
                <w:sz w:val="14"/>
              </w:rPr>
            </w:pPr>
          </w:p>
          <w:p>
            <w:pPr>
              <w:pStyle w:val="7"/>
              <w:rPr>
                <w:rFonts w:ascii="Times New Roman"/>
                <w:sz w:val="14"/>
              </w:rPr>
            </w:pPr>
          </w:p>
          <w:p>
            <w:pPr>
              <w:pStyle w:val="7"/>
              <w:spacing w:before="10"/>
              <w:rPr>
                <w:rFonts w:ascii="Times New Roman"/>
                <w:sz w:val="15"/>
              </w:rPr>
            </w:pPr>
          </w:p>
          <w:p>
            <w:pPr>
              <w:pStyle w:val="7"/>
              <w:spacing w:line="218" w:lineRule="auto"/>
              <w:ind w:left="22" w:right="72"/>
              <w:jc w:val="both"/>
              <w:rPr>
                <w:rFonts w:hint="eastAsia" w:ascii="MS Gothic" w:eastAsia="MS Gothic"/>
                <w:sz w:val="14"/>
              </w:rPr>
            </w:pPr>
            <w:r>
              <w:rPr>
                <w:rFonts w:hint="eastAsia" w:ascii="MS Gothic" w:eastAsia="MS Gothic"/>
                <w:w w:val="105"/>
                <w:sz w:val="14"/>
              </w:rPr>
              <w:t>自信息形成或者</w:t>
            </w:r>
            <w:r>
              <w:rPr>
                <w:w w:val="105"/>
                <w:sz w:val="14"/>
              </w:rPr>
              <w:t>变</w:t>
            </w:r>
            <w:r>
              <w:rPr>
                <w:rFonts w:hint="eastAsia" w:ascii="MS Gothic" w:eastAsia="MS Gothic"/>
                <w:w w:val="105"/>
                <w:sz w:val="14"/>
              </w:rPr>
              <w:t>更之日起</w:t>
            </w:r>
          </w:p>
          <w:p>
            <w:pPr>
              <w:pStyle w:val="7"/>
              <w:spacing w:before="24" w:line="266" w:lineRule="auto"/>
              <w:ind w:left="22" w:right="70"/>
              <w:jc w:val="both"/>
              <w:rPr>
                <w:rFonts w:hint="eastAsia" w:ascii="MS Gothic" w:eastAsia="MS Gothic"/>
                <w:sz w:val="14"/>
              </w:rPr>
            </w:pPr>
            <w:r>
              <w:rPr>
                <w:rFonts w:ascii="Calibri" w:eastAsia="Calibri"/>
                <w:w w:val="105"/>
                <w:sz w:val="14"/>
              </w:rPr>
              <w:t>20</w:t>
            </w:r>
            <w:r>
              <w:rPr>
                <w:rFonts w:hint="eastAsia" w:ascii="MS Gothic" w:eastAsia="MS Gothic"/>
                <w:w w:val="105"/>
                <w:sz w:val="14"/>
              </w:rPr>
              <w:t>个工作日内予以公开</w:t>
            </w:r>
          </w:p>
        </w:tc>
        <w:tc>
          <w:tcPr>
            <w:tcW w:w="634" w:type="dxa"/>
            <w:vMerge w:val="restart"/>
          </w:tcPr>
          <w:p>
            <w:pPr>
              <w:pStyle w:val="7"/>
              <w:rPr>
                <w:rFonts w:ascii="Times New Roman"/>
                <w:sz w:val="18"/>
              </w:rPr>
            </w:pPr>
          </w:p>
          <w:p>
            <w:pPr>
              <w:pStyle w:val="7"/>
              <w:rPr>
                <w:rFonts w:ascii="Times New Roman"/>
                <w:sz w:val="18"/>
              </w:rPr>
            </w:pPr>
          </w:p>
          <w:p>
            <w:pPr>
              <w:pStyle w:val="7"/>
              <w:spacing w:before="8" w:line="216" w:lineRule="auto"/>
              <w:ind w:left="89" w:right="75"/>
              <w:jc w:val="both"/>
              <w:rPr>
                <w:rFonts w:hint="eastAsia" w:eastAsia="宋体"/>
                <w:sz w:val="14"/>
                <w:lang w:eastAsia="zh-CN"/>
              </w:rPr>
            </w:pPr>
            <w:r>
              <w:rPr>
                <w:rFonts w:hint="eastAsia" w:eastAsia="宋体"/>
                <w:w w:val="105"/>
                <w:sz w:val="14"/>
                <w:lang w:eastAsia="zh-CN"/>
              </w:rPr>
              <w:t>县卫生健康行政部门</w:t>
            </w:r>
          </w:p>
        </w:tc>
        <w:tc>
          <w:tcPr>
            <w:tcW w:w="3541" w:type="dxa"/>
            <w:vMerge w:val="restart"/>
          </w:tcPr>
          <w:p>
            <w:pPr>
              <w:pStyle w:val="7"/>
              <w:rPr>
                <w:rFonts w:ascii="Times New Roman"/>
                <w:sz w:val="18"/>
              </w:rPr>
            </w:pPr>
          </w:p>
          <w:p>
            <w:pPr>
              <w:pStyle w:val="7"/>
              <w:numPr>
                <w:ilvl w:val="0"/>
                <w:numId w:val="28"/>
              </w:numPr>
              <w:tabs>
                <w:tab w:val="left" w:pos="112"/>
              </w:tabs>
              <w:spacing w:before="138" w:after="0" w:line="228" w:lineRule="exact"/>
              <w:ind w:left="111" w:right="0" w:hanging="90"/>
              <w:jc w:val="left"/>
              <w:rPr>
                <w:sz w:val="14"/>
              </w:rPr>
            </w:pPr>
            <w:r>
              <w:rPr>
                <w:rFonts w:hint="eastAsia" w:ascii="MS Gothic" w:hAnsi="MS Gothic" w:eastAsia="MS Gothic"/>
                <w:spacing w:val="12"/>
                <w:w w:val="105"/>
                <w:sz w:val="14"/>
              </w:rPr>
              <w:t xml:space="preserve">政府网站 </w:t>
            </w:r>
            <w:r>
              <w:rPr>
                <w:rFonts w:ascii="Calibri" w:hAnsi="Calibri" w:eastAsia="Calibri"/>
                <w:w w:val="105"/>
                <w:sz w:val="14"/>
              </w:rPr>
              <w:t>□</w:t>
            </w:r>
            <w:r>
              <w:rPr>
                <w:rFonts w:hint="eastAsia" w:ascii="MS Gothic" w:hAnsi="MS Gothic" w:eastAsia="MS Gothic"/>
                <w:w w:val="105"/>
                <w:sz w:val="14"/>
              </w:rPr>
              <w:t>政府公</w:t>
            </w:r>
            <w:r>
              <w:rPr>
                <w:w w:val="105"/>
                <w:sz w:val="14"/>
              </w:rPr>
              <w:t>报</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 xml:space="preserve">两微一端 </w:t>
            </w:r>
            <w:r>
              <w:rPr>
                <w:rFonts w:ascii="Calibri" w:hAnsi="Calibri" w:eastAsia="Calibri"/>
                <w:w w:val="105"/>
                <w:sz w:val="14"/>
              </w:rPr>
              <w:t>□</w:t>
            </w:r>
            <w:r>
              <w:rPr>
                <w:w w:val="105"/>
                <w:sz w:val="14"/>
              </w:rPr>
              <w:t>发布会</w:t>
            </w:r>
            <w:r>
              <w:rPr>
                <w:rFonts w:ascii="Calibri" w:hAnsi="Calibri" w:eastAsia="Calibri"/>
                <w:w w:val="105"/>
                <w:sz w:val="14"/>
              </w:rPr>
              <w:t>/</w:t>
            </w:r>
            <w:r>
              <w:rPr>
                <w:rFonts w:hint="eastAsia" w:ascii="MS Gothic" w:hAnsi="MS Gothic" w:eastAsia="MS Gothic"/>
                <w:w w:val="105"/>
                <w:sz w:val="14"/>
              </w:rPr>
              <w:t>听</w:t>
            </w:r>
            <w:r>
              <w:rPr>
                <w:w w:val="105"/>
                <w:sz w:val="14"/>
              </w:rPr>
              <w:t>证会</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广播</w:t>
            </w:r>
            <w:r>
              <w:rPr>
                <w:w w:val="105"/>
                <w:sz w:val="14"/>
              </w:rPr>
              <w:t xml:space="preserve">电视 </w:t>
            </w:r>
            <w:r>
              <w:rPr>
                <w:rFonts w:ascii="Calibri" w:hAnsi="Calibri" w:eastAsia="Calibri"/>
                <w:w w:val="105"/>
                <w:sz w:val="14"/>
              </w:rPr>
              <w:t>□</w:t>
            </w:r>
            <w:r>
              <w:rPr>
                <w:w w:val="105"/>
                <w:sz w:val="14"/>
              </w:rPr>
              <w:t>纸质媒体</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公开</w:t>
            </w:r>
            <w:r>
              <w:rPr>
                <w:w w:val="105"/>
                <w:sz w:val="14"/>
              </w:rPr>
              <w:t xml:space="preserve">查阅点 </w:t>
            </w:r>
            <w:r>
              <w:rPr>
                <w:rFonts w:ascii="Calibri" w:hAnsi="Calibri" w:eastAsia="Calibri"/>
                <w:w w:val="105"/>
                <w:sz w:val="14"/>
              </w:rPr>
              <w:t>□</w:t>
            </w:r>
            <w:r>
              <w:rPr>
                <w:rFonts w:hint="eastAsia" w:ascii="MS Gothic" w:hAnsi="MS Gothic" w:eastAsia="MS Gothic"/>
                <w:w w:val="105"/>
                <w:sz w:val="14"/>
              </w:rPr>
              <w:t>政</w:t>
            </w:r>
            <w:r>
              <w:rPr>
                <w:w w:val="105"/>
                <w:sz w:val="14"/>
              </w:rPr>
              <w:t>务服务中心</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便民服</w:t>
            </w:r>
            <w:r>
              <w:rPr>
                <w:w w:val="105"/>
                <w:sz w:val="14"/>
              </w:rPr>
              <w:t xml:space="preserve">务站 </w:t>
            </w:r>
            <w:r>
              <w:rPr>
                <w:rFonts w:ascii="Calibri" w:hAnsi="Calibri" w:eastAsia="Calibri"/>
                <w:w w:val="105"/>
                <w:sz w:val="14"/>
              </w:rPr>
              <w:t>□</w:t>
            </w:r>
            <w:r>
              <w:rPr>
                <w:rFonts w:hint="eastAsia" w:ascii="MS Gothic" w:hAnsi="MS Gothic" w:eastAsia="MS Gothic"/>
                <w:w w:val="105"/>
                <w:sz w:val="14"/>
              </w:rPr>
              <w:t>入</w:t>
            </w:r>
            <w:r>
              <w:rPr>
                <w:w w:val="105"/>
                <w:sz w:val="14"/>
              </w:rPr>
              <w:t>户</w:t>
            </w:r>
            <w:r>
              <w:rPr>
                <w:rFonts w:ascii="Calibri" w:hAnsi="Calibri" w:eastAsia="Calibri"/>
                <w:w w:val="105"/>
                <w:sz w:val="14"/>
              </w:rPr>
              <w:t>/</w:t>
            </w:r>
            <w:r>
              <w:rPr>
                <w:w w:val="105"/>
                <w:sz w:val="14"/>
              </w:rPr>
              <w:t>现场</w:t>
            </w:r>
          </w:p>
          <w:p>
            <w:pPr>
              <w:pStyle w:val="7"/>
              <w:spacing w:line="223" w:lineRule="exact"/>
              <w:ind w:left="22"/>
              <w:rPr>
                <w:sz w:val="14"/>
              </w:rPr>
            </w:pPr>
            <w:r>
              <w:rPr>
                <w:rFonts w:ascii="Calibri" w:hAnsi="Calibri" w:eastAsia="Calibri"/>
                <w:w w:val="105"/>
                <w:sz w:val="14"/>
              </w:rPr>
              <w:t>□</w:t>
            </w:r>
            <w:r>
              <w:rPr>
                <w:rFonts w:hint="eastAsia" w:ascii="MS Gothic" w:hAnsi="MS Gothic" w:eastAsia="MS Gothic"/>
                <w:w w:val="105"/>
                <w:sz w:val="14"/>
              </w:rPr>
              <w:t>社区</w:t>
            </w:r>
            <w:r>
              <w:rPr>
                <w:rFonts w:ascii="Calibri" w:hAnsi="Calibri" w:eastAsia="Calibri"/>
                <w:w w:val="105"/>
                <w:sz w:val="14"/>
              </w:rPr>
              <w:t>/</w:t>
            </w:r>
            <w:r>
              <w:rPr>
                <w:rFonts w:hint="eastAsia" w:ascii="MS Gothic" w:hAnsi="MS Gothic" w:eastAsia="MS Gothic"/>
                <w:w w:val="105"/>
                <w:sz w:val="14"/>
              </w:rPr>
              <w:t>企事</w:t>
            </w:r>
            <w:r>
              <w:rPr>
                <w:w w:val="105"/>
                <w:sz w:val="14"/>
              </w:rPr>
              <w:t>业单位</w:t>
            </w:r>
            <w:r>
              <w:rPr>
                <w:rFonts w:ascii="Calibri" w:hAnsi="Calibri" w:eastAsia="Calibri"/>
                <w:w w:val="105"/>
                <w:sz w:val="14"/>
              </w:rPr>
              <w:t>/</w:t>
            </w:r>
            <w:r>
              <w:rPr>
                <w:rFonts w:hint="eastAsia" w:ascii="MS Gothic" w:hAnsi="MS Gothic" w:eastAsia="MS Gothic"/>
                <w:w w:val="105"/>
                <w:sz w:val="14"/>
              </w:rPr>
              <w:t>村公示</w:t>
            </w:r>
            <w:r>
              <w:rPr>
                <w:w w:val="105"/>
                <w:sz w:val="14"/>
              </w:rPr>
              <w:t>栏（电子屏）</w:t>
            </w:r>
          </w:p>
          <w:p>
            <w:pPr>
              <w:pStyle w:val="7"/>
              <w:spacing w:line="173" w:lineRule="exact"/>
              <w:ind w:left="22"/>
              <w:rPr>
                <w:rFonts w:hint="eastAsia" w:ascii="MS Gothic" w:hAnsi="MS Gothic" w:eastAsia="MS Gothic"/>
                <w:sz w:val="14"/>
              </w:rPr>
            </w:pPr>
            <w:r>
              <w:rPr>
                <w:rFonts w:ascii="Calibri" w:hAnsi="Calibri" w:eastAsia="Calibri"/>
                <w:w w:val="105"/>
                <w:sz w:val="14"/>
              </w:rPr>
              <w:t>□</w:t>
            </w:r>
            <w:r>
              <w:rPr>
                <w:rFonts w:hint="eastAsia" w:ascii="MS Gothic" w:hAnsi="MS Gothic" w:eastAsia="MS Gothic"/>
                <w:w w:val="105"/>
                <w:sz w:val="14"/>
              </w:rPr>
              <w:t xml:space="preserve">精准推送 </w:t>
            </w:r>
            <w:r>
              <w:rPr>
                <w:rFonts w:ascii="Calibri" w:hAnsi="Calibri" w:eastAsia="Calibri"/>
                <w:w w:val="105"/>
                <w:sz w:val="14"/>
              </w:rPr>
              <w:t>□</w:t>
            </w:r>
            <w:r>
              <w:rPr>
                <w:rFonts w:hint="eastAsia" w:ascii="MS Gothic" w:hAnsi="MS Gothic" w:eastAsia="MS Gothic"/>
                <w:w w:val="105"/>
                <w:sz w:val="14"/>
              </w:rPr>
              <w:t>其他</w:t>
            </w:r>
          </w:p>
        </w:tc>
        <w:tc>
          <w:tcPr>
            <w:tcW w:w="293"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16"/>
              </w:rPr>
            </w:pPr>
          </w:p>
          <w:p>
            <w:pPr>
              <w:pStyle w:val="7"/>
              <w:ind w:left="21"/>
              <w:rPr>
                <w:rFonts w:ascii="Calibri" w:hAnsi="Calibri"/>
                <w:sz w:val="14"/>
              </w:rPr>
            </w:pPr>
            <w:r>
              <w:rPr>
                <w:rFonts w:ascii="Calibri" w:hAnsi="Calibri"/>
                <w:w w:val="104"/>
                <w:sz w:val="14"/>
              </w:rPr>
              <w:t>√</w:t>
            </w:r>
          </w:p>
        </w:tc>
        <w:tc>
          <w:tcPr>
            <w:tcW w:w="341" w:type="dxa"/>
            <w:vMerge w:val="restart"/>
          </w:tcPr>
          <w:p>
            <w:pPr>
              <w:pStyle w:val="7"/>
              <w:rPr>
                <w:rFonts w:ascii="Times New Roman"/>
                <w:sz w:val="14"/>
              </w:rPr>
            </w:pPr>
          </w:p>
        </w:tc>
        <w:tc>
          <w:tcPr>
            <w:tcW w:w="324"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16"/>
              </w:rPr>
            </w:pPr>
          </w:p>
          <w:p>
            <w:pPr>
              <w:pStyle w:val="7"/>
              <w:ind w:left="21"/>
              <w:rPr>
                <w:rFonts w:ascii="Calibri" w:hAnsi="Calibri"/>
                <w:sz w:val="14"/>
              </w:rPr>
            </w:pPr>
            <w:r>
              <w:rPr>
                <w:rFonts w:ascii="Calibri" w:hAnsi="Calibri"/>
                <w:w w:val="104"/>
                <w:sz w:val="14"/>
              </w:rPr>
              <w:t>√</w:t>
            </w:r>
          </w:p>
        </w:tc>
        <w:tc>
          <w:tcPr>
            <w:tcW w:w="324" w:type="dxa"/>
            <w:vMerge w:val="restart"/>
          </w:tcPr>
          <w:p>
            <w:pPr>
              <w:pStyle w:val="7"/>
              <w:rPr>
                <w:rFonts w:ascii="Times New Roman"/>
                <w:sz w:val="14"/>
              </w:rPr>
            </w:pPr>
          </w:p>
        </w:tc>
        <w:tc>
          <w:tcPr>
            <w:tcW w:w="34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16"/>
              </w:rPr>
            </w:pPr>
          </w:p>
          <w:p>
            <w:pPr>
              <w:pStyle w:val="7"/>
              <w:ind w:left="21"/>
              <w:rPr>
                <w:rFonts w:ascii="Calibri" w:hAnsi="Calibri"/>
                <w:sz w:val="14"/>
              </w:rPr>
            </w:pPr>
            <w:r>
              <w:rPr>
                <w:rFonts w:ascii="Calibri" w:hAnsi="Calibri"/>
                <w:w w:val="104"/>
                <w:sz w:val="14"/>
              </w:rPr>
              <w:t>√</w:t>
            </w:r>
          </w:p>
        </w:tc>
        <w:tc>
          <w:tcPr>
            <w:tcW w:w="356" w:type="dxa"/>
            <w:vMerge w:val="restart"/>
          </w:tcPr>
          <w:p>
            <w:pPr>
              <w:pStyle w:val="7"/>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9"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rPr>
                <w:rFonts w:ascii="Times New Roman"/>
                <w:sz w:val="18"/>
              </w:rPr>
            </w:pPr>
          </w:p>
          <w:p>
            <w:pPr>
              <w:pStyle w:val="7"/>
              <w:rPr>
                <w:rFonts w:ascii="Times New Roman"/>
                <w:sz w:val="17"/>
              </w:rPr>
            </w:pPr>
          </w:p>
          <w:p>
            <w:pPr>
              <w:pStyle w:val="7"/>
              <w:ind w:left="24"/>
              <w:rPr>
                <w:sz w:val="14"/>
              </w:rPr>
            </w:pPr>
            <w:r>
              <w:rPr>
                <w:rFonts w:hint="eastAsia" w:ascii="MS Gothic" w:eastAsia="MS Gothic"/>
                <w:w w:val="105"/>
                <w:sz w:val="14"/>
              </w:rPr>
              <w:t>投</w:t>
            </w:r>
            <w:r>
              <w:rPr>
                <w:w w:val="105"/>
                <w:sz w:val="14"/>
              </w:rPr>
              <w:t>诉举报电话以及网上投诉渠道</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9" w:hRule="atLeast"/>
        </w:trPr>
        <w:tc>
          <w:tcPr>
            <w:tcW w:w="449"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ind w:left="26"/>
              <w:rPr>
                <w:rFonts w:hint="default" w:ascii="Calibri" w:eastAsia="宋体"/>
                <w:sz w:val="14"/>
                <w:lang w:val="en-US" w:eastAsia="zh-CN"/>
              </w:rPr>
            </w:pPr>
            <w:r>
              <w:rPr>
                <w:rFonts w:hint="eastAsia" w:ascii="Times New Roman" w:eastAsia="宋体"/>
                <w:sz w:val="12"/>
                <w:lang w:val="en-US" w:eastAsia="zh-CN"/>
              </w:rPr>
              <w:t>121</w:t>
            </w:r>
          </w:p>
        </w:tc>
        <w:tc>
          <w:tcPr>
            <w:tcW w:w="603"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3"/>
              </w:rPr>
            </w:pPr>
          </w:p>
          <w:p>
            <w:pPr>
              <w:pStyle w:val="7"/>
              <w:spacing w:line="196" w:lineRule="auto"/>
              <w:ind w:left="25" w:right="108"/>
              <w:jc w:val="both"/>
              <w:rPr>
                <w:sz w:val="14"/>
              </w:rPr>
            </w:pPr>
            <w:r>
              <w:rPr>
                <w:rFonts w:ascii="Calibri" w:eastAsia="Calibri"/>
                <w:w w:val="105"/>
                <w:sz w:val="14"/>
              </w:rPr>
              <w:t>08</w:t>
            </w:r>
            <w:r>
              <w:rPr>
                <w:rFonts w:hint="eastAsia" w:ascii="MS Gothic" w:eastAsia="MS Gothic"/>
                <w:w w:val="105"/>
                <w:sz w:val="14"/>
              </w:rPr>
              <w:t>行政</w:t>
            </w:r>
            <w:r>
              <w:rPr>
                <w:w w:val="105"/>
                <w:sz w:val="14"/>
              </w:rPr>
              <w:t>奖励类</w:t>
            </w:r>
            <w:r>
              <w:rPr>
                <w:rFonts w:hint="eastAsia" w:ascii="MS Gothic" w:eastAsia="MS Gothic"/>
                <w:w w:val="105"/>
                <w:sz w:val="14"/>
              </w:rPr>
              <w:t>事</w:t>
            </w:r>
            <w:r>
              <w:rPr>
                <w:w w:val="105"/>
                <w:sz w:val="14"/>
              </w:rPr>
              <w:t>项</w:t>
            </w:r>
          </w:p>
        </w:tc>
        <w:tc>
          <w:tcPr>
            <w:tcW w:w="1115"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30" w:line="184" w:lineRule="auto"/>
              <w:ind w:left="25" w:right="40"/>
              <w:rPr>
                <w:sz w:val="14"/>
              </w:rPr>
            </w:pPr>
            <w:r>
              <w:rPr>
                <w:rFonts w:hint="eastAsia" w:ascii="MS Gothic" w:eastAsia="MS Gothic"/>
                <w:w w:val="105"/>
                <w:sz w:val="14"/>
              </w:rPr>
              <w:t>无</w:t>
            </w:r>
            <w:r>
              <w:rPr>
                <w:w w:val="105"/>
                <w:sz w:val="14"/>
              </w:rPr>
              <w:t>偿献血奖励、</w:t>
            </w:r>
            <w:r>
              <w:rPr>
                <w:rFonts w:hint="eastAsia" w:ascii="MS Gothic" w:eastAsia="MS Gothic"/>
                <w:w w:val="105"/>
                <w:sz w:val="14"/>
              </w:rPr>
              <w:t>先</w:t>
            </w:r>
            <w:r>
              <w:rPr>
                <w:w w:val="105"/>
                <w:sz w:val="14"/>
              </w:rPr>
              <w:t>进表彰</w:t>
            </w:r>
          </w:p>
        </w:tc>
        <w:tc>
          <w:tcPr>
            <w:tcW w:w="2288" w:type="dxa"/>
          </w:tcPr>
          <w:p>
            <w:pPr>
              <w:pStyle w:val="7"/>
              <w:rPr>
                <w:rFonts w:ascii="Times New Roman"/>
                <w:sz w:val="18"/>
              </w:rPr>
            </w:pPr>
          </w:p>
          <w:p>
            <w:pPr>
              <w:pStyle w:val="7"/>
              <w:spacing w:before="107"/>
              <w:ind w:left="24"/>
              <w:rPr>
                <w:sz w:val="14"/>
              </w:rPr>
            </w:pPr>
            <w:r>
              <w:rPr>
                <w:rFonts w:hint="eastAsia" w:ascii="MS Gothic" w:eastAsia="MS Gothic"/>
                <w:w w:val="105"/>
                <w:sz w:val="14"/>
              </w:rPr>
              <w:t>法律法</w:t>
            </w:r>
            <w:r>
              <w:rPr>
                <w:w w:val="105"/>
                <w:sz w:val="14"/>
              </w:rPr>
              <w:t>规和政策文件</w:t>
            </w:r>
          </w:p>
        </w:tc>
        <w:tc>
          <w:tcPr>
            <w:tcW w:w="3402" w:type="dxa"/>
            <w:vMerge w:val="restart"/>
          </w:tcPr>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spacing w:before="115" w:line="225" w:lineRule="auto"/>
              <w:ind w:left="23" w:right="120"/>
              <w:rPr>
                <w:rFonts w:hint="eastAsia" w:ascii="MS Gothic" w:eastAsia="MS Gothic"/>
                <w:sz w:val="14"/>
              </w:rPr>
            </w:pPr>
            <w:r>
              <w:rPr>
                <w:rFonts w:hint="eastAsia" w:ascii="MS Gothic" w:eastAsia="MS Gothic"/>
                <w:w w:val="105"/>
                <w:sz w:val="14"/>
              </w:rPr>
              <w:t>【法律】《中</w:t>
            </w:r>
            <w:r>
              <w:rPr>
                <w:w w:val="105"/>
                <w:sz w:val="14"/>
              </w:rPr>
              <w:t>华人民共和国献血法》（中华人民共</w:t>
            </w:r>
            <w:r>
              <w:rPr>
                <w:rFonts w:hint="eastAsia" w:ascii="MS Gothic" w:eastAsia="MS Gothic"/>
                <w:w w:val="105"/>
                <w:sz w:val="14"/>
              </w:rPr>
              <w:t>和国主席令第</w:t>
            </w:r>
            <w:r>
              <w:rPr>
                <w:rFonts w:ascii="Calibri" w:eastAsia="Calibri"/>
                <w:w w:val="105"/>
                <w:sz w:val="14"/>
              </w:rPr>
              <w:t>93</w:t>
            </w:r>
            <w:r>
              <w:rPr>
                <w:rFonts w:hint="eastAsia" w:ascii="MS Gothic" w:eastAsia="MS Gothic"/>
                <w:w w:val="105"/>
                <w:sz w:val="14"/>
              </w:rPr>
              <w:t>号）</w:t>
            </w:r>
          </w:p>
          <w:p>
            <w:pPr>
              <w:pStyle w:val="7"/>
              <w:spacing w:before="20" w:line="184" w:lineRule="auto"/>
              <w:ind w:left="23" w:right="87"/>
              <w:rPr>
                <w:rFonts w:hint="eastAsia" w:ascii="MS Gothic" w:eastAsia="MS Gothic"/>
                <w:sz w:val="14"/>
              </w:rPr>
            </w:pPr>
            <w:r>
              <w:rPr>
                <w:rFonts w:hint="eastAsia" w:ascii="MS Gothic" w:eastAsia="MS Gothic"/>
                <w:w w:val="105"/>
                <w:sz w:val="14"/>
              </w:rPr>
              <w:t>【部</w:t>
            </w:r>
            <w:r>
              <w:rPr>
                <w:w w:val="105"/>
                <w:sz w:val="14"/>
              </w:rPr>
              <w:t>门规章及规范性文件】《全国无偿献血表彰奖</w:t>
            </w:r>
            <w:r>
              <w:rPr>
                <w:rFonts w:hint="eastAsia" w:ascii="MS Gothic" w:eastAsia="MS Gothic"/>
                <w:w w:val="105"/>
                <w:sz w:val="14"/>
              </w:rPr>
              <w:t>励</w:t>
            </w:r>
            <w:r>
              <w:rPr>
                <w:w w:val="105"/>
                <w:sz w:val="14"/>
              </w:rPr>
              <w:t>办法》（国卫医发〔</w:t>
            </w:r>
            <w:r>
              <w:rPr>
                <w:rFonts w:ascii="Calibri" w:eastAsia="Calibri"/>
                <w:w w:val="105"/>
                <w:sz w:val="14"/>
              </w:rPr>
              <w:t>2014</w:t>
            </w:r>
            <w:r>
              <w:rPr>
                <w:rFonts w:ascii="Cambria Math" w:eastAsia="Cambria Math"/>
                <w:w w:val="105"/>
                <w:sz w:val="14"/>
              </w:rPr>
              <w:t>〕</w:t>
            </w:r>
            <w:r>
              <w:rPr>
                <w:rFonts w:ascii="Calibri" w:eastAsia="Calibri"/>
                <w:w w:val="105"/>
                <w:sz w:val="14"/>
              </w:rPr>
              <w:t>30</w:t>
            </w:r>
            <w:r>
              <w:rPr>
                <w:rFonts w:hint="eastAsia" w:ascii="MS Gothic" w:eastAsia="MS Gothic"/>
                <w:w w:val="105"/>
                <w:sz w:val="14"/>
              </w:rPr>
              <w:t>号）</w:t>
            </w:r>
          </w:p>
        </w:tc>
        <w:tc>
          <w:tcPr>
            <w:tcW w:w="71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2"/>
              </w:rPr>
            </w:pPr>
          </w:p>
          <w:p>
            <w:pPr>
              <w:pStyle w:val="7"/>
              <w:spacing w:line="218" w:lineRule="auto"/>
              <w:ind w:left="22" w:right="72"/>
              <w:jc w:val="both"/>
              <w:rPr>
                <w:rFonts w:hint="eastAsia" w:ascii="MS Gothic" w:eastAsia="MS Gothic"/>
                <w:sz w:val="14"/>
              </w:rPr>
            </w:pPr>
            <w:r>
              <w:rPr>
                <w:rFonts w:hint="eastAsia" w:ascii="MS Gothic" w:eastAsia="MS Gothic"/>
                <w:w w:val="105"/>
                <w:sz w:val="14"/>
              </w:rPr>
              <w:t>自信息形成或者</w:t>
            </w:r>
            <w:r>
              <w:rPr>
                <w:w w:val="105"/>
                <w:sz w:val="14"/>
              </w:rPr>
              <w:t>变</w:t>
            </w:r>
            <w:r>
              <w:rPr>
                <w:rFonts w:hint="eastAsia" w:ascii="MS Gothic" w:eastAsia="MS Gothic"/>
                <w:w w:val="105"/>
                <w:sz w:val="14"/>
              </w:rPr>
              <w:t>更之日起</w:t>
            </w:r>
          </w:p>
          <w:p>
            <w:pPr>
              <w:pStyle w:val="7"/>
              <w:spacing w:before="24" w:line="266" w:lineRule="auto"/>
              <w:ind w:left="22" w:right="70"/>
              <w:jc w:val="both"/>
              <w:rPr>
                <w:rFonts w:hint="eastAsia" w:ascii="MS Gothic" w:eastAsia="MS Gothic"/>
                <w:sz w:val="14"/>
              </w:rPr>
            </w:pPr>
            <w:r>
              <w:rPr>
                <w:rFonts w:ascii="Calibri" w:eastAsia="Calibri"/>
                <w:w w:val="105"/>
                <w:sz w:val="14"/>
              </w:rPr>
              <w:t>20</w:t>
            </w:r>
            <w:r>
              <w:rPr>
                <w:rFonts w:hint="eastAsia" w:ascii="MS Gothic" w:eastAsia="MS Gothic"/>
                <w:w w:val="105"/>
                <w:sz w:val="14"/>
              </w:rPr>
              <w:t>个工作日内予以公开</w:t>
            </w:r>
          </w:p>
        </w:tc>
        <w:tc>
          <w:tcPr>
            <w:tcW w:w="634"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17"/>
              </w:rPr>
            </w:pPr>
          </w:p>
          <w:p>
            <w:pPr>
              <w:pStyle w:val="7"/>
              <w:spacing w:before="8" w:line="216" w:lineRule="auto"/>
              <w:ind w:left="89" w:right="75"/>
              <w:jc w:val="both"/>
              <w:rPr>
                <w:rFonts w:hint="eastAsia" w:eastAsia="宋体"/>
                <w:sz w:val="14"/>
                <w:lang w:eastAsia="zh-CN"/>
              </w:rPr>
            </w:pPr>
            <w:r>
              <w:rPr>
                <w:rFonts w:hint="eastAsia" w:eastAsia="宋体"/>
                <w:w w:val="105"/>
                <w:sz w:val="14"/>
                <w:lang w:eastAsia="zh-CN"/>
              </w:rPr>
              <w:t>县卫生健康行政部门</w:t>
            </w:r>
          </w:p>
        </w:tc>
        <w:tc>
          <w:tcPr>
            <w:tcW w:w="3541" w:type="dxa"/>
            <w:vMerge w:val="restart"/>
          </w:tcPr>
          <w:p>
            <w:pPr>
              <w:pStyle w:val="7"/>
              <w:rPr>
                <w:rFonts w:ascii="Times New Roman"/>
                <w:sz w:val="18"/>
              </w:rPr>
            </w:pPr>
          </w:p>
          <w:p>
            <w:pPr>
              <w:pStyle w:val="7"/>
              <w:rPr>
                <w:rFonts w:ascii="Times New Roman"/>
                <w:sz w:val="18"/>
              </w:rPr>
            </w:pPr>
          </w:p>
          <w:p>
            <w:pPr>
              <w:pStyle w:val="7"/>
              <w:spacing w:before="4"/>
              <w:rPr>
                <w:rFonts w:ascii="Times New Roman"/>
                <w:sz w:val="18"/>
              </w:rPr>
            </w:pPr>
          </w:p>
          <w:p>
            <w:pPr>
              <w:pStyle w:val="7"/>
              <w:numPr>
                <w:ilvl w:val="0"/>
                <w:numId w:val="29"/>
              </w:numPr>
              <w:tabs>
                <w:tab w:val="left" w:pos="112"/>
              </w:tabs>
              <w:spacing w:before="1" w:after="0" w:line="228" w:lineRule="exact"/>
              <w:ind w:left="111" w:right="0" w:hanging="90"/>
              <w:jc w:val="left"/>
              <w:rPr>
                <w:sz w:val="14"/>
              </w:rPr>
            </w:pPr>
            <w:r>
              <w:rPr>
                <w:rFonts w:hint="eastAsia" w:ascii="MS Gothic" w:hAnsi="MS Gothic" w:eastAsia="MS Gothic"/>
                <w:spacing w:val="12"/>
                <w:w w:val="105"/>
                <w:sz w:val="14"/>
              </w:rPr>
              <w:t xml:space="preserve">政府网站 </w:t>
            </w:r>
            <w:r>
              <w:rPr>
                <w:rFonts w:ascii="Calibri" w:hAnsi="Calibri" w:eastAsia="Calibri"/>
                <w:w w:val="105"/>
                <w:sz w:val="14"/>
              </w:rPr>
              <w:t>□</w:t>
            </w:r>
            <w:r>
              <w:rPr>
                <w:rFonts w:hint="eastAsia" w:ascii="MS Gothic" w:hAnsi="MS Gothic" w:eastAsia="MS Gothic"/>
                <w:w w:val="105"/>
                <w:sz w:val="14"/>
              </w:rPr>
              <w:t>政府公</w:t>
            </w:r>
            <w:r>
              <w:rPr>
                <w:w w:val="105"/>
                <w:sz w:val="14"/>
              </w:rPr>
              <w:t>报</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 xml:space="preserve">两微一端 </w:t>
            </w:r>
            <w:r>
              <w:rPr>
                <w:rFonts w:ascii="Calibri" w:hAnsi="Calibri" w:eastAsia="Calibri"/>
                <w:w w:val="105"/>
                <w:sz w:val="14"/>
              </w:rPr>
              <w:t>□</w:t>
            </w:r>
            <w:r>
              <w:rPr>
                <w:w w:val="105"/>
                <w:sz w:val="14"/>
              </w:rPr>
              <w:t>发布会</w:t>
            </w:r>
            <w:r>
              <w:rPr>
                <w:rFonts w:ascii="Calibri" w:hAnsi="Calibri" w:eastAsia="Calibri"/>
                <w:w w:val="105"/>
                <w:sz w:val="14"/>
              </w:rPr>
              <w:t>/</w:t>
            </w:r>
            <w:r>
              <w:rPr>
                <w:rFonts w:hint="eastAsia" w:ascii="MS Gothic" w:hAnsi="MS Gothic" w:eastAsia="MS Gothic"/>
                <w:w w:val="105"/>
                <w:sz w:val="14"/>
              </w:rPr>
              <w:t>听</w:t>
            </w:r>
            <w:r>
              <w:rPr>
                <w:w w:val="105"/>
                <w:sz w:val="14"/>
              </w:rPr>
              <w:t>证会</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广播</w:t>
            </w:r>
            <w:r>
              <w:rPr>
                <w:w w:val="105"/>
                <w:sz w:val="14"/>
              </w:rPr>
              <w:t xml:space="preserve">电视 </w:t>
            </w:r>
            <w:r>
              <w:rPr>
                <w:rFonts w:ascii="Calibri" w:hAnsi="Calibri" w:eastAsia="Calibri"/>
                <w:w w:val="105"/>
                <w:sz w:val="14"/>
              </w:rPr>
              <w:t>□</w:t>
            </w:r>
            <w:r>
              <w:rPr>
                <w:w w:val="105"/>
                <w:sz w:val="14"/>
              </w:rPr>
              <w:t>纸质媒体</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公开</w:t>
            </w:r>
            <w:r>
              <w:rPr>
                <w:w w:val="105"/>
                <w:sz w:val="14"/>
              </w:rPr>
              <w:t xml:space="preserve">查阅点 </w:t>
            </w:r>
            <w:r>
              <w:rPr>
                <w:rFonts w:ascii="Calibri" w:hAnsi="Calibri" w:eastAsia="Calibri"/>
                <w:w w:val="105"/>
                <w:sz w:val="14"/>
              </w:rPr>
              <w:t>□</w:t>
            </w:r>
            <w:r>
              <w:rPr>
                <w:rFonts w:hint="eastAsia" w:ascii="MS Gothic" w:hAnsi="MS Gothic" w:eastAsia="MS Gothic"/>
                <w:w w:val="105"/>
                <w:sz w:val="14"/>
              </w:rPr>
              <w:t>政</w:t>
            </w:r>
            <w:r>
              <w:rPr>
                <w:w w:val="105"/>
                <w:sz w:val="14"/>
              </w:rPr>
              <w:t>务服务中心</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便民服</w:t>
            </w:r>
            <w:r>
              <w:rPr>
                <w:w w:val="105"/>
                <w:sz w:val="14"/>
              </w:rPr>
              <w:t xml:space="preserve">务站 </w:t>
            </w:r>
            <w:r>
              <w:rPr>
                <w:rFonts w:ascii="Calibri" w:hAnsi="Calibri" w:eastAsia="Calibri"/>
                <w:w w:val="105"/>
                <w:sz w:val="14"/>
              </w:rPr>
              <w:t>□</w:t>
            </w:r>
            <w:r>
              <w:rPr>
                <w:rFonts w:hint="eastAsia" w:ascii="MS Gothic" w:hAnsi="MS Gothic" w:eastAsia="MS Gothic"/>
                <w:w w:val="105"/>
                <w:sz w:val="14"/>
              </w:rPr>
              <w:t>入</w:t>
            </w:r>
            <w:r>
              <w:rPr>
                <w:w w:val="105"/>
                <w:sz w:val="14"/>
              </w:rPr>
              <w:t>户</w:t>
            </w:r>
            <w:r>
              <w:rPr>
                <w:rFonts w:ascii="Calibri" w:hAnsi="Calibri" w:eastAsia="Calibri"/>
                <w:w w:val="105"/>
                <w:sz w:val="14"/>
              </w:rPr>
              <w:t>/</w:t>
            </w:r>
            <w:r>
              <w:rPr>
                <w:w w:val="105"/>
                <w:sz w:val="14"/>
              </w:rPr>
              <w:t>现场</w:t>
            </w:r>
          </w:p>
          <w:p>
            <w:pPr>
              <w:pStyle w:val="7"/>
              <w:spacing w:line="223" w:lineRule="exact"/>
              <w:ind w:left="22"/>
              <w:rPr>
                <w:sz w:val="14"/>
              </w:rPr>
            </w:pPr>
            <w:r>
              <w:rPr>
                <w:rFonts w:ascii="Calibri" w:hAnsi="Calibri" w:eastAsia="Calibri"/>
                <w:w w:val="105"/>
                <w:sz w:val="14"/>
              </w:rPr>
              <w:t>□</w:t>
            </w:r>
            <w:r>
              <w:rPr>
                <w:rFonts w:hint="eastAsia" w:ascii="MS Gothic" w:hAnsi="MS Gothic" w:eastAsia="MS Gothic"/>
                <w:w w:val="105"/>
                <w:sz w:val="14"/>
              </w:rPr>
              <w:t>社区</w:t>
            </w:r>
            <w:r>
              <w:rPr>
                <w:rFonts w:ascii="Calibri" w:hAnsi="Calibri" w:eastAsia="Calibri"/>
                <w:w w:val="105"/>
                <w:sz w:val="14"/>
              </w:rPr>
              <w:t>/</w:t>
            </w:r>
            <w:r>
              <w:rPr>
                <w:rFonts w:hint="eastAsia" w:ascii="MS Gothic" w:hAnsi="MS Gothic" w:eastAsia="MS Gothic"/>
                <w:w w:val="105"/>
                <w:sz w:val="14"/>
              </w:rPr>
              <w:t>企事</w:t>
            </w:r>
            <w:r>
              <w:rPr>
                <w:w w:val="105"/>
                <w:sz w:val="14"/>
              </w:rPr>
              <w:t>业单位</w:t>
            </w:r>
            <w:r>
              <w:rPr>
                <w:rFonts w:ascii="Calibri" w:hAnsi="Calibri" w:eastAsia="Calibri"/>
                <w:w w:val="105"/>
                <w:sz w:val="14"/>
              </w:rPr>
              <w:t>/</w:t>
            </w:r>
            <w:r>
              <w:rPr>
                <w:rFonts w:hint="eastAsia" w:ascii="MS Gothic" w:hAnsi="MS Gothic" w:eastAsia="MS Gothic"/>
                <w:w w:val="105"/>
                <w:sz w:val="14"/>
              </w:rPr>
              <w:t>村公示</w:t>
            </w:r>
            <w:r>
              <w:rPr>
                <w:w w:val="105"/>
                <w:sz w:val="14"/>
              </w:rPr>
              <w:t>栏（电子屏）</w:t>
            </w:r>
          </w:p>
          <w:p>
            <w:pPr>
              <w:pStyle w:val="7"/>
              <w:spacing w:line="174" w:lineRule="exact"/>
              <w:ind w:left="22"/>
              <w:rPr>
                <w:rFonts w:hint="eastAsia" w:ascii="MS Gothic" w:hAnsi="MS Gothic" w:eastAsia="MS Gothic"/>
                <w:sz w:val="14"/>
              </w:rPr>
            </w:pPr>
            <w:r>
              <w:rPr>
                <w:rFonts w:ascii="Calibri" w:hAnsi="Calibri" w:eastAsia="Calibri"/>
                <w:w w:val="105"/>
                <w:sz w:val="14"/>
              </w:rPr>
              <w:t>□</w:t>
            </w:r>
            <w:r>
              <w:rPr>
                <w:rFonts w:hint="eastAsia" w:ascii="MS Gothic" w:hAnsi="MS Gothic" w:eastAsia="MS Gothic"/>
                <w:w w:val="105"/>
                <w:sz w:val="14"/>
              </w:rPr>
              <w:t xml:space="preserve">精准推送 </w:t>
            </w:r>
            <w:r>
              <w:rPr>
                <w:rFonts w:ascii="Calibri" w:hAnsi="Calibri" w:eastAsia="Calibri"/>
                <w:w w:val="105"/>
                <w:sz w:val="14"/>
              </w:rPr>
              <w:t>□</w:t>
            </w:r>
            <w:r>
              <w:rPr>
                <w:rFonts w:hint="eastAsia" w:ascii="MS Gothic" w:hAnsi="MS Gothic" w:eastAsia="MS Gothic"/>
                <w:w w:val="105"/>
                <w:sz w:val="14"/>
              </w:rPr>
              <w:t>其他</w:t>
            </w:r>
          </w:p>
        </w:tc>
        <w:tc>
          <w:tcPr>
            <w:tcW w:w="293"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
              <w:rPr>
                <w:rFonts w:ascii="Times New Roman"/>
                <w:sz w:val="12"/>
              </w:rPr>
            </w:pPr>
          </w:p>
          <w:p>
            <w:pPr>
              <w:pStyle w:val="7"/>
              <w:ind w:left="21"/>
              <w:rPr>
                <w:rFonts w:ascii="Calibri" w:hAnsi="Calibri"/>
                <w:sz w:val="14"/>
              </w:rPr>
            </w:pPr>
            <w:r>
              <w:rPr>
                <w:rFonts w:ascii="Calibri" w:hAnsi="Calibri"/>
                <w:w w:val="104"/>
                <w:sz w:val="14"/>
              </w:rPr>
              <w:t>√</w:t>
            </w:r>
          </w:p>
        </w:tc>
        <w:tc>
          <w:tcPr>
            <w:tcW w:w="341" w:type="dxa"/>
            <w:vMerge w:val="restart"/>
          </w:tcPr>
          <w:p>
            <w:pPr>
              <w:pStyle w:val="7"/>
              <w:rPr>
                <w:rFonts w:ascii="Times New Roman"/>
                <w:sz w:val="14"/>
              </w:rPr>
            </w:pPr>
          </w:p>
        </w:tc>
        <w:tc>
          <w:tcPr>
            <w:tcW w:w="324"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
              <w:rPr>
                <w:rFonts w:ascii="Times New Roman"/>
                <w:sz w:val="12"/>
              </w:rPr>
            </w:pPr>
          </w:p>
          <w:p>
            <w:pPr>
              <w:pStyle w:val="7"/>
              <w:ind w:left="21"/>
              <w:rPr>
                <w:rFonts w:ascii="Calibri" w:hAnsi="Calibri"/>
                <w:sz w:val="14"/>
              </w:rPr>
            </w:pPr>
            <w:r>
              <w:rPr>
                <w:rFonts w:ascii="Calibri" w:hAnsi="Calibri"/>
                <w:w w:val="104"/>
                <w:sz w:val="14"/>
              </w:rPr>
              <w:t>√</w:t>
            </w:r>
          </w:p>
        </w:tc>
        <w:tc>
          <w:tcPr>
            <w:tcW w:w="324" w:type="dxa"/>
            <w:vMerge w:val="restart"/>
          </w:tcPr>
          <w:p>
            <w:pPr>
              <w:pStyle w:val="7"/>
              <w:rPr>
                <w:rFonts w:ascii="Times New Roman"/>
                <w:sz w:val="14"/>
              </w:rPr>
            </w:pPr>
          </w:p>
        </w:tc>
        <w:tc>
          <w:tcPr>
            <w:tcW w:w="34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
              <w:rPr>
                <w:rFonts w:ascii="Times New Roman"/>
                <w:sz w:val="12"/>
              </w:rPr>
            </w:pPr>
          </w:p>
          <w:p>
            <w:pPr>
              <w:pStyle w:val="7"/>
              <w:ind w:left="21"/>
              <w:rPr>
                <w:rFonts w:ascii="Calibri" w:hAnsi="Calibri"/>
                <w:sz w:val="14"/>
              </w:rPr>
            </w:pPr>
            <w:r>
              <w:rPr>
                <w:rFonts w:ascii="Calibri" w:hAnsi="Calibri"/>
                <w:w w:val="104"/>
                <w:sz w:val="14"/>
              </w:rPr>
              <w:t>√</w:t>
            </w:r>
          </w:p>
        </w:tc>
        <w:tc>
          <w:tcPr>
            <w:tcW w:w="356" w:type="dxa"/>
            <w:vMerge w:val="restart"/>
          </w:tcPr>
          <w:p>
            <w:pPr>
              <w:pStyle w:val="7"/>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9"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rPr>
                <w:rFonts w:ascii="Times New Roman"/>
                <w:sz w:val="18"/>
              </w:rPr>
            </w:pPr>
          </w:p>
          <w:p>
            <w:pPr>
              <w:pStyle w:val="7"/>
              <w:spacing w:before="107"/>
              <w:ind w:left="24"/>
              <w:rPr>
                <w:sz w:val="14"/>
              </w:rPr>
            </w:pPr>
            <w:r>
              <w:rPr>
                <w:w w:val="105"/>
                <w:sz w:val="14"/>
              </w:rPr>
              <w:t>结果信息</w:t>
            </w:r>
            <w:r>
              <w:rPr>
                <w:rFonts w:ascii="Calibri" w:hAnsi="Calibri" w:eastAsia="Calibri"/>
                <w:w w:val="105"/>
                <w:sz w:val="14"/>
              </w:rPr>
              <w:t>——</w:t>
            </w:r>
            <w:r>
              <w:rPr>
                <w:rFonts w:hint="eastAsia" w:ascii="MS Gothic" w:hAnsi="MS Gothic" w:eastAsia="MS Gothic"/>
                <w:w w:val="105"/>
                <w:sz w:val="14"/>
              </w:rPr>
              <w:t>表彰</w:t>
            </w:r>
            <w:r>
              <w:rPr>
                <w:w w:val="105"/>
                <w:sz w:val="14"/>
              </w:rPr>
              <w:t>奖励名单</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9"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rPr>
                <w:rFonts w:ascii="Times New Roman"/>
                <w:sz w:val="18"/>
              </w:rPr>
            </w:pPr>
          </w:p>
          <w:p>
            <w:pPr>
              <w:pStyle w:val="7"/>
              <w:spacing w:before="107"/>
              <w:ind w:left="24"/>
              <w:rPr>
                <w:sz w:val="14"/>
              </w:rPr>
            </w:pPr>
            <w:r>
              <w:rPr>
                <w:rFonts w:hint="eastAsia" w:ascii="MS Gothic" w:eastAsia="MS Gothic"/>
                <w:w w:val="105"/>
                <w:sz w:val="14"/>
              </w:rPr>
              <w:t>投</w:t>
            </w:r>
            <w:r>
              <w:rPr>
                <w:w w:val="105"/>
                <w:sz w:val="14"/>
              </w:rPr>
              <w:t>诉举报电话以及网上投诉渠道</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bl>
    <w:p>
      <w:pPr>
        <w:spacing w:after="0"/>
        <w:rPr>
          <w:sz w:val="2"/>
          <w:szCs w:val="2"/>
        </w:rPr>
        <w:sectPr>
          <w:pgSz w:w="15840" w:h="12240" w:orient="landscape"/>
          <w:pgMar w:top="1140" w:right="620" w:bottom="280" w:left="260" w:header="720" w:footer="720" w:gutter="0"/>
        </w:sectPr>
      </w:pPr>
    </w:p>
    <w:p>
      <w:pPr>
        <w:spacing w:before="0" w:line="240" w:lineRule="auto"/>
        <w:rPr>
          <w:rFonts w:ascii="Times New Roman"/>
          <w:sz w:val="20"/>
        </w:rPr>
      </w:pPr>
    </w:p>
    <w:p>
      <w:pPr>
        <w:spacing w:before="2" w:after="1" w:line="240" w:lineRule="auto"/>
        <w:rPr>
          <w:rFonts w:ascii="Times New Roman"/>
          <w:sz w:val="23"/>
        </w:rPr>
      </w:pPr>
    </w:p>
    <w:tbl>
      <w:tblPr>
        <w:tblStyle w:val="3"/>
        <w:tblW w:w="0" w:type="auto"/>
        <w:tblInd w:w="1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9"/>
        <w:gridCol w:w="603"/>
        <w:gridCol w:w="1115"/>
        <w:gridCol w:w="2288"/>
        <w:gridCol w:w="3402"/>
        <w:gridCol w:w="711"/>
        <w:gridCol w:w="634"/>
        <w:gridCol w:w="3541"/>
        <w:gridCol w:w="293"/>
        <w:gridCol w:w="341"/>
        <w:gridCol w:w="324"/>
        <w:gridCol w:w="324"/>
        <w:gridCol w:w="341"/>
        <w:gridCol w:w="3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9" w:hRule="atLeast"/>
        </w:trPr>
        <w:tc>
          <w:tcPr>
            <w:tcW w:w="449"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
              <w:rPr>
                <w:rFonts w:ascii="Times New Roman"/>
                <w:sz w:val="12"/>
              </w:rPr>
            </w:pPr>
          </w:p>
          <w:p>
            <w:pPr>
              <w:pStyle w:val="7"/>
              <w:ind w:left="26"/>
              <w:rPr>
                <w:rFonts w:hint="default" w:ascii="Calibri" w:eastAsia="宋体"/>
                <w:sz w:val="14"/>
                <w:lang w:val="en-US" w:eastAsia="zh-CN"/>
              </w:rPr>
            </w:pPr>
            <w:r>
              <w:rPr>
                <w:rFonts w:hint="eastAsia" w:ascii="Calibri" w:eastAsia="宋体"/>
                <w:w w:val="105"/>
                <w:sz w:val="14"/>
                <w:lang w:val="en-US" w:eastAsia="zh-CN"/>
              </w:rPr>
              <w:t>122</w:t>
            </w:r>
          </w:p>
        </w:tc>
        <w:tc>
          <w:tcPr>
            <w:tcW w:w="603"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3"/>
              </w:rPr>
            </w:pPr>
          </w:p>
          <w:p>
            <w:pPr>
              <w:pStyle w:val="7"/>
              <w:spacing w:line="196" w:lineRule="auto"/>
              <w:ind w:left="25" w:right="108"/>
              <w:jc w:val="both"/>
              <w:rPr>
                <w:sz w:val="14"/>
              </w:rPr>
            </w:pPr>
            <w:r>
              <w:rPr>
                <w:rFonts w:ascii="Calibri" w:eastAsia="Calibri"/>
                <w:w w:val="105"/>
                <w:sz w:val="14"/>
              </w:rPr>
              <w:t>08</w:t>
            </w:r>
            <w:r>
              <w:rPr>
                <w:rFonts w:hint="eastAsia" w:ascii="MS Gothic" w:eastAsia="MS Gothic"/>
                <w:w w:val="105"/>
                <w:sz w:val="14"/>
              </w:rPr>
              <w:t>行政</w:t>
            </w:r>
            <w:r>
              <w:rPr>
                <w:w w:val="105"/>
                <w:sz w:val="14"/>
              </w:rPr>
              <w:t>奖励类</w:t>
            </w:r>
            <w:r>
              <w:rPr>
                <w:rFonts w:hint="eastAsia" w:ascii="MS Gothic" w:eastAsia="MS Gothic"/>
                <w:w w:val="105"/>
                <w:sz w:val="14"/>
              </w:rPr>
              <w:t>事</w:t>
            </w:r>
            <w:r>
              <w:rPr>
                <w:w w:val="105"/>
                <w:sz w:val="14"/>
              </w:rPr>
              <w:t>项</w:t>
            </w:r>
          </w:p>
        </w:tc>
        <w:tc>
          <w:tcPr>
            <w:tcW w:w="1115"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21"/>
              </w:rPr>
            </w:pPr>
          </w:p>
          <w:p>
            <w:pPr>
              <w:pStyle w:val="7"/>
              <w:spacing w:line="184" w:lineRule="auto"/>
              <w:ind w:left="25" w:right="34"/>
              <w:jc w:val="both"/>
              <w:rPr>
                <w:sz w:val="14"/>
              </w:rPr>
            </w:pPr>
            <w:r>
              <w:rPr>
                <w:w w:val="105"/>
                <w:sz w:val="14"/>
              </w:rPr>
              <w:t>对在预防接种工</w:t>
            </w:r>
            <w:r>
              <w:rPr>
                <w:rFonts w:hint="eastAsia" w:ascii="MS Gothic" w:eastAsia="MS Gothic"/>
                <w:w w:val="105"/>
                <w:sz w:val="14"/>
              </w:rPr>
              <w:t>作中做出</w:t>
            </w:r>
            <w:r>
              <w:rPr>
                <w:w w:val="105"/>
                <w:sz w:val="14"/>
              </w:rPr>
              <w:t>显著成绩和贡献的接种单位及其工作人员给予奖励</w:t>
            </w:r>
          </w:p>
        </w:tc>
        <w:tc>
          <w:tcPr>
            <w:tcW w:w="2288" w:type="dxa"/>
          </w:tcPr>
          <w:p>
            <w:pPr>
              <w:pStyle w:val="7"/>
              <w:rPr>
                <w:rFonts w:ascii="Times New Roman"/>
                <w:sz w:val="18"/>
              </w:rPr>
            </w:pPr>
          </w:p>
          <w:p>
            <w:pPr>
              <w:pStyle w:val="7"/>
              <w:spacing w:before="107"/>
              <w:ind w:left="24"/>
              <w:rPr>
                <w:sz w:val="14"/>
              </w:rPr>
            </w:pPr>
            <w:r>
              <w:rPr>
                <w:rFonts w:hint="eastAsia" w:ascii="MS Gothic" w:eastAsia="MS Gothic"/>
                <w:w w:val="105"/>
                <w:sz w:val="14"/>
              </w:rPr>
              <w:t>法律法</w:t>
            </w:r>
            <w:r>
              <w:rPr>
                <w:w w:val="105"/>
                <w:sz w:val="14"/>
              </w:rPr>
              <w:t>规和政策文件</w:t>
            </w:r>
          </w:p>
        </w:tc>
        <w:tc>
          <w:tcPr>
            <w:tcW w:w="3402" w:type="dxa"/>
            <w:vMerge w:val="restart"/>
          </w:tcPr>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spacing w:before="130" w:line="225" w:lineRule="auto"/>
              <w:ind w:left="23" w:right="117"/>
              <w:rPr>
                <w:rFonts w:hint="eastAsia" w:ascii="MS Gothic" w:eastAsia="MS Gothic"/>
                <w:sz w:val="14"/>
              </w:rPr>
            </w:pPr>
            <w:r>
              <w:rPr>
                <w:rFonts w:hint="eastAsia" w:ascii="MS Gothic" w:eastAsia="MS Gothic"/>
                <w:w w:val="105"/>
                <w:sz w:val="14"/>
              </w:rPr>
              <w:t>【法律】《中</w:t>
            </w:r>
            <w:r>
              <w:rPr>
                <w:w w:val="105"/>
                <w:sz w:val="14"/>
              </w:rPr>
              <w:t>华人民共和国疫苗管理法》（</w:t>
            </w:r>
            <w:r>
              <w:rPr>
                <w:rFonts w:ascii="Calibri" w:eastAsia="Calibri"/>
                <w:w w:val="105"/>
                <w:sz w:val="14"/>
              </w:rPr>
              <w:t>2019</w:t>
            </w:r>
            <w:r>
              <w:rPr>
                <w:rFonts w:hint="eastAsia" w:ascii="MS Gothic" w:eastAsia="MS Gothic"/>
                <w:w w:val="105"/>
                <w:sz w:val="14"/>
              </w:rPr>
              <w:t>年国家主席令第</w:t>
            </w:r>
            <w:r>
              <w:rPr>
                <w:rFonts w:ascii="Calibri" w:eastAsia="Calibri"/>
                <w:w w:val="105"/>
                <w:sz w:val="14"/>
              </w:rPr>
              <w:t>30</w:t>
            </w:r>
            <w:r>
              <w:rPr>
                <w:rFonts w:hint="eastAsia" w:ascii="MS Gothic" w:eastAsia="MS Gothic"/>
                <w:w w:val="105"/>
                <w:sz w:val="14"/>
              </w:rPr>
              <w:t>号、</w:t>
            </w:r>
            <w:r>
              <w:rPr>
                <w:rFonts w:ascii="Calibri" w:eastAsia="Calibri"/>
                <w:w w:val="105"/>
                <w:sz w:val="14"/>
              </w:rPr>
              <w:t>2019</w:t>
            </w:r>
            <w:r>
              <w:rPr>
                <w:rFonts w:hint="eastAsia" w:ascii="MS Gothic" w:eastAsia="MS Gothic"/>
                <w:w w:val="105"/>
                <w:sz w:val="14"/>
              </w:rPr>
              <w:t>年</w:t>
            </w:r>
            <w:r>
              <w:rPr>
                <w:rFonts w:ascii="Calibri" w:eastAsia="Calibri"/>
                <w:w w:val="105"/>
                <w:sz w:val="14"/>
              </w:rPr>
              <w:t>12</w:t>
            </w:r>
            <w:r>
              <w:rPr>
                <w:rFonts w:hint="eastAsia" w:ascii="MS Gothic" w:eastAsia="MS Gothic"/>
                <w:w w:val="105"/>
                <w:sz w:val="14"/>
              </w:rPr>
              <w:t>月</w:t>
            </w:r>
            <w:r>
              <w:rPr>
                <w:rFonts w:ascii="Calibri" w:eastAsia="Calibri"/>
                <w:w w:val="105"/>
                <w:sz w:val="14"/>
              </w:rPr>
              <w:t>1</w:t>
            </w:r>
            <w:r>
              <w:rPr>
                <w:rFonts w:hint="eastAsia" w:ascii="MS Gothic" w:eastAsia="MS Gothic"/>
                <w:w w:val="105"/>
                <w:sz w:val="14"/>
              </w:rPr>
              <w:t>日起施行）</w:t>
            </w:r>
          </w:p>
        </w:tc>
        <w:tc>
          <w:tcPr>
            <w:tcW w:w="71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2"/>
              </w:rPr>
            </w:pPr>
          </w:p>
          <w:p>
            <w:pPr>
              <w:pStyle w:val="7"/>
              <w:spacing w:line="218" w:lineRule="auto"/>
              <w:ind w:left="22" w:right="72"/>
              <w:jc w:val="both"/>
              <w:rPr>
                <w:rFonts w:hint="eastAsia" w:ascii="MS Gothic" w:eastAsia="MS Gothic"/>
                <w:sz w:val="14"/>
              </w:rPr>
            </w:pPr>
            <w:r>
              <w:rPr>
                <w:rFonts w:hint="eastAsia" w:ascii="MS Gothic" w:eastAsia="MS Gothic"/>
                <w:w w:val="105"/>
                <w:sz w:val="14"/>
              </w:rPr>
              <w:t>自信息形成或者</w:t>
            </w:r>
            <w:r>
              <w:rPr>
                <w:w w:val="105"/>
                <w:sz w:val="14"/>
              </w:rPr>
              <w:t>变</w:t>
            </w:r>
            <w:r>
              <w:rPr>
                <w:rFonts w:hint="eastAsia" w:ascii="MS Gothic" w:eastAsia="MS Gothic"/>
                <w:w w:val="105"/>
                <w:sz w:val="14"/>
              </w:rPr>
              <w:t>更之日起</w:t>
            </w:r>
          </w:p>
          <w:p>
            <w:pPr>
              <w:pStyle w:val="7"/>
              <w:spacing w:before="24" w:line="266" w:lineRule="auto"/>
              <w:ind w:left="22" w:right="70"/>
              <w:jc w:val="both"/>
              <w:rPr>
                <w:rFonts w:hint="eastAsia" w:ascii="MS Gothic" w:eastAsia="MS Gothic"/>
                <w:sz w:val="14"/>
              </w:rPr>
            </w:pPr>
            <w:r>
              <w:rPr>
                <w:rFonts w:ascii="Calibri" w:eastAsia="Calibri"/>
                <w:w w:val="105"/>
                <w:sz w:val="14"/>
              </w:rPr>
              <w:t>20</w:t>
            </w:r>
            <w:r>
              <w:rPr>
                <w:rFonts w:hint="eastAsia" w:ascii="MS Gothic" w:eastAsia="MS Gothic"/>
                <w:w w:val="105"/>
                <w:sz w:val="14"/>
              </w:rPr>
              <w:t>个工作日内予以公开</w:t>
            </w:r>
          </w:p>
        </w:tc>
        <w:tc>
          <w:tcPr>
            <w:tcW w:w="634"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17"/>
              </w:rPr>
            </w:pPr>
          </w:p>
          <w:p>
            <w:pPr>
              <w:pStyle w:val="7"/>
              <w:spacing w:before="8" w:line="216" w:lineRule="auto"/>
              <w:ind w:left="89" w:right="75"/>
              <w:jc w:val="both"/>
              <w:rPr>
                <w:rFonts w:hint="eastAsia" w:eastAsia="宋体"/>
                <w:sz w:val="14"/>
                <w:lang w:eastAsia="zh-CN"/>
              </w:rPr>
            </w:pPr>
            <w:r>
              <w:rPr>
                <w:rFonts w:hint="eastAsia" w:eastAsia="宋体"/>
                <w:w w:val="105"/>
                <w:sz w:val="14"/>
                <w:lang w:eastAsia="zh-CN"/>
              </w:rPr>
              <w:t>县卫生健康行政部门</w:t>
            </w:r>
          </w:p>
        </w:tc>
        <w:tc>
          <w:tcPr>
            <w:tcW w:w="3541" w:type="dxa"/>
            <w:vMerge w:val="restart"/>
          </w:tcPr>
          <w:p>
            <w:pPr>
              <w:pStyle w:val="7"/>
              <w:rPr>
                <w:rFonts w:ascii="Times New Roman"/>
                <w:sz w:val="18"/>
              </w:rPr>
            </w:pPr>
          </w:p>
          <w:p>
            <w:pPr>
              <w:pStyle w:val="7"/>
              <w:rPr>
                <w:rFonts w:ascii="Times New Roman"/>
                <w:sz w:val="18"/>
              </w:rPr>
            </w:pPr>
          </w:p>
          <w:p>
            <w:pPr>
              <w:pStyle w:val="7"/>
              <w:spacing w:before="4"/>
              <w:rPr>
                <w:rFonts w:ascii="Times New Roman"/>
                <w:sz w:val="18"/>
              </w:rPr>
            </w:pPr>
          </w:p>
          <w:p>
            <w:pPr>
              <w:pStyle w:val="7"/>
              <w:numPr>
                <w:ilvl w:val="0"/>
                <w:numId w:val="30"/>
              </w:numPr>
              <w:tabs>
                <w:tab w:val="left" w:pos="112"/>
              </w:tabs>
              <w:spacing w:before="1" w:after="0" w:line="228" w:lineRule="exact"/>
              <w:ind w:left="111" w:right="0" w:hanging="90"/>
              <w:jc w:val="left"/>
              <w:rPr>
                <w:sz w:val="14"/>
              </w:rPr>
            </w:pPr>
            <w:r>
              <w:rPr>
                <w:rFonts w:hint="eastAsia" w:ascii="MS Gothic" w:hAnsi="MS Gothic" w:eastAsia="MS Gothic"/>
                <w:spacing w:val="12"/>
                <w:w w:val="105"/>
                <w:sz w:val="14"/>
              </w:rPr>
              <w:t xml:space="preserve">政府网站 </w:t>
            </w:r>
            <w:r>
              <w:rPr>
                <w:rFonts w:ascii="Calibri" w:hAnsi="Calibri" w:eastAsia="Calibri"/>
                <w:w w:val="105"/>
                <w:sz w:val="14"/>
              </w:rPr>
              <w:t>□</w:t>
            </w:r>
            <w:r>
              <w:rPr>
                <w:rFonts w:hint="eastAsia" w:ascii="MS Gothic" w:hAnsi="MS Gothic" w:eastAsia="MS Gothic"/>
                <w:w w:val="105"/>
                <w:sz w:val="14"/>
              </w:rPr>
              <w:t>政府公</w:t>
            </w:r>
            <w:r>
              <w:rPr>
                <w:w w:val="105"/>
                <w:sz w:val="14"/>
              </w:rPr>
              <w:t>报</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 xml:space="preserve">两微一端 </w:t>
            </w:r>
            <w:r>
              <w:rPr>
                <w:rFonts w:ascii="Calibri" w:hAnsi="Calibri" w:eastAsia="Calibri"/>
                <w:w w:val="105"/>
                <w:sz w:val="14"/>
              </w:rPr>
              <w:t>□</w:t>
            </w:r>
            <w:r>
              <w:rPr>
                <w:w w:val="105"/>
                <w:sz w:val="14"/>
              </w:rPr>
              <w:t>发布会</w:t>
            </w:r>
            <w:r>
              <w:rPr>
                <w:rFonts w:ascii="Calibri" w:hAnsi="Calibri" w:eastAsia="Calibri"/>
                <w:w w:val="105"/>
                <w:sz w:val="14"/>
              </w:rPr>
              <w:t>/</w:t>
            </w:r>
            <w:r>
              <w:rPr>
                <w:rFonts w:hint="eastAsia" w:ascii="MS Gothic" w:hAnsi="MS Gothic" w:eastAsia="MS Gothic"/>
                <w:w w:val="105"/>
                <w:sz w:val="14"/>
              </w:rPr>
              <w:t>听</w:t>
            </w:r>
            <w:r>
              <w:rPr>
                <w:w w:val="105"/>
                <w:sz w:val="14"/>
              </w:rPr>
              <w:t>证会</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广播</w:t>
            </w:r>
            <w:r>
              <w:rPr>
                <w:w w:val="105"/>
                <w:sz w:val="14"/>
              </w:rPr>
              <w:t xml:space="preserve">电视 </w:t>
            </w:r>
            <w:r>
              <w:rPr>
                <w:rFonts w:ascii="Calibri" w:hAnsi="Calibri" w:eastAsia="Calibri"/>
                <w:w w:val="105"/>
                <w:sz w:val="14"/>
              </w:rPr>
              <w:t>□</w:t>
            </w:r>
            <w:r>
              <w:rPr>
                <w:w w:val="105"/>
                <w:sz w:val="14"/>
              </w:rPr>
              <w:t>纸质媒体</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公开</w:t>
            </w:r>
            <w:r>
              <w:rPr>
                <w:w w:val="105"/>
                <w:sz w:val="14"/>
              </w:rPr>
              <w:t xml:space="preserve">查阅点 </w:t>
            </w:r>
            <w:r>
              <w:rPr>
                <w:rFonts w:ascii="Calibri" w:hAnsi="Calibri" w:eastAsia="Calibri"/>
                <w:w w:val="105"/>
                <w:sz w:val="14"/>
              </w:rPr>
              <w:t>□</w:t>
            </w:r>
            <w:r>
              <w:rPr>
                <w:rFonts w:hint="eastAsia" w:ascii="MS Gothic" w:hAnsi="MS Gothic" w:eastAsia="MS Gothic"/>
                <w:w w:val="105"/>
                <w:sz w:val="14"/>
              </w:rPr>
              <w:t>政</w:t>
            </w:r>
            <w:r>
              <w:rPr>
                <w:w w:val="105"/>
                <w:sz w:val="14"/>
              </w:rPr>
              <w:t>务服务中心</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便民服</w:t>
            </w:r>
            <w:r>
              <w:rPr>
                <w:w w:val="105"/>
                <w:sz w:val="14"/>
              </w:rPr>
              <w:t xml:space="preserve">务站 </w:t>
            </w:r>
            <w:r>
              <w:rPr>
                <w:rFonts w:ascii="Calibri" w:hAnsi="Calibri" w:eastAsia="Calibri"/>
                <w:w w:val="105"/>
                <w:sz w:val="14"/>
              </w:rPr>
              <w:t>□</w:t>
            </w:r>
            <w:r>
              <w:rPr>
                <w:rFonts w:hint="eastAsia" w:ascii="MS Gothic" w:hAnsi="MS Gothic" w:eastAsia="MS Gothic"/>
                <w:w w:val="105"/>
                <w:sz w:val="14"/>
              </w:rPr>
              <w:t>入</w:t>
            </w:r>
            <w:r>
              <w:rPr>
                <w:w w:val="105"/>
                <w:sz w:val="14"/>
              </w:rPr>
              <w:t>户</w:t>
            </w:r>
            <w:r>
              <w:rPr>
                <w:rFonts w:ascii="Calibri" w:hAnsi="Calibri" w:eastAsia="Calibri"/>
                <w:w w:val="105"/>
                <w:sz w:val="14"/>
              </w:rPr>
              <w:t>/</w:t>
            </w:r>
            <w:r>
              <w:rPr>
                <w:w w:val="105"/>
                <w:sz w:val="14"/>
              </w:rPr>
              <w:t>现场</w:t>
            </w:r>
          </w:p>
          <w:p>
            <w:pPr>
              <w:pStyle w:val="7"/>
              <w:spacing w:line="222" w:lineRule="exact"/>
              <w:ind w:left="22"/>
              <w:rPr>
                <w:sz w:val="14"/>
              </w:rPr>
            </w:pPr>
            <w:r>
              <w:rPr>
                <w:rFonts w:ascii="Calibri" w:hAnsi="Calibri" w:eastAsia="Calibri"/>
                <w:w w:val="105"/>
                <w:sz w:val="14"/>
              </w:rPr>
              <w:t>□</w:t>
            </w:r>
            <w:r>
              <w:rPr>
                <w:rFonts w:hint="eastAsia" w:ascii="MS Gothic" w:hAnsi="MS Gothic" w:eastAsia="MS Gothic"/>
                <w:w w:val="105"/>
                <w:sz w:val="14"/>
              </w:rPr>
              <w:t>社区</w:t>
            </w:r>
            <w:r>
              <w:rPr>
                <w:rFonts w:ascii="Calibri" w:hAnsi="Calibri" w:eastAsia="Calibri"/>
                <w:w w:val="105"/>
                <w:sz w:val="14"/>
              </w:rPr>
              <w:t>/</w:t>
            </w:r>
            <w:r>
              <w:rPr>
                <w:rFonts w:hint="eastAsia" w:ascii="MS Gothic" w:hAnsi="MS Gothic" w:eastAsia="MS Gothic"/>
                <w:w w:val="105"/>
                <w:sz w:val="14"/>
              </w:rPr>
              <w:t>企事</w:t>
            </w:r>
            <w:r>
              <w:rPr>
                <w:w w:val="105"/>
                <w:sz w:val="14"/>
              </w:rPr>
              <w:t>业单位</w:t>
            </w:r>
            <w:r>
              <w:rPr>
                <w:rFonts w:ascii="Calibri" w:hAnsi="Calibri" w:eastAsia="Calibri"/>
                <w:w w:val="105"/>
                <w:sz w:val="14"/>
              </w:rPr>
              <w:t>/</w:t>
            </w:r>
            <w:r>
              <w:rPr>
                <w:rFonts w:hint="eastAsia" w:ascii="MS Gothic" w:hAnsi="MS Gothic" w:eastAsia="MS Gothic"/>
                <w:w w:val="105"/>
                <w:sz w:val="14"/>
              </w:rPr>
              <w:t>村公示</w:t>
            </w:r>
            <w:r>
              <w:rPr>
                <w:w w:val="105"/>
                <w:sz w:val="14"/>
              </w:rPr>
              <w:t>栏（电子屏）</w:t>
            </w:r>
          </w:p>
          <w:p>
            <w:pPr>
              <w:pStyle w:val="7"/>
              <w:spacing w:line="173" w:lineRule="exact"/>
              <w:ind w:left="22"/>
              <w:rPr>
                <w:rFonts w:hint="eastAsia" w:ascii="MS Gothic" w:hAnsi="MS Gothic" w:eastAsia="MS Gothic"/>
                <w:sz w:val="14"/>
              </w:rPr>
            </w:pPr>
            <w:r>
              <w:rPr>
                <w:rFonts w:ascii="Calibri" w:hAnsi="Calibri" w:eastAsia="Calibri"/>
                <w:w w:val="105"/>
                <w:sz w:val="14"/>
              </w:rPr>
              <w:t>□</w:t>
            </w:r>
            <w:r>
              <w:rPr>
                <w:rFonts w:hint="eastAsia" w:ascii="MS Gothic" w:hAnsi="MS Gothic" w:eastAsia="MS Gothic"/>
                <w:w w:val="105"/>
                <w:sz w:val="14"/>
              </w:rPr>
              <w:t xml:space="preserve">精准推送 </w:t>
            </w:r>
            <w:r>
              <w:rPr>
                <w:rFonts w:ascii="Calibri" w:hAnsi="Calibri" w:eastAsia="Calibri"/>
                <w:w w:val="105"/>
                <w:sz w:val="14"/>
              </w:rPr>
              <w:t>□</w:t>
            </w:r>
            <w:r>
              <w:rPr>
                <w:rFonts w:hint="eastAsia" w:ascii="MS Gothic" w:hAnsi="MS Gothic" w:eastAsia="MS Gothic"/>
                <w:w w:val="105"/>
                <w:sz w:val="14"/>
              </w:rPr>
              <w:t>其他</w:t>
            </w:r>
          </w:p>
        </w:tc>
        <w:tc>
          <w:tcPr>
            <w:tcW w:w="293"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
              <w:rPr>
                <w:rFonts w:ascii="Times New Roman"/>
                <w:sz w:val="12"/>
              </w:rPr>
            </w:pPr>
          </w:p>
          <w:p>
            <w:pPr>
              <w:pStyle w:val="7"/>
              <w:ind w:left="21"/>
              <w:rPr>
                <w:rFonts w:ascii="Calibri" w:hAnsi="Calibri"/>
                <w:sz w:val="14"/>
              </w:rPr>
            </w:pPr>
            <w:r>
              <w:rPr>
                <w:rFonts w:ascii="Calibri" w:hAnsi="Calibri"/>
                <w:w w:val="104"/>
                <w:sz w:val="14"/>
              </w:rPr>
              <w:t>√</w:t>
            </w:r>
          </w:p>
        </w:tc>
        <w:tc>
          <w:tcPr>
            <w:tcW w:w="341" w:type="dxa"/>
            <w:vMerge w:val="restart"/>
          </w:tcPr>
          <w:p>
            <w:pPr>
              <w:pStyle w:val="7"/>
              <w:rPr>
                <w:rFonts w:ascii="Times New Roman"/>
                <w:sz w:val="14"/>
              </w:rPr>
            </w:pPr>
          </w:p>
        </w:tc>
        <w:tc>
          <w:tcPr>
            <w:tcW w:w="324"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
              <w:rPr>
                <w:rFonts w:ascii="Times New Roman"/>
                <w:sz w:val="12"/>
              </w:rPr>
            </w:pPr>
          </w:p>
          <w:p>
            <w:pPr>
              <w:pStyle w:val="7"/>
              <w:ind w:left="21"/>
              <w:rPr>
                <w:rFonts w:ascii="Calibri" w:hAnsi="Calibri"/>
                <w:sz w:val="14"/>
              </w:rPr>
            </w:pPr>
            <w:r>
              <w:rPr>
                <w:rFonts w:ascii="Calibri" w:hAnsi="Calibri"/>
                <w:w w:val="104"/>
                <w:sz w:val="14"/>
              </w:rPr>
              <w:t>√</w:t>
            </w:r>
          </w:p>
        </w:tc>
        <w:tc>
          <w:tcPr>
            <w:tcW w:w="324" w:type="dxa"/>
            <w:vMerge w:val="restart"/>
          </w:tcPr>
          <w:p>
            <w:pPr>
              <w:pStyle w:val="7"/>
              <w:rPr>
                <w:rFonts w:ascii="Times New Roman"/>
                <w:sz w:val="14"/>
              </w:rPr>
            </w:pPr>
          </w:p>
        </w:tc>
        <w:tc>
          <w:tcPr>
            <w:tcW w:w="34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
              <w:rPr>
                <w:rFonts w:ascii="Times New Roman"/>
                <w:sz w:val="12"/>
              </w:rPr>
            </w:pPr>
          </w:p>
          <w:p>
            <w:pPr>
              <w:pStyle w:val="7"/>
              <w:ind w:left="21"/>
              <w:rPr>
                <w:rFonts w:ascii="Calibri" w:hAnsi="Calibri"/>
                <w:sz w:val="14"/>
              </w:rPr>
            </w:pPr>
            <w:r>
              <w:rPr>
                <w:rFonts w:ascii="Calibri" w:hAnsi="Calibri"/>
                <w:w w:val="104"/>
                <w:sz w:val="14"/>
              </w:rPr>
              <w:t>√</w:t>
            </w:r>
          </w:p>
        </w:tc>
        <w:tc>
          <w:tcPr>
            <w:tcW w:w="356" w:type="dxa"/>
            <w:vMerge w:val="restart"/>
          </w:tcPr>
          <w:p>
            <w:pPr>
              <w:pStyle w:val="7"/>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9"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rPr>
                <w:rFonts w:ascii="Times New Roman"/>
                <w:sz w:val="18"/>
              </w:rPr>
            </w:pPr>
          </w:p>
          <w:p>
            <w:pPr>
              <w:pStyle w:val="7"/>
              <w:spacing w:before="107"/>
              <w:ind w:left="24"/>
              <w:rPr>
                <w:sz w:val="14"/>
              </w:rPr>
            </w:pPr>
            <w:r>
              <w:rPr>
                <w:w w:val="105"/>
                <w:sz w:val="14"/>
              </w:rPr>
              <w:t>结果信息</w:t>
            </w:r>
            <w:r>
              <w:rPr>
                <w:rFonts w:ascii="Calibri" w:hAnsi="Calibri" w:eastAsia="Calibri"/>
                <w:w w:val="105"/>
                <w:sz w:val="14"/>
              </w:rPr>
              <w:t>——</w:t>
            </w:r>
            <w:r>
              <w:rPr>
                <w:rFonts w:hint="eastAsia" w:ascii="MS Gothic" w:hAnsi="MS Gothic" w:eastAsia="MS Gothic"/>
                <w:w w:val="105"/>
                <w:sz w:val="14"/>
              </w:rPr>
              <w:t>表彰</w:t>
            </w:r>
            <w:r>
              <w:rPr>
                <w:w w:val="105"/>
                <w:sz w:val="14"/>
              </w:rPr>
              <w:t>奖励名单</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9"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rPr>
                <w:rFonts w:ascii="Times New Roman"/>
                <w:sz w:val="18"/>
              </w:rPr>
            </w:pPr>
          </w:p>
          <w:p>
            <w:pPr>
              <w:pStyle w:val="7"/>
              <w:spacing w:before="107"/>
              <w:ind w:left="24"/>
              <w:rPr>
                <w:sz w:val="14"/>
              </w:rPr>
            </w:pPr>
            <w:r>
              <w:rPr>
                <w:rFonts w:hint="eastAsia" w:ascii="MS Gothic" w:eastAsia="MS Gothic"/>
                <w:w w:val="105"/>
                <w:sz w:val="14"/>
              </w:rPr>
              <w:t>投</w:t>
            </w:r>
            <w:r>
              <w:rPr>
                <w:w w:val="105"/>
                <w:sz w:val="14"/>
              </w:rPr>
              <w:t>诉举报电话以及网上投诉渠道</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9" w:hRule="atLeast"/>
        </w:trPr>
        <w:tc>
          <w:tcPr>
            <w:tcW w:w="449"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20"/>
              </w:rPr>
            </w:pPr>
          </w:p>
          <w:p>
            <w:pPr>
              <w:pStyle w:val="7"/>
              <w:spacing w:before="1"/>
              <w:ind w:left="26"/>
              <w:rPr>
                <w:rFonts w:hint="default" w:ascii="Calibri" w:eastAsia="宋体"/>
                <w:sz w:val="14"/>
                <w:lang w:val="en-US" w:eastAsia="zh-CN"/>
              </w:rPr>
            </w:pPr>
            <w:r>
              <w:rPr>
                <w:rFonts w:hint="eastAsia" w:ascii="Calibri" w:eastAsia="宋体"/>
                <w:w w:val="105"/>
                <w:sz w:val="14"/>
                <w:lang w:val="en-US" w:eastAsia="zh-CN"/>
              </w:rPr>
              <w:t>123</w:t>
            </w:r>
          </w:p>
        </w:tc>
        <w:tc>
          <w:tcPr>
            <w:tcW w:w="603"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26"/>
              </w:rPr>
            </w:pPr>
          </w:p>
          <w:p>
            <w:pPr>
              <w:pStyle w:val="7"/>
              <w:spacing w:line="196" w:lineRule="auto"/>
              <w:ind w:left="25" w:right="108"/>
              <w:jc w:val="both"/>
              <w:rPr>
                <w:sz w:val="14"/>
              </w:rPr>
            </w:pPr>
            <w:r>
              <w:rPr>
                <w:rFonts w:ascii="Calibri" w:eastAsia="Calibri"/>
                <w:w w:val="105"/>
                <w:sz w:val="14"/>
              </w:rPr>
              <w:t>09</w:t>
            </w:r>
            <w:r>
              <w:rPr>
                <w:rFonts w:hint="eastAsia" w:ascii="MS Gothic" w:eastAsia="MS Gothic"/>
                <w:w w:val="105"/>
                <w:sz w:val="14"/>
              </w:rPr>
              <w:t>行政裁决</w:t>
            </w:r>
            <w:r>
              <w:rPr>
                <w:w w:val="105"/>
                <w:sz w:val="14"/>
              </w:rPr>
              <w:t>类</w:t>
            </w:r>
            <w:r>
              <w:rPr>
                <w:rFonts w:hint="eastAsia" w:ascii="MS Gothic" w:eastAsia="MS Gothic"/>
                <w:w w:val="105"/>
                <w:sz w:val="14"/>
              </w:rPr>
              <w:t>事</w:t>
            </w:r>
            <w:r>
              <w:rPr>
                <w:w w:val="105"/>
                <w:sz w:val="14"/>
              </w:rPr>
              <w:t>项</w:t>
            </w:r>
          </w:p>
        </w:tc>
        <w:tc>
          <w:tcPr>
            <w:tcW w:w="1115"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7"/>
              <w:rPr>
                <w:rFonts w:ascii="Times New Roman"/>
                <w:sz w:val="14"/>
              </w:rPr>
            </w:pPr>
          </w:p>
          <w:p>
            <w:pPr>
              <w:pStyle w:val="7"/>
              <w:spacing w:line="184" w:lineRule="auto"/>
              <w:ind w:left="25" w:right="40"/>
              <w:rPr>
                <w:sz w:val="14"/>
              </w:rPr>
            </w:pPr>
            <w:r>
              <w:rPr>
                <w:rFonts w:hint="eastAsia" w:ascii="MS Gothic" w:eastAsia="MS Gothic"/>
                <w:w w:val="105"/>
                <w:sz w:val="14"/>
              </w:rPr>
              <w:t>医</w:t>
            </w:r>
            <w:r>
              <w:rPr>
                <w:w w:val="105"/>
                <w:sz w:val="14"/>
              </w:rPr>
              <w:t>疗机构名称裁</w:t>
            </w:r>
            <w:r>
              <w:rPr>
                <w:rFonts w:hint="eastAsia" w:ascii="MS Gothic" w:eastAsia="MS Gothic"/>
                <w:w w:val="105"/>
                <w:sz w:val="14"/>
              </w:rPr>
              <w:t>定（</w:t>
            </w:r>
            <w:r>
              <w:rPr>
                <w:w w:val="105"/>
                <w:sz w:val="14"/>
              </w:rPr>
              <w:t>权限内）</w:t>
            </w:r>
          </w:p>
        </w:tc>
        <w:tc>
          <w:tcPr>
            <w:tcW w:w="2288" w:type="dxa"/>
          </w:tcPr>
          <w:p>
            <w:pPr>
              <w:pStyle w:val="7"/>
              <w:rPr>
                <w:rFonts w:ascii="Times New Roman"/>
                <w:sz w:val="18"/>
              </w:rPr>
            </w:pPr>
          </w:p>
          <w:p>
            <w:pPr>
              <w:pStyle w:val="7"/>
              <w:spacing w:before="107"/>
              <w:ind w:left="24"/>
              <w:rPr>
                <w:sz w:val="14"/>
              </w:rPr>
            </w:pPr>
            <w:r>
              <w:rPr>
                <w:rFonts w:hint="eastAsia" w:ascii="MS Gothic" w:eastAsia="MS Gothic"/>
                <w:w w:val="105"/>
                <w:sz w:val="14"/>
              </w:rPr>
              <w:t>法律法</w:t>
            </w:r>
            <w:r>
              <w:rPr>
                <w:w w:val="105"/>
                <w:sz w:val="14"/>
              </w:rPr>
              <w:t>规和政策文件</w:t>
            </w:r>
          </w:p>
        </w:tc>
        <w:tc>
          <w:tcPr>
            <w:tcW w:w="3402"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23"/>
              </w:rPr>
            </w:pPr>
          </w:p>
          <w:p>
            <w:pPr>
              <w:pStyle w:val="7"/>
              <w:spacing w:line="184" w:lineRule="auto"/>
              <w:ind w:left="23" w:right="87"/>
              <w:rPr>
                <w:rFonts w:hint="eastAsia" w:ascii="MS Gothic" w:eastAsia="MS Gothic"/>
                <w:sz w:val="14"/>
              </w:rPr>
            </w:pPr>
            <w:r>
              <w:rPr>
                <w:rFonts w:hint="eastAsia" w:ascii="MS Gothic" w:eastAsia="MS Gothic"/>
                <w:w w:val="105"/>
                <w:sz w:val="14"/>
              </w:rPr>
              <w:t>【部</w:t>
            </w:r>
            <w:r>
              <w:rPr>
                <w:w w:val="105"/>
                <w:sz w:val="14"/>
              </w:rPr>
              <w:t>门规章及规范性文件】《医疗机构管理条例实</w:t>
            </w:r>
            <w:r>
              <w:rPr>
                <w:rFonts w:hint="eastAsia" w:ascii="MS Gothic" w:eastAsia="MS Gothic"/>
                <w:w w:val="105"/>
                <w:sz w:val="14"/>
              </w:rPr>
              <w:t>施</w:t>
            </w:r>
            <w:r>
              <w:rPr>
                <w:w w:val="105"/>
                <w:sz w:val="14"/>
              </w:rPr>
              <w:t>细则》（中华人民共和国卫生部令第</w:t>
            </w:r>
            <w:r>
              <w:rPr>
                <w:rFonts w:ascii="Calibri" w:eastAsia="Calibri"/>
                <w:w w:val="105"/>
                <w:sz w:val="14"/>
              </w:rPr>
              <w:t>35</w:t>
            </w:r>
            <w:r>
              <w:rPr>
                <w:rFonts w:hint="eastAsia" w:ascii="MS Gothic" w:eastAsia="MS Gothic"/>
                <w:w w:val="105"/>
                <w:sz w:val="14"/>
              </w:rPr>
              <w:t>号）</w:t>
            </w:r>
          </w:p>
        </w:tc>
        <w:tc>
          <w:tcPr>
            <w:tcW w:w="71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4"/>
              <w:rPr>
                <w:rFonts w:ascii="Times New Roman"/>
                <w:sz w:val="19"/>
              </w:rPr>
            </w:pPr>
          </w:p>
          <w:p>
            <w:pPr>
              <w:pStyle w:val="7"/>
              <w:spacing w:line="218" w:lineRule="auto"/>
              <w:ind w:left="22" w:right="72"/>
              <w:jc w:val="both"/>
              <w:rPr>
                <w:rFonts w:hint="eastAsia" w:ascii="MS Gothic" w:eastAsia="MS Gothic"/>
                <w:sz w:val="14"/>
              </w:rPr>
            </w:pPr>
            <w:r>
              <w:rPr>
                <w:rFonts w:hint="eastAsia" w:ascii="MS Gothic" w:eastAsia="MS Gothic"/>
                <w:w w:val="105"/>
                <w:sz w:val="14"/>
              </w:rPr>
              <w:t>自信息形成或者</w:t>
            </w:r>
            <w:r>
              <w:rPr>
                <w:w w:val="105"/>
                <w:sz w:val="14"/>
              </w:rPr>
              <w:t>变</w:t>
            </w:r>
            <w:r>
              <w:rPr>
                <w:rFonts w:hint="eastAsia" w:ascii="MS Gothic" w:eastAsia="MS Gothic"/>
                <w:w w:val="105"/>
                <w:sz w:val="14"/>
              </w:rPr>
              <w:t>更之日起</w:t>
            </w:r>
          </w:p>
          <w:p>
            <w:pPr>
              <w:pStyle w:val="7"/>
              <w:spacing w:before="24" w:line="266" w:lineRule="auto"/>
              <w:ind w:left="22" w:right="70"/>
              <w:jc w:val="both"/>
              <w:rPr>
                <w:rFonts w:hint="eastAsia" w:ascii="MS Gothic" w:eastAsia="MS Gothic"/>
                <w:sz w:val="14"/>
              </w:rPr>
            </w:pPr>
            <w:r>
              <w:rPr>
                <w:rFonts w:ascii="Calibri" w:eastAsia="Calibri"/>
                <w:w w:val="105"/>
                <w:sz w:val="14"/>
              </w:rPr>
              <w:t>20</w:t>
            </w:r>
            <w:r>
              <w:rPr>
                <w:rFonts w:hint="eastAsia" w:ascii="MS Gothic" w:eastAsia="MS Gothic"/>
                <w:w w:val="105"/>
                <w:sz w:val="14"/>
              </w:rPr>
              <w:t>个工作日内予以公开</w:t>
            </w:r>
          </w:p>
        </w:tc>
        <w:tc>
          <w:tcPr>
            <w:tcW w:w="634"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9"/>
              <w:rPr>
                <w:rFonts w:ascii="Times New Roman"/>
                <w:sz w:val="20"/>
              </w:rPr>
            </w:pPr>
          </w:p>
          <w:p>
            <w:pPr>
              <w:pStyle w:val="7"/>
              <w:spacing w:before="8" w:line="216" w:lineRule="auto"/>
              <w:ind w:left="89" w:right="75"/>
              <w:jc w:val="both"/>
              <w:rPr>
                <w:rFonts w:hint="eastAsia" w:eastAsia="宋体"/>
                <w:sz w:val="14"/>
                <w:lang w:eastAsia="zh-CN"/>
              </w:rPr>
            </w:pPr>
            <w:r>
              <w:rPr>
                <w:rFonts w:hint="eastAsia" w:eastAsia="宋体"/>
                <w:w w:val="105"/>
                <w:sz w:val="14"/>
                <w:lang w:eastAsia="zh-CN"/>
              </w:rPr>
              <w:t>县卫生健康行政部门</w:t>
            </w:r>
          </w:p>
        </w:tc>
        <w:tc>
          <w:tcPr>
            <w:tcW w:w="354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21"/>
              </w:rPr>
            </w:pPr>
          </w:p>
          <w:p>
            <w:pPr>
              <w:pStyle w:val="7"/>
              <w:numPr>
                <w:ilvl w:val="0"/>
                <w:numId w:val="31"/>
              </w:numPr>
              <w:tabs>
                <w:tab w:val="left" w:pos="112"/>
              </w:tabs>
              <w:spacing w:before="0" w:after="0" w:line="228" w:lineRule="exact"/>
              <w:ind w:left="111" w:right="0" w:hanging="90"/>
              <w:jc w:val="left"/>
              <w:rPr>
                <w:sz w:val="14"/>
              </w:rPr>
            </w:pPr>
            <w:r>
              <w:rPr>
                <w:rFonts w:hint="eastAsia" w:ascii="MS Gothic" w:hAnsi="MS Gothic" w:eastAsia="MS Gothic"/>
                <w:spacing w:val="12"/>
                <w:w w:val="105"/>
                <w:sz w:val="14"/>
              </w:rPr>
              <w:t xml:space="preserve">政府网站 </w:t>
            </w:r>
            <w:r>
              <w:rPr>
                <w:rFonts w:ascii="Calibri" w:hAnsi="Calibri" w:eastAsia="Calibri"/>
                <w:w w:val="105"/>
                <w:sz w:val="14"/>
              </w:rPr>
              <w:t>□</w:t>
            </w:r>
            <w:r>
              <w:rPr>
                <w:rFonts w:hint="eastAsia" w:ascii="MS Gothic" w:hAnsi="MS Gothic" w:eastAsia="MS Gothic"/>
                <w:w w:val="105"/>
                <w:sz w:val="14"/>
              </w:rPr>
              <w:t>政府公</w:t>
            </w:r>
            <w:r>
              <w:rPr>
                <w:w w:val="105"/>
                <w:sz w:val="14"/>
              </w:rPr>
              <w:t>报</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 xml:space="preserve">两微一端 </w:t>
            </w:r>
            <w:r>
              <w:rPr>
                <w:rFonts w:ascii="Calibri" w:hAnsi="Calibri" w:eastAsia="Calibri"/>
                <w:w w:val="105"/>
                <w:sz w:val="14"/>
              </w:rPr>
              <w:t>□</w:t>
            </w:r>
            <w:r>
              <w:rPr>
                <w:w w:val="105"/>
                <w:sz w:val="14"/>
              </w:rPr>
              <w:t>发布会</w:t>
            </w:r>
            <w:r>
              <w:rPr>
                <w:rFonts w:ascii="Calibri" w:hAnsi="Calibri" w:eastAsia="Calibri"/>
                <w:w w:val="105"/>
                <w:sz w:val="14"/>
              </w:rPr>
              <w:t>/</w:t>
            </w:r>
            <w:r>
              <w:rPr>
                <w:rFonts w:hint="eastAsia" w:ascii="MS Gothic" w:hAnsi="MS Gothic" w:eastAsia="MS Gothic"/>
                <w:w w:val="105"/>
                <w:sz w:val="14"/>
              </w:rPr>
              <w:t>听</w:t>
            </w:r>
            <w:r>
              <w:rPr>
                <w:w w:val="105"/>
                <w:sz w:val="14"/>
              </w:rPr>
              <w:t>证会</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广播</w:t>
            </w:r>
            <w:r>
              <w:rPr>
                <w:w w:val="105"/>
                <w:sz w:val="14"/>
              </w:rPr>
              <w:t xml:space="preserve">电视 </w:t>
            </w:r>
            <w:r>
              <w:rPr>
                <w:rFonts w:ascii="Calibri" w:hAnsi="Calibri" w:eastAsia="Calibri"/>
                <w:w w:val="105"/>
                <w:sz w:val="14"/>
              </w:rPr>
              <w:t>□</w:t>
            </w:r>
            <w:r>
              <w:rPr>
                <w:w w:val="105"/>
                <w:sz w:val="14"/>
              </w:rPr>
              <w:t>纸质媒体</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公开</w:t>
            </w:r>
            <w:r>
              <w:rPr>
                <w:w w:val="105"/>
                <w:sz w:val="14"/>
              </w:rPr>
              <w:t xml:space="preserve">查阅点 </w:t>
            </w:r>
            <w:r>
              <w:rPr>
                <w:rFonts w:ascii="Calibri" w:hAnsi="Calibri" w:eastAsia="Calibri"/>
                <w:w w:val="105"/>
                <w:sz w:val="14"/>
              </w:rPr>
              <w:t>□</w:t>
            </w:r>
            <w:r>
              <w:rPr>
                <w:rFonts w:hint="eastAsia" w:ascii="MS Gothic" w:hAnsi="MS Gothic" w:eastAsia="MS Gothic"/>
                <w:w w:val="105"/>
                <w:sz w:val="14"/>
              </w:rPr>
              <w:t>政</w:t>
            </w:r>
            <w:r>
              <w:rPr>
                <w:w w:val="105"/>
                <w:sz w:val="14"/>
              </w:rPr>
              <w:t>务服务中心</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便民服</w:t>
            </w:r>
            <w:r>
              <w:rPr>
                <w:w w:val="105"/>
                <w:sz w:val="14"/>
              </w:rPr>
              <w:t xml:space="preserve">务站 </w:t>
            </w:r>
            <w:r>
              <w:rPr>
                <w:rFonts w:ascii="Calibri" w:hAnsi="Calibri" w:eastAsia="Calibri"/>
                <w:w w:val="105"/>
                <w:sz w:val="14"/>
              </w:rPr>
              <w:t>□</w:t>
            </w:r>
            <w:r>
              <w:rPr>
                <w:rFonts w:hint="eastAsia" w:ascii="MS Gothic" w:hAnsi="MS Gothic" w:eastAsia="MS Gothic"/>
                <w:w w:val="105"/>
                <w:sz w:val="14"/>
              </w:rPr>
              <w:t>入</w:t>
            </w:r>
            <w:r>
              <w:rPr>
                <w:w w:val="105"/>
                <w:sz w:val="14"/>
              </w:rPr>
              <w:t>户</w:t>
            </w:r>
            <w:r>
              <w:rPr>
                <w:rFonts w:ascii="Calibri" w:hAnsi="Calibri" w:eastAsia="Calibri"/>
                <w:w w:val="105"/>
                <w:sz w:val="14"/>
              </w:rPr>
              <w:t>/</w:t>
            </w:r>
            <w:r>
              <w:rPr>
                <w:w w:val="105"/>
                <w:sz w:val="14"/>
              </w:rPr>
              <w:t>现场</w:t>
            </w:r>
          </w:p>
          <w:p>
            <w:pPr>
              <w:pStyle w:val="7"/>
              <w:spacing w:line="223" w:lineRule="exact"/>
              <w:ind w:left="22"/>
              <w:rPr>
                <w:sz w:val="14"/>
              </w:rPr>
            </w:pPr>
            <w:r>
              <w:rPr>
                <w:rFonts w:ascii="Calibri" w:hAnsi="Calibri" w:eastAsia="Calibri"/>
                <w:w w:val="105"/>
                <w:sz w:val="14"/>
              </w:rPr>
              <w:t>□</w:t>
            </w:r>
            <w:r>
              <w:rPr>
                <w:rFonts w:hint="eastAsia" w:ascii="MS Gothic" w:hAnsi="MS Gothic" w:eastAsia="MS Gothic"/>
                <w:w w:val="105"/>
                <w:sz w:val="14"/>
              </w:rPr>
              <w:t>社区</w:t>
            </w:r>
            <w:r>
              <w:rPr>
                <w:rFonts w:ascii="Calibri" w:hAnsi="Calibri" w:eastAsia="Calibri"/>
                <w:w w:val="105"/>
                <w:sz w:val="14"/>
              </w:rPr>
              <w:t>/</w:t>
            </w:r>
            <w:r>
              <w:rPr>
                <w:rFonts w:hint="eastAsia" w:ascii="MS Gothic" w:hAnsi="MS Gothic" w:eastAsia="MS Gothic"/>
                <w:w w:val="105"/>
                <w:sz w:val="14"/>
              </w:rPr>
              <w:t>企事</w:t>
            </w:r>
            <w:r>
              <w:rPr>
                <w:w w:val="105"/>
                <w:sz w:val="14"/>
              </w:rPr>
              <w:t>业单位</w:t>
            </w:r>
            <w:r>
              <w:rPr>
                <w:rFonts w:ascii="Calibri" w:hAnsi="Calibri" w:eastAsia="Calibri"/>
                <w:w w:val="105"/>
                <w:sz w:val="14"/>
              </w:rPr>
              <w:t>/</w:t>
            </w:r>
            <w:r>
              <w:rPr>
                <w:rFonts w:hint="eastAsia" w:ascii="MS Gothic" w:hAnsi="MS Gothic" w:eastAsia="MS Gothic"/>
                <w:w w:val="105"/>
                <w:sz w:val="14"/>
              </w:rPr>
              <w:t>村公示</w:t>
            </w:r>
            <w:r>
              <w:rPr>
                <w:w w:val="105"/>
                <w:sz w:val="14"/>
              </w:rPr>
              <w:t>栏（电子屏）</w:t>
            </w:r>
          </w:p>
          <w:p>
            <w:pPr>
              <w:pStyle w:val="7"/>
              <w:spacing w:line="173" w:lineRule="exact"/>
              <w:ind w:left="22"/>
              <w:rPr>
                <w:rFonts w:hint="eastAsia" w:ascii="MS Gothic" w:hAnsi="MS Gothic" w:eastAsia="MS Gothic"/>
                <w:sz w:val="14"/>
              </w:rPr>
            </w:pPr>
            <w:r>
              <w:rPr>
                <w:rFonts w:ascii="Calibri" w:hAnsi="Calibri" w:eastAsia="Calibri"/>
                <w:w w:val="105"/>
                <w:sz w:val="14"/>
              </w:rPr>
              <w:t>□</w:t>
            </w:r>
            <w:r>
              <w:rPr>
                <w:rFonts w:hint="eastAsia" w:ascii="MS Gothic" w:hAnsi="MS Gothic" w:eastAsia="MS Gothic"/>
                <w:w w:val="105"/>
                <w:sz w:val="14"/>
              </w:rPr>
              <w:t xml:space="preserve">精准推送 </w:t>
            </w:r>
            <w:r>
              <w:rPr>
                <w:rFonts w:ascii="Calibri" w:hAnsi="Calibri" w:eastAsia="Calibri"/>
                <w:w w:val="105"/>
                <w:sz w:val="14"/>
              </w:rPr>
              <w:t>□</w:t>
            </w:r>
            <w:r>
              <w:rPr>
                <w:rFonts w:hint="eastAsia" w:ascii="MS Gothic" w:hAnsi="MS Gothic" w:eastAsia="MS Gothic"/>
                <w:w w:val="105"/>
                <w:sz w:val="14"/>
              </w:rPr>
              <w:t>其他</w:t>
            </w:r>
          </w:p>
        </w:tc>
        <w:tc>
          <w:tcPr>
            <w:tcW w:w="293"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20"/>
              </w:rPr>
            </w:pPr>
          </w:p>
          <w:p>
            <w:pPr>
              <w:pStyle w:val="7"/>
              <w:spacing w:before="1"/>
              <w:ind w:left="21"/>
              <w:rPr>
                <w:rFonts w:ascii="Calibri" w:hAnsi="Calibri"/>
                <w:sz w:val="14"/>
              </w:rPr>
            </w:pPr>
            <w:r>
              <w:rPr>
                <w:rFonts w:ascii="Calibri" w:hAnsi="Calibri"/>
                <w:w w:val="104"/>
                <w:sz w:val="14"/>
              </w:rPr>
              <w:t>√</w:t>
            </w:r>
          </w:p>
        </w:tc>
        <w:tc>
          <w:tcPr>
            <w:tcW w:w="341" w:type="dxa"/>
            <w:vMerge w:val="restart"/>
          </w:tcPr>
          <w:p>
            <w:pPr>
              <w:pStyle w:val="7"/>
              <w:rPr>
                <w:rFonts w:ascii="Times New Roman"/>
                <w:sz w:val="14"/>
              </w:rPr>
            </w:pPr>
          </w:p>
        </w:tc>
        <w:tc>
          <w:tcPr>
            <w:tcW w:w="324"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20"/>
              </w:rPr>
            </w:pPr>
          </w:p>
          <w:p>
            <w:pPr>
              <w:pStyle w:val="7"/>
              <w:spacing w:before="1"/>
              <w:ind w:left="21"/>
              <w:rPr>
                <w:rFonts w:ascii="Calibri" w:hAnsi="Calibri"/>
                <w:sz w:val="14"/>
              </w:rPr>
            </w:pPr>
            <w:r>
              <w:rPr>
                <w:rFonts w:ascii="Calibri" w:hAnsi="Calibri"/>
                <w:w w:val="104"/>
                <w:sz w:val="14"/>
              </w:rPr>
              <w:t>√</w:t>
            </w:r>
          </w:p>
        </w:tc>
        <w:tc>
          <w:tcPr>
            <w:tcW w:w="324" w:type="dxa"/>
            <w:vMerge w:val="restart"/>
          </w:tcPr>
          <w:p>
            <w:pPr>
              <w:pStyle w:val="7"/>
              <w:rPr>
                <w:rFonts w:ascii="Times New Roman"/>
                <w:sz w:val="14"/>
              </w:rPr>
            </w:pPr>
          </w:p>
        </w:tc>
        <w:tc>
          <w:tcPr>
            <w:tcW w:w="34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20"/>
              </w:rPr>
            </w:pPr>
          </w:p>
          <w:p>
            <w:pPr>
              <w:pStyle w:val="7"/>
              <w:spacing w:before="1"/>
              <w:ind w:left="21"/>
              <w:rPr>
                <w:rFonts w:ascii="Calibri" w:hAnsi="Calibri"/>
                <w:sz w:val="14"/>
              </w:rPr>
            </w:pPr>
            <w:r>
              <w:rPr>
                <w:rFonts w:ascii="Calibri" w:hAnsi="Calibri"/>
                <w:w w:val="104"/>
                <w:sz w:val="14"/>
              </w:rPr>
              <w:t>√</w:t>
            </w:r>
          </w:p>
        </w:tc>
        <w:tc>
          <w:tcPr>
            <w:tcW w:w="356" w:type="dxa"/>
            <w:vMerge w:val="restart"/>
          </w:tcPr>
          <w:p>
            <w:pPr>
              <w:pStyle w:val="7"/>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9"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
              <w:rPr>
                <w:rFonts w:ascii="Times New Roman"/>
                <w:sz w:val="14"/>
              </w:rPr>
            </w:pPr>
          </w:p>
          <w:p>
            <w:pPr>
              <w:pStyle w:val="7"/>
              <w:spacing w:line="184" w:lineRule="auto"/>
              <w:ind w:left="24" w:right="38"/>
              <w:jc w:val="both"/>
              <w:rPr>
                <w:sz w:val="14"/>
              </w:rPr>
            </w:pPr>
            <w:r>
              <w:rPr>
                <w:sz w:val="14"/>
              </w:rPr>
              <w:t>办事指南，包括：适用范围、办理</w:t>
            </w:r>
            <w:r>
              <w:rPr>
                <w:rFonts w:hint="eastAsia" w:ascii="MS Gothic" w:eastAsia="MS Gothic"/>
                <w:w w:val="105"/>
                <w:sz w:val="14"/>
              </w:rPr>
              <w:t>依据、</w:t>
            </w:r>
            <w:r>
              <w:rPr>
                <w:spacing w:val="-2"/>
                <w:w w:val="105"/>
                <w:sz w:val="14"/>
              </w:rPr>
              <w:t>办理条件、申办材料、办理</w:t>
            </w:r>
            <w:r>
              <w:rPr>
                <w:rFonts w:hint="eastAsia" w:ascii="MS Gothic" w:eastAsia="MS Gothic"/>
                <w:w w:val="105"/>
                <w:sz w:val="14"/>
              </w:rPr>
              <w:t>方式、</w:t>
            </w:r>
            <w:r>
              <w:rPr>
                <w:spacing w:val="-2"/>
                <w:w w:val="105"/>
                <w:sz w:val="14"/>
              </w:rPr>
              <w:t>办理流程、办理时限、收费</w:t>
            </w:r>
            <w:r>
              <w:rPr>
                <w:rFonts w:hint="eastAsia" w:ascii="MS Gothic" w:eastAsia="MS Gothic"/>
                <w:sz w:val="14"/>
              </w:rPr>
              <w:t>依据及</w:t>
            </w:r>
            <w:r>
              <w:rPr>
                <w:spacing w:val="-2"/>
                <w:sz w:val="14"/>
              </w:rPr>
              <w:t>标准、结果送达、咨询方式</w:t>
            </w:r>
          </w:p>
          <w:p>
            <w:pPr>
              <w:pStyle w:val="7"/>
              <w:spacing w:line="190" w:lineRule="exact"/>
              <w:ind w:left="24"/>
              <w:rPr>
                <w:sz w:val="14"/>
              </w:rPr>
            </w:pPr>
            <w:r>
              <w:rPr>
                <w:rFonts w:hint="eastAsia" w:ascii="MS Gothic" w:eastAsia="MS Gothic"/>
                <w:sz w:val="14"/>
              </w:rPr>
              <w:t>、</w:t>
            </w:r>
            <w:r>
              <w:rPr>
                <w:sz w:val="14"/>
              </w:rPr>
              <w:t>监督投诉渠道、办理地址和时间</w:t>
            </w:r>
          </w:p>
          <w:p>
            <w:pPr>
              <w:pStyle w:val="7"/>
              <w:spacing w:line="228" w:lineRule="exact"/>
              <w:ind w:left="24"/>
              <w:rPr>
                <w:sz w:val="14"/>
              </w:rPr>
            </w:pPr>
            <w:r>
              <w:rPr>
                <w:rFonts w:hint="eastAsia" w:ascii="MS Gothic" w:eastAsia="MS Gothic"/>
                <w:w w:val="105"/>
                <w:sz w:val="14"/>
              </w:rPr>
              <w:t>、</w:t>
            </w:r>
            <w:r>
              <w:rPr>
                <w:w w:val="105"/>
                <w:sz w:val="14"/>
              </w:rPr>
              <w:t>办理进程、结果查询</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6"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9"/>
              <w:rPr>
                <w:rFonts w:ascii="Times New Roman"/>
                <w:sz w:val="21"/>
              </w:rPr>
            </w:pPr>
          </w:p>
          <w:p>
            <w:pPr>
              <w:pStyle w:val="7"/>
              <w:spacing w:before="1"/>
              <w:ind w:left="24"/>
              <w:rPr>
                <w:sz w:val="14"/>
              </w:rPr>
            </w:pPr>
            <w:r>
              <w:rPr>
                <w:w w:val="105"/>
                <w:sz w:val="14"/>
              </w:rPr>
              <w:t>结果信息</w:t>
            </w:r>
            <w:r>
              <w:rPr>
                <w:rFonts w:ascii="Calibri" w:hAnsi="Calibri" w:eastAsia="Calibri"/>
                <w:w w:val="105"/>
                <w:sz w:val="14"/>
              </w:rPr>
              <w:t>——</w:t>
            </w:r>
            <w:r>
              <w:rPr>
                <w:rFonts w:hint="eastAsia" w:ascii="MS Gothic" w:hAnsi="MS Gothic" w:eastAsia="MS Gothic"/>
                <w:w w:val="105"/>
                <w:sz w:val="14"/>
              </w:rPr>
              <w:t>行政裁决</w:t>
            </w:r>
            <w:r>
              <w:rPr>
                <w:w w:val="105"/>
                <w:sz w:val="14"/>
              </w:rPr>
              <w:t>书</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9" w:hRule="atLeast"/>
        </w:trPr>
        <w:tc>
          <w:tcPr>
            <w:tcW w:w="449"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4"/>
              </w:rPr>
            </w:pPr>
          </w:p>
          <w:p>
            <w:pPr>
              <w:pStyle w:val="7"/>
              <w:ind w:left="26"/>
              <w:rPr>
                <w:rFonts w:ascii="Calibri"/>
                <w:sz w:val="14"/>
              </w:rPr>
            </w:pPr>
            <w:r>
              <w:rPr>
                <w:rFonts w:hint="eastAsia" w:ascii="Calibri" w:eastAsia="宋体"/>
                <w:w w:val="105"/>
                <w:sz w:val="14"/>
                <w:lang w:val="en-US" w:eastAsia="zh-CN"/>
              </w:rPr>
              <w:t>124</w:t>
            </w:r>
            <w:r>
              <w:rPr>
                <w:rFonts w:ascii="Calibri"/>
                <w:w w:val="105"/>
                <w:sz w:val="14"/>
              </w:rPr>
              <w:t>3</w:t>
            </w:r>
          </w:p>
        </w:tc>
        <w:tc>
          <w:tcPr>
            <w:tcW w:w="603"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22"/>
              </w:rPr>
            </w:pPr>
          </w:p>
          <w:p>
            <w:pPr>
              <w:pStyle w:val="7"/>
              <w:spacing w:line="196" w:lineRule="auto"/>
              <w:ind w:left="25" w:right="108"/>
              <w:jc w:val="both"/>
              <w:rPr>
                <w:sz w:val="14"/>
              </w:rPr>
            </w:pPr>
            <w:r>
              <w:rPr>
                <w:rFonts w:ascii="Calibri" w:eastAsia="Calibri"/>
                <w:w w:val="105"/>
                <w:sz w:val="14"/>
              </w:rPr>
              <w:t>10</w:t>
            </w:r>
            <w:r>
              <w:rPr>
                <w:rFonts w:hint="eastAsia" w:ascii="MS Gothic" w:eastAsia="MS Gothic"/>
                <w:w w:val="105"/>
                <w:sz w:val="14"/>
              </w:rPr>
              <w:t>行政</w:t>
            </w:r>
            <w:r>
              <w:rPr>
                <w:w w:val="105"/>
                <w:sz w:val="14"/>
              </w:rPr>
              <w:t>备案类</w:t>
            </w:r>
            <w:r>
              <w:rPr>
                <w:rFonts w:hint="eastAsia" w:ascii="MS Gothic" w:eastAsia="MS Gothic"/>
                <w:w w:val="105"/>
                <w:sz w:val="14"/>
              </w:rPr>
              <w:t>事</w:t>
            </w:r>
            <w:r>
              <w:rPr>
                <w:w w:val="105"/>
                <w:sz w:val="14"/>
              </w:rPr>
              <w:t>项</w:t>
            </w:r>
          </w:p>
        </w:tc>
        <w:tc>
          <w:tcPr>
            <w:tcW w:w="1115"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25"/>
              </w:rPr>
            </w:pPr>
          </w:p>
          <w:p>
            <w:pPr>
              <w:pStyle w:val="7"/>
              <w:spacing w:line="228" w:lineRule="exact"/>
              <w:ind w:left="25"/>
              <w:rPr>
                <w:sz w:val="14"/>
              </w:rPr>
            </w:pPr>
            <w:r>
              <w:rPr>
                <w:rFonts w:hint="eastAsia" w:ascii="MS Gothic" w:eastAsia="MS Gothic"/>
                <w:sz w:val="14"/>
              </w:rPr>
              <w:t>医</w:t>
            </w:r>
            <w:r>
              <w:rPr>
                <w:sz w:val="14"/>
              </w:rPr>
              <w:t>师（执业医师</w:t>
            </w:r>
          </w:p>
          <w:p>
            <w:pPr>
              <w:pStyle w:val="7"/>
              <w:spacing w:line="199" w:lineRule="exact"/>
              <w:ind w:left="25"/>
              <w:rPr>
                <w:sz w:val="14"/>
              </w:rPr>
            </w:pPr>
            <w:r>
              <w:rPr>
                <w:rFonts w:hint="eastAsia" w:ascii="MS Gothic" w:eastAsia="MS Gothic"/>
                <w:sz w:val="14"/>
              </w:rPr>
              <w:t>、</w:t>
            </w:r>
            <w:r>
              <w:rPr>
                <w:sz w:val="14"/>
              </w:rPr>
              <w:t>执业助理医师</w:t>
            </w:r>
          </w:p>
          <w:p>
            <w:pPr>
              <w:pStyle w:val="7"/>
              <w:spacing w:before="14" w:line="184" w:lineRule="auto"/>
              <w:ind w:left="25" w:right="34"/>
              <w:rPr>
                <w:sz w:val="14"/>
              </w:rPr>
            </w:pPr>
            <w:r>
              <w:rPr>
                <w:rFonts w:hint="eastAsia" w:ascii="MS Gothic" w:eastAsia="MS Gothic"/>
                <w:w w:val="105"/>
                <w:sz w:val="14"/>
              </w:rPr>
              <w:t>）多机构</w:t>
            </w:r>
            <w:r>
              <w:rPr>
                <w:w w:val="105"/>
                <w:sz w:val="14"/>
              </w:rPr>
              <w:t>备案（ 权限内）</w:t>
            </w:r>
          </w:p>
        </w:tc>
        <w:tc>
          <w:tcPr>
            <w:tcW w:w="2288" w:type="dxa"/>
          </w:tcPr>
          <w:p>
            <w:pPr>
              <w:pStyle w:val="7"/>
              <w:rPr>
                <w:rFonts w:ascii="Times New Roman"/>
                <w:sz w:val="18"/>
              </w:rPr>
            </w:pPr>
          </w:p>
          <w:p>
            <w:pPr>
              <w:pStyle w:val="7"/>
              <w:rPr>
                <w:rFonts w:ascii="Times New Roman"/>
                <w:sz w:val="17"/>
              </w:rPr>
            </w:pPr>
          </w:p>
          <w:p>
            <w:pPr>
              <w:pStyle w:val="7"/>
              <w:ind w:left="24"/>
              <w:rPr>
                <w:sz w:val="14"/>
              </w:rPr>
            </w:pPr>
            <w:r>
              <w:rPr>
                <w:rFonts w:hint="eastAsia" w:ascii="MS Gothic" w:eastAsia="MS Gothic"/>
                <w:w w:val="105"/>
                <w:sz w:val="14"/>
              </w:rPr>
              <w:t>法律法</w:t>
            </w:r>
            <w:r>
              <w:rPr>
                <w:w w:val="105"/>
                <w:sz w:val="14"/>
              </w:rPr>
              <w:t>规和政策文件</w:t>
            </w:r>
          </w:p>
        </w:tc>
        <w:tc>
          <w:tcPr>
            <w:tcW w:w="3402"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19"/>
              </w:rPr>
            </w:pPr>
          </w:p>
          <w:p>
            <w:pPr>
              <w:pStyle w:val="7"/>
              <w:spacing w:line="184" w:lineRule="auto"/>
              <w:ind w:left="23" w:right="87"/>
              <w:rPr>
                <w:rFonts w:hint="eastAsia" w:ascii="MS Gothic" w:eastAsia="MS Gothic"/>
                <w:sz w:val="14"/>
              </w:rPr>
            </w:pPr>
            <w:r>
              <w:rPr>
                <w:rFonts w:hint="eastAsia" w:ascii="MS Gothic" w:eastAsia="MS Gothic"/>
                <w:w w:val="105"/>
                <w:sz w:val="14"/>
              </w:rPr>
              <w:t>【部</w:t>
            </w:r>
            <w:r>
              <w:rPr>
                <w:w w:val="105"/>
                <w:sz w:val="14"/>
              </w:rPr>
              <w:t>门规章及规范性文件】《医师执业注册管理办</w:t>
            </w:r>
            <w:r>
              <w:rPr>
                <w:rFonts w:hint="eastAsia" w:ascii="MS Gothic" w:eastAsia="MS Gothic"/>
                <w:w w:val="105"/>
                <w:sz w:val="14"/>
              </w:rPr>
              <w:t>法》（国家</w:t>
            </w:r>
            <w:r>
              <w:rPr>
                <w:w w:val="105"/>
                <w:sz w:val="14"/>
              </w:rPr>
              <w:t>卫生和计划生育委员会令第</w:t>
            </w:r>
            <w:r>
              <w:rPr>
                <w:rFonts w:ascii="Calibri" w:eastAsia="Calibri"/>
                <w:w w:val="105"/>
                <w:sz w:val="14"/>
              </w:rPr>
              <w:t>13</w:t>
            </w:r>
            <w:r>
              <w:rPr>
                <w:rFonts w:hint="eastAsia" w:ascii="MS Gothic" w:eastAsia="MS Gothic"/>
                <w:w w:val="105"/>
                <w:sz w:val="14"/>
              </w:rPr>
              <w:t>号）</w:t>
            </w:r>
          </w:p>
        </w:tc>
        <w:tc>
          <w:tcPr>
            <w:tcW w:w="71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13"/>
              </w:rPr>
            </w:pPr>
          </w:p>
          <w:p>
            <w:pPr>
              <w:pStyle w:val="7"/>
              <w:spacing w:before="1" w:line="218" w:lineRule="auto"/>
              <w:ind w:left="22" w:right="72"/>
              <w:jc w:val="both"/>
              <w:rPr>
                <w:rFonts w:hint="eastAsia" w:ascii="MS Gothic" w:eastAsia="MS Gothic"/>
                <w:sz w:val="14"/>
              </w:rPr>
            </w:pPr>
            <w:r>
              <w:rPr>
                <w:rFonts w:hint="eastAsia" w:ascii="MS Gothic" w:eastAsia="MS Gothic"/>
                <w:w w:val="105"/>
                <w:sz w:val="14"/>
              </w:rPr>
              <w:t>自信息形成或者</w:t>
            </w:r>
            <w:r>
              <w:rPr>
                <w:w w:val="105"/>
                <w:sz w:val="14"/>
              </w:rPr>
              <w:t>变</w:t>
            </w:r>
            <w:r>
              <w:rPr>
                <w:rFonts w:hint="eastAsia" w:ascii="MS Gothic" w:eastAsia="MS Gothic"/>
                <w:w w:val="105"/>
                <w:sz w:val="14"/>
              </w:rPr>
              <w:t>更之日起</w:t>
            </w:r>
          </w:p>
          <w:p>
            <w:pPr>
              <w:pStyle w:val="7"/>
              <w:spacing w:before="24" w:line="266" w:lineRule="auto"/>
              <w:ind w:left="22" w:right="70"/>
              <w:jc w:val="both"/>
              <w:rPr>
                <w:rFonts w:hint="eastAsia" w:ascii="MS Gothic" w:eastAsia="MS Gothic"/>
                <w:sz w:val="14"/>
              </w:rPr>
            </w:pPr>
            <w:r>
              <w:rPr>
                <w:rFonts w:ascii="Calibri" w:eastAsia="Calibri"/>
                <w:w w:val="105"/>
                <w:sz w:val="14"/>
              </w:rPr>
              <w:t>20</w:t>
            </w:r>
            <w:r>
              <w:rPr>
                <w:rFonts w:hint="eastAsia" w:ascii="MS Gothic" w:eastAsia="MS Gothic"/>
                <w:w w:val="105"/>
                <w:sz w:val="14"/>
              </w:rPr>
              <w:t>个工作日内予以公开</w:t>
            </w:r>
          </w:p>
        </w:tc>
        <w:tc>
          <w:tcPr>
            <w:tcW w:w="634"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
              <w:rPr>
                <w:rFonts w:ascii="Times New Roman"/>
                <w:sz w:val="16"/>
              </w:rPr>
            </w:pPr>
          </w:p>
          <w:p>
            <w:pPr>
              <w:pStyle w:val="7"/>
              <w:spacing w:before="8" w:line="216" w:lineRule="auto"/>
              <w:ind w:left="89" w:right="75"/>
              <w:jc w:val="both"/>
              <w:rPr>
                <w:rFonts w:hint="eastAsia" w:eastAsia="宋体"/>
                <w:sz w:val="14"/>
                <w:lang w:eastAsia="zh-CN"/>
              </w:rPr>
            </w:pPr>
            <w:r>
              <w:rPr>
                <w:rFonts w:hint="eastAsia" w:eastAsia="宋体"/>
                <w:w w:val="105"/>
                <w:sz w:val="14"/>
                <w:lang w:eastAsia="zh-CN"/>
              </w:rPr>
              <w:t>县卫生健康行政部门</w:t>
            </w:r>
          </w:p>
        </w:tc>
        <w:tc>
          <w:tcPr>
            <w:tcW w:w="354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7"/>
              <w:rPr>
                <w:rFonts w:ascii="Times New Roman"/>
                <w:sz w:val="17"/>
              </w:rPr>
            </w:pPr>
          </w:p>
          <w:p>
            <w:pPr>
              <w:pStyle w:val="7"/>
              <w:numPr>
                <w:ilvl w:val="0"/>
                <w:numId w:val="32"/>
              </w:numPr>
              <w:tabs>
                <w:tab w:val="left" w:pos="112"/>
              </w:tabs>
              <w:spacing w:before="0" w:after="0" w:line="228" w:lineRule="exact"/>
              <w:ind w:left="111" w:right="0" w:hanging="90"/>
              <w:jc w:val="left"/>
              <w:rPr>
                <w:sz w:val="14"/>
              </w:rPr>
            </w:pPr>
            <w:r>
              <w:rPr>
                <w:rFonts w:hint="eastAsia" w:ascii="MS Gothic" w:hAnsi="MS Gothic" w:eastAsia="MS Gothic"/>
                <w:spacing w:val="12"/>
                <w:w w:val="105"/>
                <w:sz w:val="14"/>
              </w:rPr>
              <w:t xml:space="preserve">政府网站 </w:t>
            </w:r>
            <w:r>
              <w:rPr>
                <w:rFonts w:ascii="Calibri" w:hAnsi="Calibri" w:eastAsia="Calibri"/>
                <w:w w:val="105"/>
                <w:sz w:val="14"/>
              </w:rPr>
              <w:t>□</w:t>
            </w:r>
            <w:r>
              <w:rPr>
                <w:rFonts w:hint="eastAsia" w:ascii="MS Gothic" w:hAnsi="MS Gothic" w:eastAsia="MS Gothic"/>
                <w:w w:val="105"/>
                <w:sz w:val="14"/>
              </w:rPr>
              <w:t>政府公</w:t>
            </w:r>
            <w:r>
              <w:rPr>
                <w:w w:val="105"/>
                <w:sz w:val="14"/>
              </w:rPr>
              <w:t>报</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 xml:space="preserve">两微一端 </w:t>
            </w:r>
            <w:r>
              <w:rPr>
                <w:rFonts w:ascii="Calibri" w:hAnsi="Calibri" w:eastAsia="Calibri"/>
                <w:w w:val="105"/>
                <w:sz w:val="14"/>
              </w:rPr>
              <w:t>□</w:t>
            </w:r>
            <w:r>
              <w:rPr>
                <w:w w:val="105"/>
                <w:sz w:val="14"/>
              </w:rPr>
              <w:t>发布会</w:t>
            </w:r>
            <w:r>
              <w:rPr>
                <w:rFonts w:ascii="Calibri" w:hAnsi="Calibri" w:eastAsia="Calibri"/>
                <w:w w:val="105"/>
                <w:sz w:val="14"/>
              </w:rPr>
              <w:t>/</w:t>
            </w:r>
            <w:r>
              <w:rPr>
                <w:rFonts w:hint="eastAsia" w:ascii="MS Gothic" w:hAnsi="MS Gothic" w:eastAsia="MS Gothic"/>
                <w:w w:val="105"/>
                <w:sz w:val="14"/>
              </w:rPr>
              <w:t>听</w:t>
            </w:r>
            <w:r>
              <w:rPr>
                <w:w w:val="105"/>
                <w:sz w:val="14"/>
              </w:rPr>
              <w:t>证会</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广播</w:t>
            </w:r>
            <w:r>
              <w:rPr>
                <w:w w:val="105"/>
                <w:sz w:val="14"/>
              </w:rPr>
              <w:t xml:space="preserve">电视 </w:t>
            </w:r>
            <w:r>
              <w:rPr>
                <w:rFonts w:ascii="Calibri" w:hAnsi="Calibri" w:eastAsia="Calibri"/>
                <w:w w:val="105"/>
                <w:sz w:val="14"/>
              </w:rPr>
              <w:t>□</w:t>
            </w:r>
            <w:r>
              <w:rPr>
                <w:w w:val="105"/>
                <w:sz w:val="14"/>
              </w:rPr>
              <w:t>纸质媒体</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公开</w:t>
            </w:r>
            <w:r>
              <w:rPr>
                <w:w w:val="105"/>
                <w:sz w:val="14"/>
              </w:rPr>
              <w:t xml:space="preserve">查阅点 </w:t>
            </w:r>
            <w:r>
              <w:rPr>
                <w:rFonts w:ascii="Calibri" w:hAnsi="Calibri" w:eastAsia="Calibri"/>
                <w:w w:val="105"/>
                <w:sz w:val="14"/>
              </w:rPr>
              <w:t>□</w:t>
            </w:r>
            <w:r>
              <w:rPr>
                <w:rFonts w:hint="eastAsia" w:ascii="MS Gothic" w:hAnsi="MS Gothic" w:eastAsia="MS Gothic"/>
                <w:w w:val="105"/>
                <w:sz w:val="14"/>
              </w:rPr>
              <w:t>政</w:t>
            </w:r>
            <w:r>
              <w:rPr>
                <w:w w:val="105"/>
                <w:sz w:val="14"/>
              </w:rPr>
              <w:t>务服务中心</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便民服</w:t>
            </w:r>
            <w:r>
              <w:rPr>
                <w:w w:val="105"/>
                <w:sz w:val="14"/>
              </w:rPr>
              <w:t xml:space="preserve">务站 </w:t>
            </w:r>
            <w:r>
              <w:rPr>
                <w:rFonts w:ascii="Calibri" w:hAnsi="Calibri" w:eastAsia="Calibri"/>
                <w:w w:val="105"/>
                <w:sz w:val="14"/>
              </w:rPr>
              <w:t>□</w:t>
            </w:r>
            <w:r>
              <w:rPr>
                <w:rFonts w:hint="eastAsia" w:ascii="MS Gothic" w:hAnsi="MS Gothic" w:eastAsia="MS Gothic"/>
                <w:w w:val="105"/>
                <w:sz w:val="14"/>
              </w:rPr>
              <w:t>入</w:t>
            </w:r>
            <w:r>
              <w:rPr>
                <w:w w:val="105"/>
                <w:sz w:val="14"/>
              </w:rPr>
              <w:t>户</w:t>
            </w:r>
            <w:r>
              <w:rPr>
                <w:rFonts w:ascii="Calibri" w:hAnsi="Calibri" w:eastAsia="Calibri"/>
                <w:w w:val="105"/>
                <w:sz w:val="14"/>
              </w:rPr>
              <w:t>/</w:t>
            </w:r>
            <w:r>
              <w:rPr>
                <w:w w:val="105"/>
                <w:sz w:val="14"/>
              </w:rPr>
              <w:t>现场</w:t>
            </w:r>
          </w:p>
          <w:p>
            <w:pPr>
              <w:pStyle w:val="7"/>
              <w:spacing w:line="222" w:lineRule="exact"/>
              <w:ind w:left="22"/>
              <w:rPr>
                <w:sz w:val="14"/>
              </w:rPr>
            </w:pPr>
            <w:r>
              <w:rPr>
                <w:rFonts w:ascii="Calibri" w:hAnsi="Calibri" w:eastAsia="Calibri"/>
                <w:w w:val="105"/>
                <w:sz w:val="14"/>
              </w:rPr>
              <w:t>□</w:t>
            </w:r>
            <w:r>
              <w:rPr>
                <w:rFonts w:hint="eastAsia" w:ascii="MS Gothic" w:hAnsi="MS Gothic" w:eastAsia="MS Gothic"/>
                <w:w w:val="105"/>
                <w:sz w:val="14"/>
              </w:rPr>
              <w:t>社区</w:t>
            </w:r>
            <w:r>
              <w:rPr>
                <w:rFonts w:ascii="Calibri" w:hAnsi="Calibri" w:eastAsia="Calibri"/>
                <w:w w:val="105"/>
                <w:sz w:val="14"/>
              </w:rPr>
              <w:t>/</w:t>
            </w:r>
            <w:r>
              <w:rPr>
                <w:rFonts w:hint="eastAsia" w:ascii="MS Gothic" w:hAnsi="MS Gothic" w:eastAsia="MS Gothic"/>
                <w:w w:val="105"/>
                <w:sz w:val="14"/>
              </w:rPr>
              <w:t>企事</w:t>
            </w:r>
            <w:r>
              <w:rPr>
                <w:w w:val="105"/>
                <w:sz w:val="14"/>
              </w:rPr>
              <w:t>业单位</w:t>
            </w:r>
            <w:r>
              <w:rPr>
                <w:rFonts w:ascii="Calibri" w:hAnsi="Calibri" w:eastAsia="Calibri"/>
                <w:w w:val="105"/>
                <w:sz w:val="14"/>
              </w:rPr>
              <w:t>/</w:t>
            </w:r>
            <w:r>
              <w:rPr>
                <w:rFonts w:hint="eastAsia" w:ascii="MS Gothic" w:hAnsi="MS Gothic" w:eastAsia="MS Gothic"/>
                <w:w w:val="105"/>
                <w:sz w:val="14"/>
              </w:rPr>
              <w:t>村公示</w:t>
            </w:r>
            <w:r>
              <w:rPr>
                <w:w w:val="105"/>
                <w:sz w:val="14"/>
              </w:rPr>
              <w:t>栏（电子屏）</w:t>
            </w:r>
          </w:p>
          <w:p>
            <w:pPr>
              <w:pStyle w:val="7"/>
              <w:spacing w:line="173" w:lineRule="exact"/>
              <w:ind w:left="22"/>
              <w:rPr>
                <w:rFonts w:hint="eastAsia" w:ascii="MS Gothic" w:hAnsi="MS Gothic" w:eastAsia="MS Gothic"/>
                <w:sz w:val="14"/>
              </w:rPr>
            </w:pPr>
            <w:r>
              <w:rPr>
                <w:rFonts w:ascii="Calibri" w:hAnsi="Calibri" w:eastAsia="Calibri"/>
                <w:w w:val="105"/>
                <w:sz w:val="14"/>
              </w:rPr>
              <w:t>□</w:t>
            </w:r>
            <w:r>
              <w:rPr>
                <w:rFonts w:hint="eastAsia" w:ascii="MS Gothic" w:hAnsi="MS Gothic" w:eastAsia="MS Gothic"/>
                <w:w w:val="105"/>
                <w:sz w:val="14"/>
              </w:rPr>
              <w:t xml:space="preserve">精准推送 </w:t>
            </w:r>
            <w:r>
              <w:rPr>
                <w:rFonts w:ascii="Calibri" w:hAnsi="Calibri" w:eastAsia="Calibri"/>
                <w:w w:val="105"/>
                <w:sz w:val="14"/>
              </w:rPr>
              <w:t>□</w:t>
            </w:r>
            <w:r>
              <w:rPr>
                <w:rFonts w:hint="eastAsia" w:ascii="MS Gothic" w:hAnsi="MS Gothic" w:eastAsia="MS Gothic"/>
                <w:w w:val="105"/>
                <w:sz w:val="14"/>
              </w:rPr>
              <w:t>其他</w:t>
            </w:r>
          </w:p>
        </w:tc>
        <w:tc>
          <w:tcPr>
            <w:tcW w:w="293"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4"/>
              </w:rPr>
            </w:pPr>
          </w:p>
          <w:p>
            <w:pPr>
              <w:pStyle w:val="7"/>
              <w:ind w:left="21"/>
              <w:rPr>
                <w:rFonts w:ascii="Calibri" w:hAnsi="Calibri"/>
                <w:sz w:val="14"/>
              </w:rPr>
            </w:pPr>
            <w:r>
              <w:rPr>
                <w:rFonts w:ascii="Calibri" w:hAnsi="Calibri"/>
                <w:w w:val="104"/>
                <w:sz w:val="14"/>
              </w:rPr>
              <w:t>√</w:t>
            </w:r>
          </w:p>
        </w:tc>
        <w:tc>
          <w:tcPr>
            <w:tcW w:w="341" w:type="dxa"/>
            <w:vMerge w:val="restart"/>
          </w:tcPr>
          <w:p>
            <w:pPr>
              <w:pStyle w:val="7"/>
              <w:rPr>
                <w:rFonts w:ascii="Times New Roman"/>
                <w:sz w:val="14"/>
              </w:rPr>
            </w:pPr>
          </w:p>
        </w:tc>
        <w:tc>
          <w:tcPr>
            <w:tcW w:w="324"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4"/>
              </w:rPr>
            </w:pPr>
          </w:p>
          <w:p>
            <w:pPr>
              <w:pStyle w:val="7"/>
              <w:ind w:left="21"/>
              <w:rPr>
                <w:rFonts w:ascii="Calibri" w:hAnsi="Calibri"/>
                <w:sz w:val="14"/>
              </w:rPr>
            </w:pPr>
            <w:r>
              <w:rPr>
                <w:rFonts w:ascii="Calibri" w:hAnsi="Calibri"/>
                <w:w w:val="104"/>
                <w:sz w:val="14"/>
              </w:rPr>
              <w:t>√</w:t>
            </w:r>
          </w:p>
        </w:tc>
        <w:tc>
          <w:tcPr>
            <w:tcW w:w="324" w:type="dxa"/>
            <w:vMerge w:val="restart"/>
          </w:tcPr>
          <w:p>
            <w:pPr>
              <w:pStyle w:val="7"/>
              <w:rPr>
                <w:rFonts w:ascii="Times New Roman"/>
                <w:sz w:val="14"/>
              </w:rPr>
            </w:pPr>
          </w:p>
        </w:tc>
        <w:tc>
          <w:tcPr>
            <w:tcW w:w="34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4"/>
              </w:rPr>
            </w:pPr>
          </w:p>
          <w:p>
            <w:pPr>
              <w:pStyle w:val="7"/>
              <w:ind w:left="21"/>
              <w:rPr>
                <w:rFonts w:ascii="Calibri" w:hAnsi="Calibri"/>
                <w:sz w:val="14"/>
              </w:rPr>
            </w:pPr>
            <w:r>
              <w:rPr>
                <w:rFonts w:ascii="Calibri" w:hAnsi="Calibri"/>
                <w:w w:val="104"/>
                <w:sz w:val="14"/>
              </w:rPr>
              <w:t>√</w:t>
            </w:r>
          </w:p>
        </w:tc>
        <w:tc>
          <w:tcPr>
            <w:tcW w:w="356" w:type="dxa"/>
            <w:vMerge w:val="restart"/>
          </w:tcPr>
          <w:p>
            <w:pPr>
              <w:pStyle w:val="7"/>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rPr>
                <w:rFonts w:ascii="Times New Roman"/>
                <w:sz w:val="18"/>
              </w:rPr>
            </w:pPr>
          </w:p>
          <w:p>
            <w:pPr>
              <w:pStyle w:val="7"/>
              <w:rPr>
                <w:rFonts w:ascii="Times New Roman"/>
                <w:sz w:val="17"/>
              </w:rPr>
            </w:pPr>
          </w:p>
          <w:p>
            <w:pPr>
              <w:pStyle w:val="7"/>
              <w:ind w:left="24"/>
              <w:rPr>
                <w:sz w:val="14"/>
              </w:rPr>
            </w:pPr>
            <w:r>
              <w:rPr>
                <w:rFonts w:hint="eastAsia" w:ascii="MS Gothic" w:eastAsia="MS Gothic"/>
                <w:w w:val="105"/>
                <w:sz w:val="14"/>
              </w:rPr>
              <w:t>主要</w:t>
            </w:r>
            <w:r>
              <w:rPr>
                <w:w w:val="105"/>
                <w:sz w:val="14"/>
              </w:rPr>
              <w:t>执业机构、其他执业机构</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9"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rPr>
                <w:rFonts w:ascii="Times New Roman"/>
                <w:sz w:val="18"/>
              </w:rPr>
            </w:pPr>
          </w:p>
          <w:p>
            <w:pPr>
              <w:pStyle w:val="7"/>
              <w:rPr>
                <w:rFonts w:ascii="Times New Roman"/>
                <w:sz w:val="17"/>
              </w:rPr>
            </w:pPr>
          </w:p>
          <w:p>
            <w:pPr>
              <w:pStyle w:val="7"/>
              <w:ind w:left="24"/>
              <w:rPr>
                <w:sz w:val="14"/>
              </w:rPr>
            </w:pPr>
            <w:r>
              <w:rPr>
                <w:w w:val="105"/>
                <w:sz w:val="14"/>
              </w:rPr>
              <w:t>办理流程、申请材料、办理时限等</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6"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rPr>
                <w:rFonts w:ascii="Times New Roman"/>
                <w:sz w:val="18"/>
              </w:rPr>
            </w:pPr>
          </w:p>
          <w:p>
            <w:pPr>
              <w:pStyle w:val="7"/>
              <w:rPr>
                <w:rFonts w:ascii="Times New Roman"/>
                <w:sz w:val="17"/>
              </w:rPr>
            </w:pPr>
          </w:p>
          <w:p>
            <w:pPr>
              <w:pStyle w:val="7"/>
              <w:ind w:left="24"/>
              <w:rPr>
                <w:sz w:val="14"/>
              </w:rPr>
            </w:pPr>
            <w:r>
              <w:rPr>
                <w:rFonts w:hint="eastAsia" w:ascii="MS Gothic" w:eastAsia="MS Gothic"/>
                <w:w w:val="105"/>
                <w:sz w:val="14"/>
              </w:rPr>
              <w:t>投</w:t>
            </w:r>
            <w:r>
              <w:rPr>
                <w:w w:val="105"/>
                <w:sz w:val="14"/>
              </w:rPr>
              <w:t>诉举报电话以及网上投诉渠道</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bl>
    <w:p>
      <w:pPr>
        <w:spacing w:after="0"/>
        <w:rPr>
          <w:sz w:val="2"/>
          <w:szCs w:val="2"/>
        </w:rPr>
        <w:sectPr>
          <w:pgSz w:w="15840" w:h="12240" w:orient="landscape"/>
          <w:pgMar w:top="1140" w:right="620" w:bottom="280" w:left="260" w:header="720" w:footer="720" w:gutter="0"/>
        </w:sectPr>
      </w:pPr>
    </w:p>
    <w:p>
      <w:pPr>
        <w:spacing w:before="0" w:line="240" w:lineRule="auto"/>
        <w:rPr>
          <w:rFonts w:ascii="Times New Roman"/>
          <w:sz w:val="20"/>
        </w:rPr>
      </w:pPr>
    </w:p>
    <w:p>
      <w:pPr>
        <w:spacing w:before="2" w:after="1" w:line="240" w:lineRule="auto"/>
        <w:rPr>
          <w:rFonts w:ascii="Times New Roman"/>
          <w:sz w:val="23"/>
        </w:rPr>
      </w:pPr>
    </w:p>
    <w:tbl>
      <w:tblPr>
        <w:tblStyle w:val="3"/>
        <w:tblW w:w="0" w:type="auto"/>
        <w:tblInd w:w="1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9"/>
        <w:gridCol w:w="603"/>
        <w:gridCol w:w="1115"/>
        <w:gridCol w:w="2288"/>
        <w:gridCol w:w="3402"/>
        <w:gridCol w:w="711"/>
        <w:gridCol w:w="634"/>
        <w:gridCol w:w="3541"/>
        <w:gridCol w:w="293"/>
        <w:gridCol w:w="341"/>
        <w:gridCol w:w="324"/>
        <w:gridCol w:w="324"/>
        <w:gridCol w:w="341"/>
        <w:gridCol w:w="3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6"/>
              <w:rPr>
                <w:rFonts w:hint="default" w:ascii="Calibri" w:eastAsia="宋体"/>
                <w:sz w:val="14"/>
                <w:lang w:val="en-US" w:eastAsia="zh-CN"/>
              </w:rPr>
            </w:pPr>
            <w:r>
              <w:rPr>
                <w:rFonts w:hint="eastAsia" w:ascii="Calibri" w:eastAsia="宋体"/>
                <w:w w:val="105"/>
                <w:sz w:val="14"/>
                <w:lang w:val="en-US" w:eastAsia="zh-CN"/>
              </w:rPr>
              <w:t>125</w:t>
            </w:r>
          </w:p>
        </w:tc>
        <w:tc>
          <w:tcPr>
            <w:tcW w:w="603"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15"/>
              </w:rPr>
            </w:pPr>
          </w:p>
          <w:p>
            <w:pPr>
              <w:pStyle w:val="7"/>
              <w:spacing w:line="199" w:lineRule="auto"/>
              <w:ind w:left="25" w:right="108"/>
              <w:jc w:val="both"/>
              <w:rPr>
                <w:sz w:val="14"/>
              </w:rPr>
            </w:pPr>
            <w:r>
              <w:rPr>
                <w:rFonts w:ascii="Calibri" w:eastAsia="Calibri"/>
                <w:w w:val="105"/>
                <w:sz w:val="14"/>
              </w:rPr>
              <w:t>11</w:t>
            </w:r>
            <w:r>
              <w:rPr>
                <w:rFonts w:hint="eastAsia" w:ascii="MS Gothic" w:eastAsia="MS Gothic"/>
                <w:w w:val="105"/>
                <w:sz w:val="14"/>
              </w:rPr>
              <w:t>公共</w:t>
            </w:r>
            <w:r>
              <w:rPr>
                <w:w w:val="105"/>
                <w:sz w:val="14"/>
              </w:rPr>
              <w:t>卫生服务事项</w:t>
            </w:r>
          </w:p>
        </w:tc>
        <w:tc>
          <w:tcPr>
            <w:tcW w:w="1115"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26"/>
              </w:rPr>
            </w:pPr>
          </w:p>
          <w:p>
            <w:pPr>
              <w:pStyle w:val="7"/>
              <w:ind w:left="25"/>
              <w:rPr>
                <w:sz w:val="14"/>
              </w:rPr>
            </w:pPr>
            <w:r>
              <w:rPr>
                <w:w w:val="105"/>
                <w:sz w:val="14"/>
              </w:rPr>
              <w:t>预防接种</w:t>
            </w:r>
          </w:p>
        </w:tc>
        <w:tc>
          <w:tcPr>
            <w:tcW w:w="2288" w:type="dxa"/>
          </w:tcPr>
          <w:p>
            <w:pPr>
              <w:pStyle w:val="7"/>
              <w:spacing w:before="155"/>
              <w:ind w:left="24"/>
              <w:rPr>
                <w:sz w:val="14"/>
              </w:rPr>
            </w:pPr>
            <w:r>
              <w:rPr>
                <w:rFonts w:hint="eastAsia" w:ascii="MS Gothic" w:eastAsia="MS Gothic"/>
                <w:w w:val="105"/>
                <w:sz w:val="14"/>
              </w:rPr>
              <w:t>法律法</w:t>
            </w:r>
            <w:r>
              <w:rPr>
                <w:w w:val="105"/>
                <w:sz w:val="14"/>
              </w:rPr>
              <w:t>规和政策文件</w:t>
            </w:r>
          </w:p>
        </w:tc>
        <w:tc>
          <w:tcPr>
            <w:tcW w:w="3402" w:type="dxa"/>
            <w:vMerge w:val="restart"/>
          </w:tcPr>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spacing w:before="1"/>
              <w:rPr>
                <w:rFonts w:ascii="Times New Roman"/>
                <w:sz w:val="22"/>
              </w:rPr>
            </w:pPr>
          </w:p>
          <w:p>
            <w:pPr>
              <w:pStyle w:val="7"/>
              <w:spacing w:line="225" w:lineRule="auto"/>
              <w:ind w:left="23" w:right="117"/>
              <w:rPr>
                <w:rFonts w:hint="eastAsia" w:ascii="MS Gothic" w:eastAsia="MS Gothic"/>
                <w:sz w:val="14"/>
              </w:rPr>
            </w:pPr>
            <w:r>
              <w:rPr>
                <w:rFonts w:hint="eastAsia" w:ascii="MS Gothic" w:eastAsia="MS Gothic"/>
                <w:w w:val="105"/>
                <w:sz w:val="14"/>
              </w:rPr>
              <w:t>【法律】《中</w:t>
            </w:r>
            <w:r>
              <w:rPr>
                <w:w w:val="105"/>
                <w:sz w:val="14"/>
              </w:rPr>
              <w:t>华人民共和国疫苗管理法》（</w:t>
            </w:r>
            <w:r>
              <w:rPr>
                <w:rFonts w:ascii="Calibri" w:eastAsia="Calibri"/>
                <w:w w:val="105"/>
                <w:sz w:val="14"/>
              </w:rPr>
              <w:t>2019</w:t>
            </w:r>
            <w:r>
              <w:rPr>
                <w:rFonts w:hint="eastAsia" w:ascii="MS Gothic" w:eastAsia="MS Gothic"/>
                <w:w w:val="105"/>
                <w:sz w:val="14"/>
              </w:rPr>
              <w:t>年国家主席令第</w:t>
            </w:r>
            <w:r>
              <w:rPr>
                <w:rFonts w:ascii="Calibri" w:eastAsia="Calibri"/>
                <w:w w:val="105"/>
                <w:sz w:val="14"/>
              </w:rPr>
              <w:t>30</w:t>
            </w:r>
            <w:r>
              <w:rPr>
                <w:rFonts w:hint="eastAsia" w:ascii="MS Gothic" w:eastAsia="MS Gothic"/>
                <w:w w:val="105"/>
                <w:sz w:val="14"/>
              </w:rPr>
              <w:t>号、</w:t>
            </w:r>
            <w:r>
              <w:rPr>
                <w:rFonts w:ascii="Calibri" w:eastAsia="Calibri"/>
                <w:w w:val="105"/>
                <w:sz w:val="14"/>
              </w:rPr>
              <w:t>2019</w:t>
            </w:r>
            <w:r>
              <w:rPr>
                <w:rFonts w:hint="eastAsia" w:ascii="MS Gothic" w:eastAsia="MS Gothic"/>
                <w:w w:val="105"/>
                <w:sz w:val="14"/>
              </w:rPr>
              <w:t>年</w:t>
            </w:r>
            <w:r>
              <w:rPr>
                <w:rFonts w:ascii="Calibri" w:eastAsia="Calibri"/>
                <w:w w:val="105"/>
                <w:sz w:val="14"/>
              </w:rPr>
              <w:t>12</w:t>
            </w:r>
            <w:r>
              <w:rPr>
                <w:rFonts w:hint="eastAsia" w:ascii="MS Gothic" w:eastAsia="MS Gothic"/>
                <w:w w:val="105"/>
                <w:sz w:val="14"/>
              </w:rPr>
              <w:t>月</w:t>
            </w:r>
            <w:r>
              <w:rPr>
                <w:rFonts w:ascii="Calibri" w:eastAsia="Calibri"/>
                <w:w w:val="105"/>
                <w:sz w:val="14"/>
              </w:rPr>
              <w:t>1</w:t>
            </w:r>
            <w:r>
              <w:rPr>
                <w:rFonts w:hint="eastAsia" w:ascii="MS Gothic" w:eastAsia="MS Gothic"/>
                <w:w w:val="105"/>
                <w:sz w:val="14"/>
              </w:rPr>
              <w:t>日起施行）</w:t>
            </w:r>
          </w:p>
          <w:p>
            <w:pPr>
              <w:pStyle w:val="7"/>
              <w:spacing w:before="20" w:line="184" w:lineRule="auto"/>
              <w:ind w:left="23" w:right="87"/>
              <w:rPr>
                <w:rFonts w:hint="eastAsia" w:ascii="MS Gothic" w:eastAsia="MS Gothic"/>
                <w:sz w:val="14"/>
              </w:rPr>
            </w:pPr>
            <w:r>
              <w:rPr>
                <w:rFonts w:hint="eastAsia" w:ascii="MS Gothic" w:eastAsia="MS Gothic"/>
                <w:w w:val="105"/>
                <w:sz w:val="14"/>
              </w:rPr>
              <w:t>【部</w:t>
            </w:r>
            <w:r>
              <w:rPr>
                <w:w w:val="105"/>
                <w:sz w:val="14"/>
              </w:rPr>
              <w:t>门规章及规范性文件】《国家基本公共卫生服务规范（第三版）》（国卫基层发〔</w:t>
            </w:r>
            <w:r>
              <w:rPr>
                <w:rFonts w:ascii="Calibri" w:eastAsia="Calibri"/>
                <w:w w:val="105"/>
                <w:sz w:val="14"/>
              </w:rPr>
              <w:t>2017</w:t>
            </w:r>
            <w:r>
              <w:rPr>
                <w:rFonts w:ascii="Cambria Math" w:eastAsia="Cambria Math"/>
                <w:w w:val="105"/>
                <w:sz w:val="14"/>
              </w:rPr>
              <w:t>〕</w:t>
            </w:r>
            <w:r>
              <w:rPr>
                <w:rFonts w:ascii="Calibri" w:eastAsia="Calibri"/>
                <w:w w:val="105"/>
                <w:sz w:val="14"/>
              </w:rPr>
              <w:t>13</w:t>
            </w:r>
            <w:r>
              <w:rPr>
                <w:rFonts w:hint="eastAsia" w:ascii="MS Gothic" w:eastAsia="MS Gothic"/>
                <w:w w:val="105"/>
                <w:sz w:val="14"/>
              </w:rPr>
              <w:t>号）</w:t>
            </w:r>
          </w:p>
          <w:p>
            <w:pPr>
              <w:pStyle w:val="7"/>
              <w:spacing w:line="187" w:lineRule="auto"/>
              <w:ind w:left="23" w:right="118"/>
              <w:rPr>
                <w:sz w:val="14"/>
              </w:rPr>
            </w:pPr>
            <w:r>
              <w:rPr>
                <w:rFonts w:hint="eastAsia" w:ascii="MS Gothic" w:eastAsia="MS Gothic"/>
                <w:w w:val="105"/>
                <w:sz w:val="14"/>
              </w:rPr>
              <w:t>【部</w:t>
            </w:r>
            <w:r>
              <w:rPr>
                <w:w w:val="105"/>
                <w:sz w:val="14"/>
              </w:rPr>
              <w:t>门规章及规范性文件】《关于做好</w:t>
            </w:r>
            <w:r>
              <w:rPr>
                <w:rFonts w:ascii="Calibri" w:eastAsia="Calibri"/>
                <w:w w:val="105"/>
                <w:sz w:val="14"/>
              </w:rPr>
              <w:t>2017</w:t>
            </w:r>
            <w:r>
              <w:rPr>
                <w:rFonts w:hint="eastAsia" w:ascii="MS Gothic" w:eastAsia="MS Gothic"/>
                <w:w w:val="105"/>
                <w:sz w:val="14"/>
              </w:rPr>
              <w:t>年国家基本公共</w:t>
            </w:r>
            <w:r>
              <w:rPr>
                <w:w w:val="105"/>
                <w:sz w:val="14"/>
              </w:rPr>
              <w:t>卫生服务项目工作的通知》（国卫基层发</w:t>
            </w:r>
          </w:p>
          <w:p>
            <w:pPr>
              <w:pStyle w:val="7"/>
              <w:spacing w:before="3" w:line="166" w:lineRule="exact"/>
              <w:ind w:left="23"/>
              <w:rPr>
                <w:rFonts w:hint="eastAsia" w:ascii="MS Gothic" w:eastAsia="MS Gothic"/>
                <w:sz w:val="14"/>
              </w:rPr>
            </w:pPr>
            <w:r>
              <w:rPr>
                <w:rFonts w:ascii="Cambria Math" w:eastAsia="Cambria Math"/>
                <w:w w:val="105"/>
                <w:sz w:val="14"/>
              </w:rPr>
              <w:t>〔</w:t>
            </w:r>
            <w:r>
              <w:rPr>
                <w:rFonts w:ascii="Calibri" w:eastAsia="Calibri"/>
                <w:w w:val="105"/>
                <w:sz w:val="14"/>
              </w:rPr>
              <w:t>2017</w:t>
            </w:r>
            <w:r>
              <w:rPr>
                <w:rFonts w:ascii="Cambria Math" w:eastAsia="Cambria Math"/>
                <w:w w:val="105"/>
                <w:sz w:val="14"/>
              </w:rPr>
              <w:t>〕</w:t>
            </w:r>
            <w:r>
              <w:rPr>
                <w:rFonts w:ascii="Calibri" w:eastAsia="Calibri"/>
                <w:w w:val="105"/>
                <w:sz w:val="14"/>
              </w:rPr>
              <w:t>46</w:t>
            </w:r>
            <w:r>
              <w:rPr>
                <w:rFonts w:hint="eastAsia" w:ascii="MS Gothic" w:eastAsia="MS Gothic"/>
                <w:w w:val="105"/>
                <w:sz w:val="14"/>
              </w:rPr>
              <w:t>号）</w:t>
            </w:r>
          </w:p>
          <w:p>
            <w:pPr>
              <w:pStyle w:val="7"/>
              <w:spacing w:before="29" w:line="184" w:lineRule="auto"/>
              <w:ind w:left="23" w:right="118"/>
              <w:rPr>
                <w:sz w:val="14"/>
              </w:rPr>
            </w:pPr>
            <w:r>
              <w:rPr>
                <w:rFonts w:hint="eastAsia" w:ascii="MS Gothic" w:eastAsia="MS Gothic"/>
                <w:w w:val="105"/>
                <w:sz w:val="14"/>
              </w:rPr>
              <w:t>【部</w:t>
            </w:r>
            <w:r>
              <w:rPr>
                <w:w w:val="105"/>
                <w:sz w:val="14"/>
              </w:rPr>
              <w:t>门规章及规范性文件】《关于做好</w:t>
            </w:r>
            <w:r>
              <w:rPr>
                <w:rFonts w:ascii="Calibri" w:eastAsia="Calibri"/>
                <w:w w:val="105"/>
                <w:sz w:val="14"/>
              </w:rPr>
              <w:t>2018</w:t>
            </w:r>
            <w:r>
              <w:rPr>
                <w:rFonts w:hint="eastAsia" w:ascii="MS Gothic" w:eastAsia="MS Gothic"/>
                <w:w w:val="105"/>
                <w:sz w:val="14"/>
              </w:rPr>
              <w:t>年国家基本公共</w:t>
            </w:r>
            <w:r>
              <w:rPr>
                <w:w w:val="105"/>
                <w:sz w:val="14"/>
              </w:rPr>
              <w:t>卫生服务项目工作的通知》（国卫基层发</w:t>
            </w:r>
          </w:p>
          <w:p>
            <w:pPr>
              <w:pStyle w:val="7"/>
              <w:spacing w:before="5"/>
              <w:ind w:left="23"/>
              <w:rPr>
                <w:rFonts w:hint="eastAsia" w:ascii="MS Gothic" w:eastAsia="MS Gothic"/>
                <w:sz w:val="14"/>
              </w:rPr>
            </w:pPr>
            <w:r>
              <w:rPr>
                <w:rFonts w:ascii="Cambria Math" w:eastAsia="Cambria Math"/>
                <w:w w:val="105"/>
                <w:sz w:val="14"/>
              </w:rPr>
              <w:t>〔</w:t>
            </w:r>
            <w:r>
              <w:rPr>
                <w:rFonts w:ascii="Calibri" w:eastAsia="Calibri"/>
                <w:w w:val="105"/>
                <w:sz w:val="14"/>
              </w:rPr>
              <w:t>2018</w:t>
            </w:r>
            <w:r>
              <w:rPr>
                <w:rFonts w:ascii="Cambria Math" w:eastAsia="Cambria Math"/>
                <w:w w:val="105"/>
                <w:sz w:val="14"/>
              </w:rPr>
              <w:t>〕</w:t>
            </w:r>
            <w:r>
              <w:rPr>
                <w:rFonts w:ascii="Calibri" w:eastAsia="Calibri"/>
                <w:w w:val="105"/>
                <w:sz w:val="14"/>
              </w:rPr>
              <w:t>18</w:t>
            </w:r>
            <w:r>
              <w:rPr>
                <w:rFonts w:hint="eastAsia" w:ascii="MS Gothic" w:eastAsia="MS Gothic"/>
                <w:w w:val="105"/>
                <w:sz w:val="14"/>
              </w:rPr>
              <w:t>号）</w:t>
            </w:r>
          </w:p>
        </w:tc>
        <w:tc>
          <w:tcPr>
            <w:tcW w:w="71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4"/>
              <w:rPr>
                <w:rFonts w:ascii="Times New Roman"/>
                <w:sz w:val="20"/>
              </w:rPr>
            </w:pPr>
          </w:p>
          <w:p>
            <w:pPr>
              <w:pStyle w:val="7"/>
              <w:spacing w:line="218" w:lineRule="auto"/>
              <w:ind w:left="22" w:right="72"/>
              <w:jc w:val="both"/>
              <w:rPr>
                <w:rFonts w:hint="eastAsia" w:ascii="MS Gothic" w:eastAsia="MS Gothic"/>
                <w:sz w:val="14"/>
              </w:rPr>
            </w:pPr>
            <w:r>
              <w:rPr>
                <w:rFonts w:hint="eastAsia" w:ascii="MS Gothic" w:eastAsia="MS Gothic"/>
                <w:w w:val="105"/>
                <w:sz w:val="14"/>
              </w:rPr>
              <w:t>自信息形成或者</w:t>
            </w:r>
            <w:r>
              <w:rPr>
                <w:w w:val="105"/>
                <w:sz w:val="14"/>
              </w:rPr>
              <w:t>变</w:t>
            </w:r>
            <w:r>
              <w:rPr>
                <w:rFonts w:hint="eastAsia" w:ascii="MS Gothic" w:eastAsia="MS Gothic"/>
                <w:w w:val="105"/>
                <w:sz w:val="14"/>
              </w:rPr>
              <w:t>更之日起</w:t>
            </w:r>
          </w:p>
          <w:p>
            <w:pPr>
              <w:pStyle w:val="7"/>
              <w:spacing w:before="25" w:line="266" w:lineRule="auto"/>
              <w:ind w:left="22" w:right="70"/>
              <w:jc w:val="both"/>
              <w:rPr>
                <w:rFonts w:hint="eastAsia" w:ascii="MS Gothic" w:eastAsia="MS Gothic"/>
                <w:sz w:val="14"/>
              </w:rPr>
            </w:pPr>
            <w:r>
              <w:rPr>
                <w:rFonts w:ascii="Calibri" w:eastAsia="Calibri"/>
                <w:w w:val="105"/>
                <w:sz w:val="14"/>
              </w:rPr>
              <w:t>20</w:t>
            </w:r>
            <w:r>
              <w:rPr>
                <w:rFonts w:hint="eastAsia" w:ascii="MS Gothic" w:eastAsia="MS Gothic"/>
                <w:w w:val="105"/>
                <w:sz w:val="14"/>
              </w:rPr>
              <w:t>个工作日内予以公开</w:t>
            </w:r>
          </w:p>
        </w:tc>
        <w:tc>
          <w:tcPr>
            <w:tcW w:w="634"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line="216" w:lineRule="auto"/>
              <w:ind w:left="89" w:right="75"/>
              <w:jc w:val="both"/>
              <w:rPr>
                <w:rFonts w:hint="eastAsia" w:eastAsia="宋体"/>
                <w:sz w:val="14"/>
                <w:lang w:eastAsia="zh-CN"/>
              </w:rPr>
            </w:pPr>
            <w:r>
              <w:rPr>
                <w:rFonts w:hint="eastAsia" w:eastAsia="宋体"/>
                <w:w w:val="105"/>
                <w:sz w:val="14"/>
                <w:lang w:eastAsia="zh-CN"/>
              </w:rPr>
              <w:t>县卫生健康行政部门</w:t>
            </w:r>
          </w:p>
        </w:tc>
        <w:tc>
          <w:tcPr>
            <w:tcW w:w="354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numPr>
                <w:ilvl w:val="0"/>
                <w:numId w:val="33"/>
              </w:numPr>
              <w:tabs>
                <w:tab w:val="left" w:pos="112"/>
              </w:tabs>
              <w:spacing w:before="120" w:after="0" w:line="228" w:lineRule="exact"/>
              <w:ind w:left="111" w:right="0" w:hanging="90"/>
              <w:jc w:val="left"/>
              <w:rPr>
                <w:sz w:val="14"/>
              </w:rPr>
            </w:pPr>
            <w:r>
              <w:rPr>
                <w:rFonts w:hint="eastAsia" w:ascii="MS Gothic" w:hAnsi="MS Gothic" w:eastAsia="MS Gothic"/>
                <w:spacing w:val="12"/>
                <w:w w:val="105"/>
                <w:sz w:val="14"/>
              </w:rPr>
              <w:t xml:space="preserve">政府网站 </w:t>
            </w:r>
            <w:r>
              <w:rPr>
                <w:rFonts w:ascii="Calibri" w:hAnsi="Calibri" w:eastAsia="Calibri"/>
                <w:w w:val="105"/>
                <w:sz w:val="14"/>
              </w:rPr>
              <w:t>□</w:t>
            </w:r>
            <w:r>
              <w:rPr>
                <w:rFonts w:hint="eastAsia" w:ascii="MS Gothic" w:hAnsi="MS Gothic" w:eastAsia="MS Gothic"/>
                <w:w w:val="105"/>
                <w:sz w:val="14"/>
              </w:rPr>
              <w:t>政府公</w:t>
            </w:r>
            <w:r>
              <w:rPr>
                <w:w w:val="105"/>
                <w:sz w:val="14"/>
              </w:rPr>
              <w:t>报</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 xml:space="preserve">两微一端 </w:t>
            </w:r>
            <w:r>
              <w:rPr>
                <w:rFonts w:ascii="Calibri" w:hAnsi="Calibri" w:eastAsia="Calibri"/>
                <w:w w:val="105"/>
                <w:sz w:val="14"/>
              </w:rPr>
              <w:t>□</w:t>
            </w:r>
            <w:r>
              <w:rPr>
                <w:w w:val="105"/>
                <w:sz w:val="14"/>
              </w:rPr>
              <w:t>发布会</w:t>
            </w:r>
            <w:r>
              <w:rPr>
                <w:rFonts w:ascii="Calibri" w:hAnsi="Calibri" w:eastAsia="Calibri"/>
                <w:w w:val="105"/>
                <w:sz w:val="14"/>
              </w:rPr>
              <w:t>/</w:t>
            </w:r>
            <w:r>
              <w:rPr>
                <w:rFonts w:hint="eastAsia" w:ascii="MS Gothic" w:hAnsi="MS Gothic" w:eastAsia="MS Gothic"/>
                <w:w w:val="105"/>
                <w:sz w:val="14"/>
              </w:rPr>
              <w:t>听</w:t>
            </w:r>
            <w:r>
              <w:rPr>
                <w:w w:val="105"/>
                <w:sz w:val="14"/>
              </w:rPr>
              <w:t>证会</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广播</w:t>
            </w:r>
            <w:r>
              <w:rPr>
                <w:w w:val="105"/>
                <w:sz w:val="14"/>
              </w:rPr>
              <w:t xml:space="preserve">电视 </w:t>
            </w:r>
            <w:r>
              <w:rPr>
                <w:rFonts w:ascii="Calibri" w:hAnsi="Calibri" w:eastAsia="Calibri"/>
                <w:w w:val="105"/>
                <w:sz w:val="14"/>
              </w:rPr>
              <w:t>□</w:t>
            </w:r>
            <w:r>
              <w:rPr>
                <w:w w:val="105"/>
                <w:sz w:val="14"/>
              </w:rPr>
              <w:t>纸质媒体</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公开</w:t>
            </w:r>
            <w:r>
              <w:rPr>
                <w:w w:val="105"/>
                <w:sz w:val="14"/>
              </w:rPr>
              <w:t xml:space="preserve">查阅点 </w:t>
            </w:r>
            <w:r>
              <w:rPr>
                <w:rFonts w:ascii="Calibri" w:hAnsi="Calibri" w:eastAsia="Calibri"/>
                <w:w w:val="105"/>
                <w:sz w:val="14"/>
              </w:rPr>
              <w:t>□</w:t>
            </w:r>
            <w:r>
              <w:rPr>
                <w:rFonts w:hint="eastAsia" w:ascii="MS Gothic" w:hAnsi="MS Gothic" w:eastAsia="MS Gothic"/>
                <w:w w:val="105"/>
                <w:sz w:val="14"/>
              </w:rPr>
              <w:t>政</w:t>
            </w:r>
            <w:r>
              <w:rPr>
                <w:w w:val="105"/>
                <w:sz w:val="14"/>
              </w:rPr>
              <w:t>务服务中心</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便民服</w:t>
            </w:r>
            <w:r>
              <w:rPr>
                <w:w w:val="105"/>
                <w:sz w:val="14"/>
              </w:rPr>
              <w:t xml:space="preserve">务站 </w:t>
            </w:r>
            <w:r>
              <w:rPr>
                <w:rFonts w:ascii="Calibri" w:hAnsi="Calibri" w:eastAsia="Calibri"/>
                <w:w w:val="105"/>
                <w:sz w:val="14"/>
              </w:rPr>
              <w:t>□</w:t>
            </w:r>
            <w:r>
              <w:rPr>
                <w:rFonts w:hint="eastAsia" w:ascii="MS Gothic" w:hAnsi="MS Gothic" w:eastAsia="MS Gothic"/>
                <w:w w:val="105"/>
                <w:sz w:val="14"/>
              </w:rPr>
              <w:t>入</w:t>
            </w:r>
            <w:r>
              <w:rPr>
                <w:w w:val="105"/>
                <w:sz w:val="14"/>
              </w:rPr>
              <w:t>户</w:t>
            </w:r>
            <w:r>
              <w:rPr>
                <w:rFonts w:ascii="Calibri" w:hAnsi="Calibri" w:eastAsia="Calibri"/>
                <w:w w:val="105"/>
                <w:sz w:val="14"/>
              </w:rPr>
              <w:t>/</w:t>
            </w:r>
            <w:r>
              <w:rPr>
                <w:w w:val="105"/>
                <w:sz w:val="14"/>
              </w:rPr>
              <w:t>现场</w:t>
            </w:r>
          </w:p>
          <w:p>
            <w:pPr>
              <w:pStyle w:val="7"/>
              <w:spacing w:line="222" w:lineRule="exact"/>
              <w:ind w:left="22"/>
              <w:rPr>
                <w:sz w:val="14"/>
              </w:rPr>
            </w:pPr>
            <w:r>
              <w:rPr>
                <w:rFonts w:ascii="Calibri" w:hAnsi="Calibri" w:eastAsia="Calibri"/>
                <w:w w:val="105"/>
                <w:sz w:val="14"/>
              </w:rPr>
              <w:t>□</w:t>
            </w:r>
            <w:r>
              <w:rPr>
                <w:rFonts w:hint="eastAsia" w:ascii="MS Gothic" w:hAnsi="MS Gothic" w:eastAsia="MS Gothic"/>
                <w:w w:val="105"/>
                <w:sz w:val="14"/>
              </w:rPr>
              <w:t>社区</w:t>
            </w:r>
            <w:r>
              <w:rPr>
                <w:rFonts w:ascii="Calibri" w:hAnsi="Calibri" w:eastAsia="Calibri"/>
                <w:w w:val="105"/>
                <w:sz w:val="14"/>
              </w:rPr>
              <w:t>/</w:t>
            </w:r>
            <w:r>
              <w:rPr>
                <w:rFonts w:hint="eastAsia" w:ascii="MS Gothic" w:hAnsi="MS Gothic" w:eastAsia="MS Gothic"/>
                <w:w w:val="105"/>
                <w:sz w:val="14"/>
              </w:rPr>
              <w:t>企事</w:t>
            </w:r>
            <w:r>
              <w:rPr>
                <w:w w:val="105"/>
                <w:sz w:val="14"/>
              </w:rPr>
              <w:t>业单位</w:t>
            </w:r>
            <w:r>
              <w:rPr>
                <w:rFonts w:ascii="Calibri" w:hAnsi="Calibri" w:eastAsia="Calibri"/>
                <w:w w:val="105"/>
                <w:sz w:val="14"/>
              </w:rPr>
              <w:t>/</w:t>
            </w:r>
            <w:r>
              <w:rPr>
                <w:rFonts w:hint="eastAsia" w:ascii="MS Gothic" w:hAnsi="MS Gothic" w:eastAsia="MS Gothic"/>
                <w:w w:val="105"/>
                <w:sz w:val="14"/>
              </w:rPr>
              <w:t>村公示</w:t>
            </w:r>
            <w:r>
              <w:rPr>
                <w:w w:val="105"/>
                <w:sz w:val="14"/>
              </w:rPr>
              <w:t>栏（电子屏）</w:t>
            </w:r>
          </w:p>
          <w:p>
            <w:pPr>
              <w:pStyle w:val="7"/>
              <w:spacing w:line="173" w:lineRule="exact"/>
              <w:ind w:left="22"/>
              <w:rPr>
                <w:rFonts w:hint="eastAsia" w:ascii="MS Gothic" w:hAnsi="MS Gothic" w:eastAsia="MS Gothic"/>
                <w:sz w:val="14"/>
              </w:rPr>
            </w:pPr>
            <w:r>
              <w:rPr>
                <w:rFonts w:ascii="Calibri" w:hAnsi="Calibri" w:eastAsia="Calibri"/>
                <w:w w:val="105"/>
                <w:sz w:val="14"/>
              </w:rPr>
              <w:t>□</w:t>
            </w:r>
            <w:r>
              <w:rPr>
                <w:rFonts w:hint="eastAsia" w:ascii="MS Gothic" w:hAnsi="MS Gothic" w:eastAsia="MS Gothic"/>
                <w:w w:val="105"/>
                <w:sz w:val="14"/>
              </w:rPr>
              <w:t xml:space="preserve">精准推送 </w:t>
            </w:r>
            <w:r>
              <w:rPr>
                <w:rFonts w:ascii="Calibri" w:hAnsi="Calibri" w:eastAsia="Calibri"/>
                <w:w w:val="105"/>
                <w:sz w:val="14"/>
              </w:rPr>
              <w:t>□</w:t>
            </w:r>
            <w:r>
              <w:rPr>
                <w:rFonts w:hint="eastAsia" w:ascii="MS Gothic" w:hAnsi="MS Gothic" w:eastAsia="MS Gothic"/>
                <w:w w:val="105"/>
                <w:sz w:val="14"/>
              </w:rPr>
              <w:t>其他</w:t>
            </w:r>
          </w:p>
        </w:tc>
        <w:tc>
          <w:tcPr>
            <w:tcW w:w="293"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41" w:type="dxa"/>
            <w:vMerge w:val="restart"/>
          </w:tcPr>
          <w:p>
            <w:pPr>
              <w:pStyle w:val="7"/>
              <w:rPr>
                <w:rFonts w:ascii="Times New Roman"/>
                <w:sz w:val="14"/>
              </w:rPr>
            </w:pPr>
          </w:p>
        </w:tc>
        <w:tc>
          <w:tcPr>
            <w:tcW w:w="324"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24" w:type="dxa"/>
            <w:vMerge w:val="restart"/>
          </w:tcPr>
          <w:p>
            <w:pPr>
              <w:pStyle w:val="7"/>
              <w:rPr>
                <w:rFonts w:ascii="Times New Roman"/>
                <w:sz w:val="14"/>
              </w:rPr>
            </w:pPr>
          </w:p>
        </w:tc>
        <w:tc>
          <w:tcPr>
            <w:tcW w:w="34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56" w:type="dxa"/>
            <w:vMerge w:val="restart"/>
          </w:tcPr>
          <w:p>
            <w:pPr>
              <w:pStyle w:val="7"/>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务对象</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00" w:line="184" w:lineRule="auto"/>
              <w:ind w:left="24" w:right="19"/>
              <w:rPr>
                <w:sz w:val="14"/>
              </w:rPr>
            </w:pPr>
            <w:r>
              <w:rPr>
                <w:rFonts w:hint="eastAsia" w:ascii="MS Gothic" w:eastAsia="MS Gothic"/>
                <w:w w:val="105"/>
                <w:sz w:val="14"/>
              </w:rPr>
              <w:t>服</w:t>
            </w:r>
            <w:r>
              <w:rPr>
                <w:w w:val="105"/>
                <w:sz w:val="14"/>
              </w:rPr>
              <w:t>务机构信息，包括名称、地点、</w:t>
            </w:r>
            <w:r>
              <w:rPr>
                <w:rFonts w:hint="eastAsia" w:ascii="MS Gothic" w:eastAsia="MS Gothic"/>
                <w:w w:val="105"/>
                <w:sz w:val="14"/>
              </w:rPr>
              <w:t>服</w:t>
            </w:r>
            <w:r>
              <w:rPr>
                <w:w w:val="105"/>
                <w:sz w:val="14"/>
              </w:rPr>
              <w:t>务时间</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6"/>
              <w:ind w:left="24"/>
              <w:rPr>
                <w:sz w:val="14"/>
              </w:rPr>
            </w:pPr>
            <w:r>
              <w:rPr>
                <w:rFonts w:hint="eastAsia" w:ascii="MS Gothic" w:eastAsia="MS Gothic"/>
                <w:w w:val="105"/>
                <w:sz w:val="14"/>
              </w:rPr>
              <w:t>服</w:t>
            </w:r>
            <w:r>
              <w:rPr>
                <w:w w:val="105"/>
                <w:sz w:val="14"/>
              </w:rPr>
              <w:t>务项目和内容</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务流程</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务要求</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投</w:t>
            </w:r>
            <w:r>
              <w:rPr>
                <w:w w:val="105"/>
                <w:sz w:val="14"/>
              </w:rPr>
              <w:t>诉举报电话以及网上投诉渠道</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449"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6"/>
              <w:rPr>
                <w:rFonts w:hint="default" w:ascii="Calibri" w:eastAsia="宋体"/>
                <w:sz w:val="14"/>
                <w:lang w:val="en-US" w:eastAsia="zh-CN"/>
              </w:rPr>
            </w:pPr>
            <w:r>
              <w:rPr>
                <w:rFonts w:hint="eastAsia" w:ascii="Times New Roman" w:eastAsia="宋体"/>
                <w:sz w:val="14"/>
                <w:lang w:val="en-US" w:eastAsia="zh-CN"/>
              </w:rPr>
              <w:t>126</w:t>
            </w:r>
          </w:p>
        </w:tc>
        <w:tc>
          <w:tcPr>
            <w:tcW w:w="603"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5"/>
              </w:rPr>
            </w:pPr>
          </w:p>
          <w:p>
            <w:pPr>
              <w:pStyle w:val="7"/>
              <w:spacing w:line="196" w:lineRule="auto"/>
              <w:ind w:left="25" w:right="108"/>
              <w:jc w:val="both"/>
              <w:rPr>
                <w:sz w:val="14"/>
              </w:rPr>
            </w:pPr>
            <w:r>
              <w:rPr>
                <w:rFonts w:ascii="Calibri" w:eastAsia="Calibri"/>
                <w:w w:val="105"/>
                <w:sz w:val="14"/>
              </w:rPr>
              <w:t>11</w:t>
            </w:r>
            <w:r>
              <w:rPr>
                <w:rFonts w:hint="eastAsia" w:ascii="MS Gothic" w:eastAsia="MS Gothic"/>
                <w:w w:val="105"/>
                <w:sz w:val="14"/>
              </w:rPr>
              <w:t>公共</w:t>
            </w:r>
            <w:r>
              <w:rPr>
                <w:w w:val="105"/>
                <w:sz w:val="14"/>
              </w:rPr>
              <w:t>卫生服务事项</w:t>
            </w:r>
          </w:p>
        </w:tc>
        <w:tc>
          <w:tcPr>
            <w:tcW w:w="1115"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
              <w:rPr>
                <w:rFonts w:ascii="Times New Roman"/>
                <w:sz w:val="11"/>
              </w:rPr>
            </w:pPr>
          </w:p>
          <w:p>
            <w:pPr>
              <w:pStyle w:val="7"/>
              <w:spacing w:line="266" w:lineRule="auto"/>
              <w:ind w:left="25" w:right="26"/>
              <w:rPr>
                <w:rFonts w:hint="eastAsia" w:ascii="MS Gothic" w:eastAsia="MS Gothic"/>
                <w:sz w:val="14"/>
              </w:rPr>
            </w:pPr>
            <w:r>
              <w:rPr>
                <w:rFonts w:hint="eastAsia" w:ascii="MS Gothic" w:eastAsia="MS Gothic"/>
                <w:w w:val="105"/>
                <w:sz w:val="14"/>
              </w:rPr>
              <w:t>居民健康档案管理</w:t>
            </w:r>
          </w:p>
        </w:tc>
        <w:tc>
          <w:tcPr>
            <w:tcW w:w="2288" w:type="dxa"/>
          </w:tcPr>
          <w:p>
            <w:pPr>
              <w:pStyle w:val="7"/>
              <w:spacing w:before="155"/>
              <w:ind w:left="24"/>
              <w:rPr>
                <w:sz w:val="14"/>
              </w:rPr>
            </w:pPr>
            <w:r>
              <w:rPr>
                <w:rFonts w:hint="eastAsia" w:ascii="MS Gothic" w:eastAsia="MS Gothic"/>
                <w:w w:val="105"/>
                <w:sz w:val="14"/>
              </w:rPr>
              <w:t>法律法</w:t>
            </w:r>
            <w:r>
              <w:rPr>
                <w:w w:val="105"/>
                <w:sz w:val="14"/>
              </w:rPr>
              <w:t>规和政策文件</w:t>
            </w:r>
          </w:p>
        </w:tc>
        <w:tc>
          <w:tcPr>
            <w:tcW w:w="3402"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14"/>
              </w:rPr>
            </w:pPr>
          </w:p>
          <w:p>
            <w:pPr>
              <w:pStyle w:val="7"/>
              <w:spacing w:before="1" w:line="184" w:lineRule="auto"/>
              <w:ind w:left="23" w:right="87"/>
              <w:rPr>
                <w:rFonts w:hint="eastAsia" w:ascii="MS Gothic" w:eastAsia="MS Gothic"/>
                <w:sz w:val="14"/>
              </w:rPr>
            </w:pPr>
            <w:r>
              <w:rPr>
                <w:rFonts w:hint="eastAsia" w:ascii="MS Gothic" w:eastAsia="MS Gothic"/>
                <w:w w:val="105"/>
                <w:sz w:val="14"/>
              </w:rPr>
              <w:t>【部</w:t>
            </w:r>
            <w:r>
              <w:rPr>
                <w:w w:val="105"/>
                <w:sz w:val="14"/>
              </w:rPr>
              <w:t>门规章及规范性文件】《国家基本公共卫生服务规范（第三版）》（国卫基层发〔</w:t>
            </w:r>
            <w:r>
              <w:rPr>
                <w:rFonts w:ascii="Calibri" w:eastAsia="Calibri"/>
                <w:w w:val="105"/>
                <w:sz w:val="14"/>
              </w:rPr>
              <w:t>2017</w:t>
            </w:r>
            <w:r>
              <w:rPr>
                <w:rFonts w:ascii="Cambria Math" w:eastAsia="Cambria Math"/>
                <w:w w:val="105"/>
                <w:sz w:val="14"/>
              </w:rPr>
              <w:t>〕</w:t>
            </w:r>
            <w:r>
              <w:rPr>
                <w:rFonts w:ascii="Calibri" w:eastAsia="Calibri"/>
                <w:w w:val="105"/>
                <w:sz w:val="14"/>
              </w:rPr>
              <w:t>13</w:t>
            </w:r>
            <w:r>
              <w:rPr>
                <w:rFonts w:hint="eastAsia" w:ascii="MS Gothic" w:eastAsia="MS Gothic"/>
                <w:w w:val="105"/>
                <w:sz w:val="14"/>
              </w:rPr>
              <w:t>号）</w:t>
            </w:r>
          </w:p>
          <w:p>
            <w:pPr>
              <w:pStyle w:val="7"/>
              <w:spacing w:before="2" w:line="184" w:lineRule="auto"/>
              <w:ind w:left="23" w:right="118"/>
              <w:rPr>
                <w:sz w:val="14"/>
              </w:rPr>
            </w:pPr>
            <w:r>
              <w:rPr>
                <w:rFonts w:hint="eastAsia" w:ascii="MS Gothic" w:eastAsia="MS Gothic"/>
                <w:w w:val="105"/>
                <w:sz w:val="14"/>
              </w:rPr>
              <w:t>【部</w:t>
            </w:r>
            <w:r>
              <w:rPr>
                <w:w w:val="105"/>
                <w:sz w:val="14"/>
              </w:rPr>
              <w:t>门规章及规范性文件】《关于做好</w:t>
            </w:r>
            <w:r>
              <w:rPr>
                <w:rFonts w:ascii="Calibri" w:eastAsia="Calibri"/>
                <w:w w:val="105"/>
                <w:sz w:val="14"/>
              </w:rPr>
              <w:t>2017</w:t>
            </w:r>
            <w:r>
              <w:rPr>
                <w:rFonts w:hint="eastAsia" w:ascii="MS Gothic" w:eastAsia="MS Gothic"/>
                <w:w w:val="105"/>
                <w:sz w:val="14"/>
              </w:rPr>
              <w:t>年国家基本公共</w:t>
            </w:r>
            <w:r>
              <w:rPr>
                <w:w w:val="105"/>
                <w:sz w:val="14"/>
              </w:rPr>
              <w:t>卫生服务项目工作的通知》（国卫基层发</w:t>
            </w:r>
          </w:p>
          <w:p>
            <w:pPr>
              <w:pStyle w:val="7"/>
              <w:spacing w:before="5" w:line="166" w:lineRule="exact"/>
              <w:ind w:left="23"/>
              <w:rPr>
                <w:rFonts w:hint="eastAsia" w:ascii="MS Gothic" w:eastAsia="MS Gothic"/>
                <w:sz w:val="14"/>
              </w:rPr>
            </w:pPr>
            <w:r>
              <w:rPr>
                <w:rFonts w:ascii="Cambria Math" w:eastAsia="Cambria Math"/>
                <w:w w:val="105"/>
                <w:sz w:val="14"/>
              </w:rPr>
              <w:t>〔</w:t>
            </w:r>
            <w:r>
              <w:rPr>
                <w:rFonts w:ascii="Calibri" w:eastAsia="Calibri"/>
                <w:w w:val="105"/>
                <w:sz w:val="14"/>
              </w:rPr>
              <w:t>2017</w:t>
            </w:r>
            <w:r>
              <w:rPr>
                <w:rFonts w:ascii="Cambria Math" w:eastAsia="Cambria Math"/>
                <w:w w:val="105"/>
                <w:sz w:val="14"/>
              </w:rPr>
              <w:t>〕</w:t>
            </w:r>
            <w:r>
              <w:rPr>
                <w:rFonts w:ascii="Calibri" w:eastAsia="Calibri"/>
                <w:w w:val="105"/>
                <w:sz w:val="14"/>
              </w:rPr>
              <w:t>46</w:t>
            </w:r>
            <w:r>
              <w:rPr>
                <w:rFonts w:hint="eastAsia" w:ascii="MS Gothic" w:eastAsia="MS Gothic"/>
                <w:w w:val="105"/>
                <w:sz w:val="14"/>
              </w:rPr>
              <w:t>号）</w:t>
            </w:r>
          </w:p>
          <w:p>
            <w:pPr>
              <w:pStyle w:val="7"/>
              <w:spacing w:before="30" w:line="184" w:lineRule="auto"/>
              <w:ind w:left="23" w:right="118"/>
              <w:rPr>
                <w:sz w:val="14"/>
              </w:rPr>
            </w:pPr>
            <w:r>
              <w:rPr>
                <w:rFonts w:hint="eastAsia" w:ascii="MS Gothic" w:eastAsia="MS Gothic"/>
                <w:w w:val="105"/>
                <w:sz w:val="14"/>
              </w:rPr>
              <w:t>【部</w:t>
            </w:r>
            <w:r>
              <w:rPr>
                <w:w w:val="105"/>
                <w:sz w:val="14"/>
              </w:rPr>
              <w:t>门规章及规范性文件】《关于做好</w:t>
            </w:r>
            <w:r>
              <w:rPr>
                <w:rFonts w:ascii="Calibri" w:eastAsia="Calibri"/>
                <w:w w:val="105"/>
                <w:sz w:val="14"/>
              </w:rPr>
              <w:t>2018</w:t>
            </w:r>
            <w:r>
              <w:rPr>
                <w:rFonts w:hint="eastAsia" w:ascii="MS Gothic" w:eastAsia="MS Gothic"/>
                <w:w w:val="105"/>
                <w:sz w:val="14"/>
              </w:rPr>
              <w:t>年国家基本公共</w:t>
            </w:r>
            <w:r>
              <w:rPr>
                <w:w w:val="105"/>
                <w:sz w:val="14"/>
              </w:rPr>
              <w:t>卫生服务项目工作的通知》（国卫基层发</w:t>
            </w:r>
          </w:p>
          <w:p>
            <w:pPr>
              <w:pStyle w:val="7"/>
              <w:spacing w:before="5"/>
              <w:ind w:left="23"/>
              <w:rPr>
                <w:rFonts w:hint="eastAsia" w:ascii="MS Gothic" w:eastAsia="MS Gothic"/>
                <w:sz w:val="14"/>
              </w:rPr>
            </w:pPr>
            <w:r>
              <w:rPr>
                <w:rFonts w:ascii="Cambria Math" w:eastAsia="Cambria Math"/>
                <w:w w:val="105"/>
                <w:sz w:val="14"/>
              </w:rPr>
              <w:t>〔</w:t>
            </w:r>
            <w:r>
              <w:rPr>
                <w:rFonts w:ascii="Calibri" w:eastAsia="Calibri"/>
                <w:w w:val="105"/>
                <w:sz w:val="14"/>
              </w:rPr>
              <w:t>2018</w:t>
            </w:r>
            <w:r>
              <w:rPr>
                <w:rFonts w:ascii="Cambria Math" w:eastAsia="Cambria Math"/>
                <w:w w:val="105"/>
                <w:sz w:val="14"/>
              </w:rPr>
              <w:t>〕</w:t>
            </w:r>
            <w:r>
              <w:rPr>
                <w:rFonts w:ascii="Calibri" w:eastAsia="Calibri"/>
                <w:w w:val="105"/>
                <w:sz w:val="14"/>
              </w:rPr>
              <w:t>18</w:t>
            </w:r>
            <w:r>
              <w:rPr>
                <w:rFonts w:hint="eastAsia" w:ascii="MS Gothic" w:eastAsia="MS Gothic"/>
                <w:w w:val="105"/>
                <w:sz w:val="14"/>
              </w:rPr>
              <w:t>号）</w:t>
            </w:r>
          </w:p>
        </w:tc>
        <w:tc>
          <w:tcPr>
            <w:tcW w:w="71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4"/>
              <w:rPr>
                <w:rFonts w:ascii="Times New Roman"/>
                <w:sz w:val="20"/>
              </w:rPr>
            </w:pPr>
          </w:p>
          <w:p>
            <w:pPr>
              <w:pStyle w:val="7"/>
              <w:spacing w:line="218" w:lineRule="auto"/>
              <w:ind w:left="22" w:right="72"/>
              <w:jc w:val="both"/>
              <w:rPr>
                <w:rFonts w:hint="eastAsia" w:ascii="MS Gothic" w:eastAsia="MS Gothic"/>
                <w:sz w:val="14"/>
              </w:rPr>
            </w:pPr>
            <w:r>
              <w:rPr>
                <w:rFonts w:hint="eastAsia" w:ascii="MS Gothic" w:eastAsia="MS Gothic"/>
                <w:w w:val="105"/>
                <w:sz w:val="14"/>
              </w:rPr>
              <w:t>自信息形成或者</w:t>
            </w:r>
            <w:r>
              <w:rPr>
                <w:w w:val="105"/>
                <w:sz w:val="14"/>
              </w:rPr>
              <w:t>变</w:t>
            </w:r>
            <w:r>
              <w:rPr>
                <w:rFonts w:hint="eastAsia" w:ascii="MS Gothic" w:eastAsia="MS Gothic"/>
                <w:w w:val="105"/>
                <w:sz w:val="14"/>
              </w:rPr>
              <w:t>更之日起</w:t>
            </w:r>
          </w:p>
          <w:p>
            <w:pPr>
              <w:pStyle w:val="7"/>
              <w:spacing w:before="25" w:line="266" w:lineRule="auto"/>
              <w:ind w:left="22" w:right="70"/>
              <w:jc w:val="both"/>
              <w:rPr>
                <w:rFonts w:hint="eastAsia" w:ascii="MS Gothic" w:eastAsia="MS Gothic"/>
                <w:sz w:val="14"/>
              </w:rPr>
            </w:pPr>
            <w:r>
              <w:rPr>
                <w:rFonts w:ascii="Calibri" w:eastAsia="Calibri"/>
                <w:w w:val="105"/>
                <w:sz w:val="14"/>
              </w:rPr>
              <w:t>20</w:t>
            </w:r>
            <w:r>
              <w:rPr>
                <w:rFonts w:hint="eastAsia" w:ascii="MS Gothic" w:eastAsia="MS Gothic"/>
                <w:w w:val="105"/>
                <w:sz w:val="14"/>
              </w:rPr>
              <w:t>个工作日内予以公开</w:t>
            </w:r>
          </w:p>
        </w:tc>
        <w:tc>
          <w:tcPr>
            <w:tcW w:w="634"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line="216" w:lineRule="auto"/>
              <w:ind w:left="89" w:right="75"/>
              <w:jc w:val="both"/>
              <w:rPr>
                <w:rFonts w:hint="eastAsia" w:eastAsia="宋体"/>
                <w:sz w:val="14"/>
                <w:lang w:eastAsia="zh-CN"/>
              </w:rPr>
            </w:pPr>
            <w:r>
              <w:rPr>
                <w:rFonts w:hint="eastAsia" w:eastAsia="宋体"/>
                <w:w w:val="105"/>
                <w:sz w:val="14"/>
                <w:lang w:eastAsia="zh-CN"/>
              </w:rPr>
              <w:t>县卫生健康行政部门</w:t>
            </w:r>
          </w:p>
        </w:tc>
        <w:tc>
          <w:tcPr>
            <w:tcW w:w="354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numPr>
                <w:ilvl w:val="0"/>
                <w:numId w:val="34"/>
              </w:numPr>
              <w:tabs>
                <w:tab w:val="left" w:pos="112"/>
              </w:tabs>
              <w:spacing w:before="121" w:after="0" w:line="228" w:lineRule="exact"/>
              <w:ind w:left="111" w:right="0" w:hanging="90"/>
              <w:jc w:val="left"/>
              <w:rPr>
                <w:sz w:val="14"/>
              </w:rPr>
            </w:pPr>
            <w:r>
              <w:rPr>
                <w:rFonts w:hint="eastAsia" w:ascii="MS Gothic" w:hAnsi="MS Gothic" w:eastAsia="MS Gothic"/>
                <w:spacing w:val="12"/>
                <w:w w:val="105"/>
                <w:sz w:val="14"/>
              </w:rPr>
              <w:t xml:space="preserve">政府网站 </w:t>
            </w:r>
            <w:r>
              <w:rPr>
                <w:rFonts w:ascii="Calibri" w:hAnsi="Calibri" w:eastAsia="Calibri"/>
                <w:w w:val="105"/>
                <w:sz w:val="14"/>
              </w:rPr>
              <w:t>□</w:t>
            </w:r>
            <w:r>
              <w:rPr>
                <w:rFonts w:hint="eastAsia" w:ascii="MS Gothic" w:hAnsi="MS Gothic" w:eastAsia="MS Gothic"/>
                <w:w w:val="105"/>
                <w:sz w:val="14"/>
              </w:rPr>
              <w:t>政府公</w:t>
            </w:r>
            <w:r>
              <w:rPr>
                <w:w w:val="105"/>
                <w:sz w:val="14"/>
              </w:rPr>
              <w:t>报</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 xml:space="preserve">两微一端 </w:t>
            </w:r>
            <w:r>
              <w:rPr>
                <w:rFonts w:ascii="Calibri" w:hAnsi="Calibri" w:eastAsia="Calibri"/>
                <w:w w:val="105"/>
                <w:sz w:val="14"/>
              </w:rPr>
              <w:t>□</w:t>
            </w:r>
            <w:r>
              <w:rPr>
                <w:w w:val="105"/>
                <w:sz w:val="14"/>
              </w:rPr>
              <w:t>发布会</w:t>
            </w:r>
            <w:r>
              <w:rPr>
                <w:rFonts w:ascii="Calibri" w:hAnsi="Calibri" w:eastAsia="Calibri"/>
                <w:w w:val="105"/>
                <w:sz w:val="14"/>
              </w:rPr>
              <w:t>/</w:t>
            </w:r>
            <w:r>
              <w:rPr>
                <w:rFonts w:hint="eastAsia" w:ascii="MS Gothic" w:hAnsi="MS Gothic" w:eastAsia="MS Gothic"/>
                <w:w w:val="105"/>
                <w:sz w:val="14"/>
              </w:rPr>
              <w:t>听</w:t>
            </w:r>
            <w:r>
              <w:rPr>
                <w:w w:val="105"/>
                <w:sz w:val="14"/>
              </w:rPr>
              <w:t>证会</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广播</w:t>
            </w:r>
            <w:r>
              <w:rPr>
                <w:w w:val="105"/>
                <w:sz w:val="14"/>
              </w:rPr>
              <w:t xml:space="preserve">电视 </w:t>
            </w:r>
            <w:r>
              <w:rPr>
                <w:rFonts w:ascii="Calibri" w:hAnsi="Calibri" w:eastAsia="Calibri"/>
                <w:w w:val="105"/>
                <w:sz w:val="14"/>
              </w:rPr>
              <w:t>□</w:t>
            </w:r>
            <w:r>
              <w:rPr>
                <w:w w:val="105"/>
                <w:sz w:val="14"/>
              </w:rPr>
              <w:t>纸质媒体</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公开</w:t>
            </w:r>
            <w:r>
              <w:rPr>
                <w:w w:val="105"/>
                <w:sz w:val="14"/>
              </w:rPr>
              <w:t xml:space="preserve">查阅点 </w:t>
            </w:r>
            <w:r>
              <w:rPr>
                <w:rFonts w:ascii="Calibri" w:hAnsi="Calibri" w:eastAsia="Calibri"/>
                <w:w w:val="105"/>
                <w:sz w:val="14"/>
              </w:rPr>
              <w:t>□</w:t>
            </w:r>
            <w:r>
              <w:rPr>
                <w:rFonts w:hint="eastAsia" w:ascii="MS Gothic" w:hAnsi="MS Gothic" w:eastAsia="MS Gothic"/>
                <w:w w:val="105"/>
                <w:sz w:val="14"/>
              </w:rPr>
              <w:t>政</w:t>
            </w:r>
            <w:r>
              <w:rPr>
                <w:w w:val="105"/>
                <w:sz w:val="14"/>
              </w:rPr>
              <w:t>务服务中心</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便民服</w:t>
            </w:r>
            <w:r>
              <w:rPr>
                <w:w w:val="105"/>
                <w:sz w:val="14"/>
              </w:rPr>
              <w:t xml:space="preserve">务站 </w:t>
            </w:r>
            <w:r>
              <w:rPr>
                <w:rFonts w:ascii="Calibri" w:hAnsi="Calibri" w:eastAsia="Calibri"/>
                <w:w w:val="105"/>
                <w:sz w:val="14"/>
              </w:rPr>
              <w:t>□</w:t>
            </w:r>
            <w:r>
              <w:rPr>
                <w:rFonts w:hint="eastAsia" w:ascii="MS Gothic" w:hAnsi="MS Gothic" w:eastAsia="MS Gothic"/>
                <w:w w:val="105"/>
                <w:sz w:val="14"/>
              </w:rPr>
              <w:t>入</w:t>
            </w:r>
            <w:r>
              <w:rPr>
                <w:w w:val="105"/>
                <w:sz w:val="14"/>
              </w:rPr>
              <w:t>户</w:t>
            </w:r>
            <w:r>
              <w:rPr>
                <w:rFonts w:ascii="Calibri" w:hAnsi="Calibri" w:eastAsia="Calibri"/>
                <w:w w:val="105"/>
                <w:sz w:val="14"/>
              </w:rPr>
              <w:t>/</w:t>
            </w:r>
            <w:r>
              <w:rPr>
                <w:w w:val="105"/>
                <w:sz w:val="14"/>
              </w:rPr>
              <w:t>现场</w:t>
            </w:r>
          </w:p>
          <w:p>
            <w:pPr>
              <w:pStyle w:val="7"/>
              <w:spacing w:line="222" w:lineRule="exact"/>
              <w:ind w:left="22"/>
              <w:rPr>
                <w:sz w:val="14"/>
              </w:rPr>
            </w:pPr>
            <w:r>
              <w:rPr>
                <w:rFonts w:ascii="Calibri" w:hAnsi="Calibri" w:eastAsia="Calibri"/>
                <w:w w:val="105"/>
                <w:sz w:val="14"/>
              </w:rPr>
              <w:t>□</w:t>
            </w:r>
            <w:r>
              <w:rPr>
                <w:rFonts w:hint="eastAsia" w:ascii="MS Gothic" w:hAnsi="MS Gothic" w:eastAsia="MS Gothic"/>
                <w:w w:val="105"/>
                <w:sz w:val="14"/>
              </w:rPr>
              <w:t>社区</w:t>
            </w:r>
            <w:r>
              <w:rPr>
                <w:rFonts w:ascii="Calibri" w:hAnsi="Calibri" w:eastAsia="Calibri"/>
                <w:w w:val="105"/>
                <w:sz w:val="14"/>
              </w:rPr>
              <w:t>/</w:t>
            </w:r>
            <w:r>
              <w:rPr>
                <w:rFonts w:hint="eastAsia" w:ascii="MS Gothic" w:hAnsi="MS Gothic" w:eastAsia="MS Gothic"/>
                <w:w w:val="105"/>
                <w:sz w:val="14"/>
              </w:rPr>
              <w:t>企事</w:t>
            </w:r>
            <w:r>
              <w:rPr>
                <w:w w:val="105"/>
                <w:sz w:val="14"/>
              </w:rPr>
              <w:t>业单位</w:t>
            </w:r>
            <w:r>
              <w:rPr>
                <w:rFonts w:ascii="Calibri" w:hAnsi="Calibri" w:eastAsia="Calibri"/>
                <w:w w:val="105"/>
                <w:sz w:val="14"/>
              </w:rPr>
              <w:t>/</w:t>
            </w:r>
            <w:r>
              <w:rPr>
                <w:rFonts w:hint="eastAsia" w:ascii="MS Gothic" w:hAnsi="MS Gothic" w:eastAsia="MS Gothic"/>
                <w:w w:val="105"/>
                <w:sz w:val="14"/>
              </w:rPr>
              <w:t>村公示</w:t>
            </w:r>
            <w:r>
              <w:rPr>
                <w:w w:val="105"/>
                <w:sz w:val="14"/>
              </w:rPr>
              <w:t>栏（电子屏）</w:t>
            </w:r>
          </w:p>
          <w:p>
            <w:pPr>
              <w:pStyle w:val="7"/>
              <w:spacing w:line="173" w:lineRule="exact"/>
              <w:ind w:left="22"/>
              <w:rPr>
                <w:rFonts w:hint="eastAsia" w:ascii="MS Gothic" w:hAnsi="MS Gothic" w:eastAsia="MS Gothic"/>
                <w:sz w:val="14"/>
              </w:rPr>
            </w:pPr>
            <w:r>
              <w:rPr>
                <w:rFonts w:ascii="Calibri" w:hAnsi="Calibri" w:eastAsia="Calibri"/>
                <w:w w:val="105"/>
                <w:sz w:val="14"/>
              </w:rPr>
              <w:t>□</w:t>
            </w:r>
            <w:r>
              <w:rPr>
                <w:rFonts w:hint="eastAsia" w:ascii="MS Gothic" w:hAnsi="MS Gothic" w:eastAsia="MS Gothic"/>
                <w:w w:val="105"/>
                <w:sz w:val="14"/>
              </w:rPr>
              <w:t xml:space="preserve">精准推送 </w:t>
            </w:r>
            <w:r>
              <w:rPr>
                <w:rFonts w:ascii="Calibri" w:hAnsi="Calibri" w:eastAsia="Calibri"/>
                <w:w w:val="105"/>
                <w:sz w:val="14"/>
              </w:rPr>
              <w:t>□</w:t>
            </w:r>
            <w:r>
              <w:rPr>
                <w:rFonts w:hint="eastAsia" w:ascii="MS Gothic" w:hAnsi="MS Gothic" w:eastAsia="MS Gothic"/>
                <w:w w:val="105"/>
                <w:sz w:val="14"/>
              </w:rPr>
              <w:t>其他</w:t>
            </w:r>
          </w:p>
        </w:tc>
        <w:tc>
          <w:tcPr>
            <w:tcW w:w="293"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41" w:type="dxa"/>
            <w:vMerge w:val="restart"/>
          </w:tcPr>
          <w:p>
            <w:pPr>
              <w:pStyle w:val="7"/>
              <w:rPr>
                <w:rFonts w:ascii="Times New Roman"/>
                <w:sz w:val="14"/>
              </w:rPr>
            </w:pPr>
          </w:p>
        </w:tc>
        <w:tc>
          <w:tcPr>
            <w:tcW w:w="324"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24" w:type="dxa"/>
            <w:vMerge w:val="restart"/>
          </w:tcPr>
          <w:p>
            <w:pPr>
              <w:pStyle w:val="7"/>
              <w:rPr>
                <w:rFonts w:ascii="Times New Roman"/>
                <w:sz w:val="14"/>
              </w:rPr>
            </w:pPr>
          </w:p>
        </w:tc>
        <w:tc>
          <w:tcPr>
            <w:tcW w:w="34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56" w:type="dxa"/>
            <w:vMerge w:val="restart"/>
          </w:tcPr>
          <w:p>
            <w:pPr>
              <w:pStyle w:val="7"/>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务对象</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00" w:line="184" w:lineRule="auto"/>
              <w:ind w:left="24" w:right="19"/>
              <w:rPr>
                <w:sz w:val="14"/>
              </w:rPr>
            </w:pPr>
            <w:r>
              <w:rPr>
                <w:rFonts w:hint="eastAsia" w:ascii="MS Gothic" w:eastAsia="MS Gothic"/>
                <w:w w:val="105"/>
                <w:sz w:val="14"/>
              </w:rPr>
              <w:t>服</w:t>
            </w:r>
            <w:r>
              <w:rPr>
                <w:w w:val="105"/>
                <w:sz w:val="14"/>
              </w:rPr>
              <w:t>务机构信息，包括名称、地点、</w:t>
            </w:r>
            <w:r>
              <w:rPr>
                <w:rFonts w:hint="eastAsia" w:ascii="MS Gothic" w:eastAsia="MS Gothic"/>
                <w:w w:val="105"/>
                <w:sz w:val="14"/>
              </w:rPr>
              <w:t>服</w:t>
            </w:r>
            <w:r>
              <w:rPr>
                <w:w w:val="105"/>
                <w:sz w:val="14"/>
              </w:rPr>
              <w:t>务时间</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务项目和内容</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务流程</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6"/>
              <w:ind w:left="24"/>
              <w:rPr>
                <w:sz w:val="14"/>
              </w:rPr>
            </w:pPr>
            <w:r>
              <w:rPr>
                <w:rFonts w:hint="eastAsia" w:ascii="MS Gothic" w:eastAsia="MS Gothic"/>
                <w:w w:val="105"/>
                <w:sz w:val="14"/>
              </w:rPr>
              <w:t>服</w:t>
            </w:r>
            <w:r>
              <w:rPr>
                <w:w w:val="105"/>
                <w:sz w:val="14"/>
              </w:rPr>
              <w:t>务要求</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投</w:t>
            </w:r>
            <w:r>
              <w:rPr>
                <w:w w:val="105"/>
                <w:sz w:val="14"/>
              </w:rPr>
              <w:t>诉举报电话以及网上投诉渠道</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bl>
    <w:p>
      <w:pPr>
        <w:spacing w:after="0"/>
        <w:rPr>
          <w:sz w:val="2"/>
          <w:szCs w:val="2"/>
        </w:rPr>
        <w:sectPr>
          <w:pgSz w:w="15840" w:h="12240" w:orient="landscape"/>
          <w:pgMar w:top="1140" w:right="620" w:bottom="280" w:left="260" w:header="720" w:footer="720" w:gutter="0"/>
        </w:sectPr>
      </w:pPr>
    </w:p>
    <w:p>
      <w:pPr>
        <w:spacing w:before="0" w:line="240" w:lineRule="auto"/>
        <w:rPr>
          <w:rFonts w:ascii="Times New Roman"/>
          <w:sz w:val="20"/>
        </w:rPr>
      </w:pPr>
    </w:p>
    <w:p>
      <w:pPr>
        <w:spacing w:before="2" w:after="1" w:line="240" w:lineRule="auto"/>
        <w:rPr>
          <w:rFonts w:ascii="Times New Roman"/>
          <w:sz w:val="23"/>
        </w:rPr>
      </w:pPr>
    </w:p>
    <w:tbl>
      <w:tblPr>
        <w:tblStyle w:val="3"/>
        <w:tblW w:w="0" w:type="auto"/>
        <w:tblInd w:w="1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9"/>
        <w:gridCol w:w="603"/>
        <w:gridCol w:w="1115"/>
        <w:gridCol w:w="2288"/>
        <w:gridCol w:w="3402"/>
        <w:gridCol w:w="711"/>
        <w:gridCol w:w="634"/>
        <w:gridCol w:w="3541"/>
        <w:gridCol w:w="293"/>
        <w:gridCol w:w="341"/>
        <w:gridCol w:w="324"/>
        <w:gridCol w:w="324"/>
        <w:gridCol w:w="341"/>
        <w:gridCol w:w="3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6"/>
              <w:rPr>
                <w:rFonts w:hint="default" w:ascii="Calibri" w:eastAsia="宋体"/>
                <w:sz w:val="14"/>
                <w:lang w:val="en-US" w:eastAsia="zh-CN"/>
              </w:rPr>
            </w:pPr>
            <w:r>
              <w:rPr>
                <w:rFonts w:hint="eastAsia" w:ascii="Calibri" w:eastAsia="宋体"/>
                <w:w w:val="105"/>
                <w:sz w:val="14"/>
                <w:lang w:val="en-US" w:eastAsia="zh-CN"/>
              </w:rPr>
              <w:t>127</w:t>
            </w:r>
          </w:p>
        </w:tc>
        <w:tc>
          <w:tcPr>
            <w:tcW w:w="603"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15"/>
              </w:rPr>
            </w:pPr>
          </w:p>
          <w:p>
            <w:pPr>
              <w:pStyle w:val="7"/>
              <w:spacing w:line="199" w:lineRule="auto"/>
              <w:ind w:left="25" w:right="108"/>
              <w:jc w:val="both"/>
              <w:rPr>
                <w:sz w:val="14"/>
              </w:rPr>
            </w:pPr>
            <w:r>
              <w:rPr>
                <w:rFonts w:ascii="Calibri" w:eastAsia="Calibri"/>
                <w:w w:val="105"/>
                <w:sz w:val="14"/>
              </w:rPr>
              <w:t>11</w:t>
            </w:r>
            <w:r>
              <w:rPr>
                <w:rFonts w:hint="eastAsia" w:ascii="MS Gothic" w:eastAsia="MS Gothic"/>
                <w:w w:val="105"/>
                <w:sz w:val="14"/>
              </w:rPr>
              <w:t>公共</w:t>
            </w:r>
            <w:r>
              <w:rPr>
                <w:w w:val="105"/>
                <w:sz w:val="14"/>
              </w:rPr>
              <w:t>卫生服务事项</w:t>
            </w:r>
          </w:p>
        </w:tc>
        <w:tc>
          <w:tcPr>
            <w:tcW w:w="1115"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20"/>
              </w:rPr>
            </w:pPr>
          </w:p>
          <w:p>
            <w:pPr>
              <w:pStyle w:val="7"/>
              <w:ind w:left="25"/>
              <w:rPr>
                <w:rFonts w:hint="eastAsia" w:ascii="MS Gothic" w:eastAsia="MS Gothic"/>
                <w:sz w:val="14"/>
              </w:rPr>
            </w:pPr>
            <w:r>
              <w:rPr>
                <w:rFonts w:hint="eastAsia" w:ascii="MS Gothic" w:eastAsia="MS Gothic"/>
                <w:w w:val="105"/>
                <w:sz w:val="14"/>
              </w:rPr>
              <w:t>健康教育</w:t>
            </w:r>
          </w:p>
        </w:tc>
        <w:tc>
          <w:tcPr>
            <w:tcW w:w="2288" w:type="dxa"/>
          </w:tcPr>
          <w:p>
            <w:pPr>
              <w:pStyle w:val="7"/>
              <w:spacing w:before="155"/>
              <w:ind w:left="24"/>
              <w:rPr>
                <w:sz w:val="14"/>
              </w:rPr>
            </w:pPr>
            <w:r>
              <w:rPr>
                <w:rFonts w:hint="eastAsia" w:ascii="MS Gothic" w:eastAsia="MS Gothic"/>
                <w:w w:val="105"/>
                <w:sz w:val="14"/>
              </w:rPr>
              <w:t>法律法</w:t>
            </w:r>
            <w:r>
              <w:rPr>
                <w:w w:val="105"/>
                <w:sz w:val="14"/>
              </w:rPr>
              <w:t>规和政策文件</w:t>
            </w:r>
          </w:p>
        </w:tc>
        <w:tc>
          <w:tcPr>
            <w:tcW w:w="3402"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14"/>
              </w:rPr>
            </w:pPr>
          </w:p>
          <w:p>
            <w:pPr>
              <w:pStyle w:val="7"/>
              <w:spacing w:line="184" w:lineRule="auto"/>
              <w:ind w:left="23" w:right="87"/>
              <w:rPr>
                <w:rFonts w:hint="eastAsia" w:ascii="MS Gothic" w:eastAsia="MS Gothic"/>
                <w:sz w:val="14"/>
              </w:rPr>
            </w:pPr>
            <w:r>
              <w:rPr>
                <w:rFonts w:hint="eastAsia" w:ascii="MS Gothic" w:eastAsia="MS Gothic"/>
                <w:w w:val="105"/>
                <w:sz w:val="14"/>
              </w:rPr>
              <w:t>【部</w:t>
            </w:r>
            <w:r>
              <w:rPr>
                <w:w w:val="105"/>
                <w:sz w:val="14"/>
              </w:rPr>
              <w:t>门规章及规范性文件】《国家基本公共卫生服务规范（第三版）》（国卫基层发〔</w:t>
            </w:r>
            <w:r>
              <w:rPr>
                <w:rFonts w:ascii="Calibri" w:eastAsia="Calibri"/>
                <w:w w:val="105"/>
                <w:sz w:val="14"/>
              </w:rPr>
              <w:t>2017</w:t>
            </w:r>
            <w:r>
              <w:rPr>
                <w:rFonts w:ascii="Cambria Math" w:eastAsia="Cambria Math"/>
                <w:w w:val="105"/>
                <w:sz w:val="14"/>
              </w:rPr>
              <w:t>〕</w:t>
            </w:r>
            <w:r>
              <w:rPr>
                <w:rFonts w:ascii="Calibri" w:eastAsia="Calibri"/>
                <w:w w:val="105"/>
                <w:sz w:val="14"/>
              </w:rPr>
              <w:t>13</w:t>
            </w:r>
            <w:r>
              <w:rPr>
                <w:rFonts w:hint="eastAsia" w:ascii="MS Gothic" w:eastAsia="MS Gothic"/>
                <w:w w:val="105"/>
                <w:sz w:val="14"/>
              </w:rPr>
              <w:t>号）</w:t>
            </w:r>
          </w:p>
          <w:p>
            <w:pPr>
              <w:pStyle w:val="7"/>
              <w:spacing w:before="2" w:line="184" w:lineRule="auto"/>
              <w:ind w:left="23" w:right="118"/>
              <w:rPr>
                <w:sz w:val="14"/>
              </w:rPr>
            </w:pPr>
            <w:r>
              <w:rPr>
                <w:rFonts w:hint="eastAsia" w:ascii="MS Gothic" w:eastAsia="MS Gothic"/>
                <w:w w:val="105"/>
                <w:sz w:val="14"/>
              </w:rPr>
              <w:t>【部</w:t>
            </w:r>
            <w:r>
              <w:rPr>
                <w:w w:val="105"/>
                <w:sz w:val="14"/>
              </w:rPr>
              <w:t>门规章及规范性文件】《关于做好</w:t>
            </w:r>
            <w:r>
              <w:rPr>
                <w:rFonts w:ascii="Calibri" w:eastAsia="Calibri"/>
                <w:w w:val="105"/>
                <w:sz w:val="14"/>
              </w:rPr>
              <w:t>2017</w:t>
            </w:r>
            <w:r>
              <w:rPr>
                <w:rFonts w:hint="eastAsia" w:ascii="MS Gothic" w:eastAsia="MS Gothic"/>
                <w:w w:val="105"/>
                <w:sz w:val="14"/>
              </w:rPr>
              <w:t>年国家基本公共</w:t>
            </w:r>
            <w:r>
              <w:rPr>
                <w:w w:val="105"/>
                <w:sz w:val="14"/>
              </w:rPr>
              <w:t>卫生服务项目工作的通知》（国卫基层发</w:t>
            </w:r>
          </w:p>
          <w:p>
            <w:pPr>
              <w:pStyle w:val="7"/>
              <w:spacing w:before="6" w:line="166" w:lineRule="exact"/>
              <w:ind w:left="23"/>
              <w:rPr>
                <w:rFonts w:hint="eastAsia" w:ascii="MS Gothic" w:eastAsia="MS Gothic"/>
                <w:sz w:val="14"/>
              </w:rPr>
            </w:pPr>
            <w:r>
              <w:rPr>
                <w:rFonts w:ascii="Cambria Math" w:eastAsia="Cambria Math"/>
                <w:w w:val="105"/>
                <w:sz w:val="14"/>
              </w:rPr>
              <w:t>〔</w:t>
            </w:r>
            <w:r>
              <w:rPr>
                <w:rFonts w:ascii="Calibri" w:eastAsia="Calibri"/>
                <w:w w:val="105"/>
                <w:sz w:val="14"/>
              </w:rPr>
              <w:t>2017</w:t>
            </w:r>
            <w:r>
              <w:rPr>
                <w:rFonts w:ascii="Cambria Math" w:eastAsia="Cambria Math"/>
                <w:w w:val="105"/>
                <w:sz w:val="14"/>
              </w:rPr>
              <w:t>〕</w:t>
            </w:r>
            <w:r>
              <w:rPr>
                <w:rFonts w:ascii="Calibri" w:eastAsia="Calibri"/>
                <w:w w:val="105"/>
                <w:sz w:val="14"/>
              </w:rPr>
              <w:t>46</w:t>
            </w:r>
            <w:r>
              <w:rPr>
                <w:rFonts w:hint="eastAsia" w:ascii="MS Gothic" w:eastAsia="MS Gothic"/>
                <w:w w:val="105"/>
                <w:sz w:val="14"/>
              </w:rPr>
              <w:t>号）</w:t>
            </w:r>
          </w:p>
          <w:p>
            <w:pPr>
              <w:pStyle w:val="7"/>
              <w:spacing w:before="30" w:line="184" w:lineRule="auto"/>
              <w:ind w:left="23" w:right="118"/>
              <w:rPr>
                <w:sz w:val="14"/>
              </w:rPr>
            </w:pPr>
            <w:r>
              <w:rPr>
                <w:rFonts w:hint="eastAsia" w:ascii="MS Gothic" w:eastAsia="MS Gothic"/>
                <w:w w:val="105"/>
                <w:sz w:val="14"/>
              </w:rPr>
              <w:t>【部</w:t>
            </w:r>
            <w:r>
              <w:rPr>
                <w:w w:val="105"/>
                <w:sz w:val="14"/>
              </w:rPr>
              <w:t>门规章及规范性文件】《关于做好</w:t>
            </w:r>
            <w:r>
              <w:rPr>
                <w:rFonts w:ascii="Calibri" w:eastAsia="Calibri"/>
                <w:w w:val="105"/>
                <w:sz w:val="14"/>
              </w:rPr>
              <w:t>2018</w:t>
            </w:r>
            <w:r>
              <w:rPr>
                <w:rFonts w:hint="eastAsia" w:ascii="MS Gothic" w:eastAsia="MS Gothic"/>
                <w:w w:val="105"/>
                <w:sz w:val="14"/>
              </w:rPr>
              <w:t>年国家基本公共</w:t>
            </w:r>
            <w:r>
              <w:rPr>
                <w:w w:val="105"/>
                <w:sz w:val="14"/>
              </w:rPr>
              <w:t>卫生服务项目工作的通知》（国卫基层发</w:t>
            </w:r>
          </w:p>
          <w:p>
            <w:pPr>
              <w:pStyle w:val="7"/>
              <w:spacing w:before="5"/>
              <w:ind w:left="23"/>
              <w:rPr>
                <w:rFonts w:hint="eastAsia" w:ascii="MS Gothic" w:eastAsia="MS Gothic"/>
                <w:sz w:val="14"/>
              </w:rPr>
            </w:pPr>
            <w:r>
              <w:rPr>
                <w:rFonts w:ascii="Cambria Math" w:eastAsia="Cambria Math"/>
                <w:w w:val="105"/>
                <w:sz w:val="14"/>
              </w:rPr>
              <w:t>〔</w:t>
            </w:r>
            <w:r>
              <w:rPr>
                <w:rFonts w:ascii="Calibri" w:eastAsia="Calibri"/>
                <w:w w:val="105"/>
                <w:sz w:val="14"/>
              </w:rPr>
              <w:t>2018</w:t>
            </w:r>
            <w:r>
              <w:rPr>
                <w:rFonts w:ascii="Cambria Math" w:eastAsia="Cambria Math"/>
                <w:w w:val="105"/>
                <w:sz w:val="14"/>
              </w:rPr>
              <w:t>〕</w:t>
            </w:r>
            <w:r>
              <w:rPr>
                <w:rFonts w:ascii="Calibri" w:eastAsia="Calibri"/>
                <w:w w:val="105"/>
                <w:sz w:val="14"/>
              </w:rPr>
              <w:t>18</w:t>
            </w:r>
            <w:r>
              <w:rPr>
                <w:rFonts w:hint="eastAsia" w:ascii="MS Gothic" w:eastAsia="MS Gothic"/>
                <w:w w:val="105"/>
                <w:sz w:val="14"/>
              </w:rPr>
              <w:t>号）</w:t>
            </w:r>
          </w:p>
        </w:tc>
        <w:tc>
          <w:tcPr>
            <w:tcW w:w="71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4"/>
              <w:rPr>
                <w:rFonts w:ascii="Times New Roman"/>
                <w:sz w:val="20"/>
              </w:rPr>
            </w:pPr>
          </w:p>
          <w:p>
            <w:pPr>
              <w:pStyle w:val="7"/>
              <w:spacing w:line="218" w:lineRule="auto"/>
              <w:ind w:left="22" w:right="72"/>
              <w:jc w:val="both"/>
              <w:rPr>
                <w:rFonts w:hint="eastAsia" w:ascii="MS Gothic" w:eastAsia="MS Gothic"/>
                <w:sz w:val="14"/>
              </w:rPr>
            </w:pPr>
            <w:r>
              <w:rPr>
                <w:rFonts w:hint="eastAsia" w:ascii="MS Gothic" w:eastAsia="MS Gothic"/>
                <w:w w:val="105"/>
                <w:sz w:val="14"/>
              </w:rPr>
              <w:t>自信息形成或者</w:t>
            </w:r>
            <w:r>
              <w:rPr>
                <w:w w:val="105"/>
                <w:sz w:val="14"/>
              </w:rPr>
              <w:t>变</w:t>
            </w:r>
            <w:r>
              <w:rPr>
                <w:rFonts w:hint="eastAsia" w:ascii="MS Gothic" w:eastAsia="MS Gothic"/>
                <w:w w:val="105"/>
                <w:sz w:val="14"/>
              </w:rPr>
              <w:t>更之日起</w:t>
            </w:r>
          </w:p>
          <w:p>
            <w:pPr>
              <w:pStyle w:val="7"/>
              <w:spacing w:before="25" w:line="266" w:lineRule="auto"/>
              <w:ind w:left="22" w:right="70"/>
              <w:jc w:val="both"/>
              <w:rPr>
                <w:rFonts w:hint="eastAsia" w:ascii="MS Gothic" w:eastAsia="MS Gothic"/>
                <w:sz w:val="14"/>
              </w:rPr>
            </w:pPr>
            <w:r>
              <w:rPr>
                <w:rFonts w:ascii="Calibri" w:eastAsia="Calibri"/>
                <w:w w:val="105"/>
                <w:sz w:val="14"/>
              </w:rPr>
              <w:t>20</w:t>
            </w:r>
            <w:r>
              <w:rPr>
                <w:rFonts w:hint="eastAsia" w:ascii="MS Gothic" w:eastAsia="MS Gothic"/>
                <w:w w:val="105"/>
                <w:sz w:val="14"/>
              </w:rPr>
              <w:t>个工作日内予以公开</w:t>
            </w:r>
          </w:p>
        </w:tc>
        <w:tc>
          <w:tcPr>
            <w:tcW w:w="634"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line="216" w:lineRule="auto"/>
              <w:ind w:left="89" w:right="75"/>
              <w:jc w:val="both"/>
              <w:rPr>
                <w:rFonts w:hint="eastAsia" w:eastAsia="宋体"/>
                <w:sz w:val="14"/>
                <w:lang w:eastAsia="zh-CN"/>
              </w:rPr>
            </w:pPr>
            <w:r>
              <w:rPr>
                <w:rFonts w:hint="eastAsia" w:eastAsia="宋体"/>
                <w:w w:val="105"/>
                <w:sz w:val="14"/>
                <w:lang w:eastAsia="zh-CN"/>
              </w:rPr>
              <w:t>县卫生健康行政部门</w:t>
            </w:r>
          </w:p>
        </w:tc>
        <w:tc>
          <w:tcPr>
            <w:tcW w:w="354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numPr>
                <w:ilvl w:val="0"/>
                <w:numId w:val="35"/>
              </w:numPr>
              <w:tabs>
                <w:tab w:val="left" w:pos="112"/>
              </w:tabs>
              <w:spacing w:before="120" w:after="0" w:line="228" w:lineRule="exact"/>
              <w:ind w:left="111" w:right="0" w:hanging="90"/>
              <w:jc w:val="left"/>
              <w:rPr>
                <w:sz w:val="14"/>
              </w:rPr>
            </w:pPr>
            <w:r>
              <w:rPr>
                <w:rFonts w:hint="eastAsia" w:ascii="MS Gothic" w:hAnsi="MS Gothic" w:eastAsia="MS Gothic"/>
                <w:spacing w:val="12"/>
                <w:w w:val="105"/>
                <w:sz w:val="14"/>
              </w:rPr>
              <w:t xml:space="preserve">政府网站 </w:t>
            </w:r>
            <w:r>
              <w:rPr>
                <w:rFonts w:ascii="Calibri" w:hAnsi="Calibri" w:eastAsia="Calibri"/>
                <w:w w:val="105"/>
                <w:sz w:val="14"/>
              </w:rPr>
              <w:t>□</w:t>
            </w:r>
            <w:r>
              <w:rPr>
                <w:rFonts w:hint="eastAsia" w:ascii="MS Gothic" w:hAnsi="MS Gothic" w:eastAsia="MS Gothic"/>
                <w:w w:val="105"/>
                <w:sz w:val="14"/>
              </w:rPr>
              <w:t>政府公</w:t>
            </w:r>
            <w:r>
              <w:rPr>
                <w:w w:val="105"/>
                <w:sz w:val="14"/>
              </w:rPr>
              <w:t>报</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 xml:space="preserve">两微一端 </w:t>
            </w:r>
            <w:r>
              <w:rPr>
                <w:rFonts w:ascii="Calibri" w:hAnsi="Calibri" w:eastAsia="Calibri"/>
                <w:w w:val="105"/>
                <w:sz w:val="14"/>
              </w:rPr>
              <w:t>□</w:t>
            </w:r>
            <w:r>
              <w:rPr>
                <w:w w:val="105"/>
                <w:sz w:val="14"/>
              </w:rPr>
              <w:t>发布会</w:t>
            </w:r>
            <w:r>
              <w:rPr>
                <w:rFonts w:ascii="Calibri" w:hAnsi="Calibri" w:eastAsia="Calibri"/>
                <w:w w:val="105"/>
                <w:sz w:val="14"/>
              </w:rPr>
              <w:t>/</w:t>
            </w:r>
            <w:r>
              <w:rPr>
                <w:rFonts w:hint="eastAsia" w:ascii="MS Gothic" w:hAnsi="MS Gothic" w:eastAsia="MS Gothic"/>
                <w:w w:val="105"/>
                <w:sz w:val="14"/>
              </w:rPr>
              <w:t>听</w:t>
            </w:r>
            <w:r>
              <w:rPr>
                <w:w w:val="105"/>
                <w:sz w:val="14"/>
              </w:rPr>
              <w:t>证会</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广播</w:t>
            </w:r>
            <w:r>
              <w:rPr>
                <w:w w:val="105"/>
                <w:sz w:val="14"/>
              </w:rPr>
              <w:t xml:space="preserve">电视 </w:t>
            </w:r>
            <w:r>
              <w:rPr>
                <w:rFonts w:ascii="Calibri" w:hAnsi="Calibri" w:eastAsia="Calibri"/>
                <w:w w:val="105"/>
                <w:sz w:val="14"/>
              </w:rPr>
              <w:t>□</w:t>
            </w:r>
            <w:r>
              <w:rPr>
                <w:w w:val="105"/>
                <w:sz w:val="14"/>
              </w:rPr>
              <w:t>纸质媒体</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公开</w:t>
            </w:r>
            <w:r>
              <w:rPr>
                <w:w w:val="105"/>
                <w:sz w:val="14"/>
              </w:rPr>
              <w:t xml:space="preserve">查阅点 </w:t>
            </w:r>
            <w:r>
              <w:rPr>
                <w:rFonts w:ascii="Calibri" w:hAnsi="Calibri" w:eastAsia="Calibri"/>
                <w:w w:val="105"/>
                <w:sz w:val="14"/>
              </w:rPr>
              <w:t>□</w:t>
            </w:r>
            <w:r>
              <w:rPr>
                <w:rFonts w:hint="eastAsia" w:ascii="MS Gothic" w:hAnsi="MS Gothic" w:eastAsia="MS Gothic"/>
                <w:w w:val="105"/>
                <w:sz w:val="14"/>
              </w:rPr>
              <w:t>政</w:t>
            </w:r>
            <w:r>
              <w:rPr>
                <w:w w:val="105"/>
                <w:sz w:val="14"/>
              </w:rPr>
              <w:t>务服务中心</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便民服</w:t>
            </w:r>
            <w:r>
              <w:rPr>
                <w:w w:val="105"/>
                <w:sz w:val="14"/>
              </w:rPr>
              <w:t xml:space="preserve">务站 </w:t>
            </w:r>
            <w:r>
              <w:rPr>
                <w:rFonts w:ascii="Calibri" w:hAnsi="Calibri" w:eastAsia="Calibri"/>
                <w:w w:val="105"/>
                <w:sz w:val="14"/>
              </w:rPr>
              <w:t>□</w:t>
            </w:r>
            <w:r>
              <w:rPr>
                <w:rFonts w:hint="eastAsia" w:ascii="MS Gothic" w:hAnsi="MS Gothic" w:eastAsia="MS Gothic"/>
                <w:w w:val="105"/>
                <w:sz w:val="14"/>
              </w:rPr>
              <w:t>入</w:t>
            </w:r>
            <w:r>
              <w:rPr>
                <w:w w:val="105"/>
                <w:sz w:val="14"/>
              </w:rPr>
              <w:t>户</w:t>
            </w:r>
            <w:r>
              <w:rPr>
                <w:rFonts w:ascii="Calibri" w:hAnsi="Calibri" w:eastAsia="Calibri"/>
                <w:w w:val="105"/>
                <w:sz w:val="14"/>
              </w:rPr>
              <w:t>/</w:t>
            </w:r>
            <w:r>
              <w:rPr>
                <w:w w:val="105"/>
                <w:sz w:val="14"/>
              </w:rPr>
              <w:t>现场</w:t>
            </w:r>
          </w:p>
          <w:p>
            <w:pPr>
              <w:pStyle w:val="7"/>
              <w:spacing w:line="222" w:lineRule="exact"/>
              <w:ind w:left="22"/>
              <w:rPr>
                <w:sz w:val="14"/>
              </w:rPr>
            </w:pPr>
            <w:r>
              <w:rPr>
                <w:rFonts w:ascii="Calibri" w:hAnsi="Calibri" w:eastAsia="Calibri"/>
                <w:w w:val="105"/>
                <w:sz w:val="14"/>
              </w:rPr>
              <w:t>□</w:t>
            </w:r>
            <w:r>
              <w:rPr>
                <w:rFonts w:hint="eastAsia" w:ascii="MS Gothic" w:hAnsi="MS Gothic" w:eastAsia="MS Gothic"/>
                <w:w w:val="105"/>
                <w:sz w:val="14"/>
              </w:rPr>
              <w:t>社区</w:t>
            </w:r>
            <w:r>
              <w:rPr>
                <w:rFonts w:ascii="Calibri" w:hAnsi="Calibri" w:eastAsia="Calibri"/>
                <w:w w:val="105"/>
                <w:sz w:val="14"/>
              </w:rPr>
              <w:t>/</w:t>
            </w:r>
            <w:r>
              <w:rPr>
                <w:rFonts w:hint="eastAsia" w:ascii="MS Gothic" w:hAnsi="MS Gothic" w:eastAsia="MS Gothic"/>
                <w:w w:val="105"/>
                <w:sz w:val="14"/>
              </w:rPr>
              <w:t>企事</w:t>
            </w:r>
            <w:r>
              <w:rPr>
                <w:w w:val="105"/>
                <w:sz w:val="14"/>
              </w:rPr>
              <w:t>业单位</w:t>
            </w:r>
            <w:r>
              <w:rPr>
                <w:rFonts w:ascii="Calibri" w:hAnsi="Calibri" w:eastAsia="Calibri"/>
                <w:w w:val="105"/>
                <w:sz w:val="14"/>
              </w:rPr>
              <w:t>/</w:t>
            </w:r>
            <w:r>
              <w:rPr>
                <w:rFonts w:hint="eastAsia" w:ascii="MS Gothic" w:hAnsi="MS Gothic" w:eastAsia="MS Gothic"/>
                <w:w w:val="105"/>
                <w:sz w:val="14"/>
              </w:rPr>
              <w:t>村公示</w:t>
            </w:r>
            <w:r>
              <w:rPr>
                <w:w w:val="105"/>
                <w:sz w:val="14"/>
              </w:rPr>
              <w:t>栏（电子屏）</w:t>
            </w:r>
          </w:p>
          <w:p>
            <w:pPr>
              <w:pStyle w:val="7"/>
              <w:spacing w:line="173" w:lineRule="exact"/>
              <w:ind w:left="22"/>
              <w:rPr>
                <w:rFonts w:hint="eastAsia" w:ascii="MS Gothic" w:hAnsi="MS Gothic" w:eastAsia="MS Gothic"/>
                <w:sz w:val="14"/>
              </w:rPr>
            </w:pPr>
            <w:r>
              <w:rPr>
                <w:rFonts w:ascii="Calibri" w:hAnsi="Calibri" w:eastAsia="Calibri"/>
                <w:w w:val="105"/>
                <w:sz w:val="14"/>
              </w:rPr>
              <w:t>□</w:t>
            </w:r>
            <w:r>
              <w:rPr>
                <w:rFonts w:hint="eastAsia" w:ascii="MS Gothic" w:hAnsi="MS Gothic" w:eastAsia="MS Gothic"/>
                <w:w w:val="105"/>
                <w:sz w:val="14"/>
              </w:rPr>
              <w:t xml:space="preserve">精准推送 </w:t>
            </w:r>
            <w:r>
              <w:rPr>
                <w:rFonts w:ascii="Calibri" w:hAnsi="Calibri" w:eastAsia="Calibri"/>
                <w:w w:val="105"/>
                <w:sz w:val="14"/>
              </w:rPr>
              <w:t>□</w:t>
            </w:r>
            <w:r>
              <w:rPr>
                <w:rFonts w:hint="eastAsia" w:ascii="MS Gothic" w:hAnsi="MS Gothic" w:eastAsia="MS Gothic"/>
                <w:w w:val="105"/>
                <w:sz w:val="14"/>
              </w:rPr>
              <w:t>其他</w:t>
            </w:r>
          </w:p>
        </w:tc>
        <w:tc>
          <w:tcPr>
            <w:tcW w:w="293"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41" w:type="dxa"/>
            <w:vMerge w:val="restart"/>
          </w:tcPr>
          <w:p>
            <w:pPr>
              <w:pStyle w:val="7"/>
              <w:rPr>
                <w:rFonts w:ascii="Times New Roman"/>
                <w:sz w:val="14"/>
              </w:rPr>
            </w:pPr>
          </w:p>
        </w:tc>
        <w:tc>
          <w:tcPr>
            <w:tcW w:w="324"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24" w:type="dxa"/>
            <w:vMerge w:val="restart"/>
          </w:tcPr>
          <w:p>
            <w:pPr>
              <w:pStyle w:val="7"/>
              <w:rPr>
                <w:rFonts w:ascii="Times New Roman"/>
                <w:sz w:val="14"/>
              </w:rPr>
            </w:pPr>
          </w:p>
        </w:tc>
        <w:tc>
          <w:tcPr>
            <w:tcW w:w="34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56" w:type="dxa"/>
            <w:vMerge w:val="restart"/>
          </w:tcPr>
          <w:p>
            <w:pPr>
              <w:pStyle w:val="7"/>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务对象</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00" w:line="184" w:lineRule="auto"/>
              <w:ind w:left="24" w:right="19"/>
              <w:rPr>
                <w:sz w:val="14"/>
              </w:rPr>
            </w:pPr>
            <w:r>
              <w:rPr>
                <w:rFonts w:hint="eastAsia" w:ascii="MS Gothic" w:eastAsia="MS Gothic"/>
                <w:w w:val="105"/>
                <w:sz w:val="14"/>
              </w:rPr>
              <w:t>服</w:t>
            </w:r>
            <w:r>
              <w:rPr>
                <w:w w:val="105"/>
                <w:sz w:val="14"/>
              </w:rPr>
              <w:t>务机构信息，包括名称、地点、</w:t>
            </w:r>
            <w:r>
              <w:rPr>
                <w:rFonts w:hint="eastAsia" w:ascii="MS Gothic" w:eastAsia="MS Gothic"/>
                <w:w w:val="105"/>
                <w:sz w:val="14"/>
              </w:rPr>
              <w:t>服</w:t>
            </w:r>
            <w:r>
              <w:rPr>
                <w:w w:val="105"/>
                <w:sz w:val="14"/>
              </w:rPr>
              <w:t>务时间</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6"/>
              <w:ind w:left="24"/>
              <w:rPr>
                <w:sz w:val="14"/>
              </w:rPr>
            </w:pPr>
            <w:r>
              <w:rPr>
                <w:rFonts w:hint="eastAsia" w:ascii="MS Gothic" w:eastAsia="MS Gothic"/>
                <w:w w:val="105"/>
                <w:sz w:val="14"/>
              </w:rPr>
              <w:t>服</w:t>
            </w:r>
            <w:r>
              <w:rPr>
                <w:w w:val="105"/>
                <w:sz w:val="14"/>
              </w:rPr>
              <w:t>务项目和内容</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务流程</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务要求</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投</w:t>
            </w:r>
            <w:r>
              <w:rPr>
                <w:w w:val="105"/>
                <w:sz w:val="14"/>
              </w:rPr>
              <w:t>诉举报电话以及网上投诉渠道</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449"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6"/>
              <w:rPr>
                <w:rFonts w:hint="default" w:ascii="Calibri" w:eastAsia="宋体"/>
                <w:sz w:val="14"/>
                <w:lang w:val="en-US" w:eastAsia="zh-CN"/>
              </w:rPr>
            </w:pPr>
            <w:r>
              <w:rPr>
                <w:rFonts w:hint="eastAsia" w:ascii="Calibri" w:eastAsia="宋体"/>
                <w:w w:val="105"/>
                <w:sz w:val="14"/>
                <w:lang w:val="en-US" w:eastAsia="zh-CN"/>
              </w:rPr>
              <w:t>128</w:t>
            </w:r>
          </w:p>
        </w:tc>
        <w:tc>
          <w:tcPr>
            <w:tcW w:w="603"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5"/>
              </w:rPr>
            </w:pPr>
          </w:p>
          <w:p>
            <w:pPr>
              <w:pStyle w:val="7"/>
              <w:spacing w:line="196" w:lineRule="auto"/>
              <w:ind w:left="25" w:right="108"/>
              <w:jc w:val="both"/>
              <w:rPr>
                <w:sz w:val="14"/>
              </w:rPr>
            </w:pPr>
            <w:r>
              <w:rPr>
                <w:rFonts w:ascii="Calibri" w:eastAsia="Calibri"/>
                <w:w w:val="105"/>
                <w:sz w:val="14"/>
              </w:rPr>
              <w:t>11</w:t>
            </w:r>
            <w:r>
              <w:rPr>
                <w:rFonts w:hint="eastAsia" w:ascii="MS Gothic" w:eastAsia="MS Gothic"/>
                <w:w w:val="105"/>
                <w:sz w:val="14"/>
              </w:rPr>
              <w:t>公共</w:t>
            </w:r>
            <w:r>
              <w:rPr>
                <w:w w:val="105"/>
                <w:sz w:val="14"/>
              </w:rPr>
              <w:t>卫生服务事项</w:t>
            </w:r>
          </w:p>
        </w:tc>
        <w:tc>
          <w:tcPr>
            <w:tcW w:w="1115"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
              <w:rPr>
                <w:rFonts w:ascii="Times New Roman"/>
                <w:sz w:val="17"/>
              </w:rPr>
            </w:pPr>
          </w:p>
          <w:p>
            <w:pPr>
              <w:pStyle w:val="7"/>
              <w:spacing w:before="1" w:line="251" w:lineRule="exact"/>
              <w:ind w:left="25"/>
              <w:rPr>
                <w:sz w:val="14"/>
              </w:rPr>
            </w:pPr>
            <w:r>
              <w:rPr>
                <w:rFonts w:ascii="Calibri" w:eastAsia="Calibri"/>
                <w:w w:val="105"/>
                <w:sz w:val="14"/>
              </w:rPr>
              <w:t>0</w:t>
            </w:r>
            <w:r>
              <w:rPr>
                <w:rFonts w:hint="eastAsia" w:ascii="MS Gothic" w:eastAsia="MS Gothic"/>
                <w:w w:val="105"/>
                <w:sz w:val="14"/>
              </w:rPr>
              <w:t>～</w:t>
            </w:r>
            <w:r>
              <w:rPr>
                <w:rFonts w:ascii="Calibri" w:eastAsia="Calibri"/>
                <w:w w:val="105"/>
                <w:sz w:val="14"/>
              </w:rPr>
              <w:t>6</w:t>
            </w:r>
            <w:r>
              <w:rPr>
                <w:w w:val="105"/>
                <w:sz w:val="14"/>
              </w:rPr>
              <w:t>岁儿童健康</w:t>
            </w:r>
          </w:p>
          <w:p>
            <w:pPr>
              <w:pStyle w:val="7"/>
              <w:spacing w:line="173" w:lineRule="exact"/>
              <w:ind w:left="25"/>
              <w:rPr>
                <w:rFonts w:hint="eastAsia" w:ascii="MS Gothic" w:eastAsia="MS Gothic"/>
                <w:sz w:val="14"/>
              </w:rPr>
            </w:pPr>
            <w:r>
              <w:rPr>
                <w:rFonts w:hint="eastAsia" w:ascii="MS Gothic" w:eastAsia="MS Gothic"/>
                <w:w w:val="105"/>
                <w:sz w:val="14"/>
              </w:rPr>
              <w:t>管理</w:t>
            </w:r>
          </w:p>
        </w:tc>
        <w:tc>
          <w:tcPr>
            <w:tcW w:w="2288" w:type="dxa"/>
          </w:tcPr>
          <w:p>
            <w:pPr>
              <w:pStyle w:val="7"/>
              <w:spacing w:before="155"/>
              <w:ind w:left="24"/>
              <w:rPr>
                <w:sz w:val="14"/>
              </w:rPr>
            </w:pPr>
            <w:r>
              <w:rPr>
                <w:rFonts w:hint="eastAsia" w:ascii="MS Gothic" w:eastAsia="MS Gothic"/>
                <w:w w:val="105"/>
                <w:sz w:val="14"/>
              </w:rPr>
              <w:t>法律法</w:t>
            </w:r>
            <w:r>
              <w:rPr>
                <w:w w:val="105"/>
                <w:sz w:val="14"/>
              </w:rPr>
              <w:t>规和政策文件</w:t>
            </w:r>
          </w:p>
        </w:tc>
        <w:tc>
          <w:tcPr>
            <w:tcW w:w="3402"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14"/>
              </w:rPr>
            </w:pPr>
          </w:p>
          <w:p>
            <w:pPr>
              <w:pStyle w:val="7"/>
              <w:spacing w:before="1" w:line="184" w:lineRule="auto"/>
              <w:ind w:left="23" w:right="87"/>
              <w:rPr>
                <w:rFonts w:hint="eastAsia" w:ascii="MS Gothic" w:eastAsia="MS Gothic"/>
                <w:sz w:val="14"/>
              </w:rPr>
            </w:pPr>
            <w:r>
              <w:rPr>
                <w:rFonts w:hint="eastAsia" w:ascii="MS Gothic" w:eastAsia="MS Gothic"/>
                <w:w w:val="105"/>
                <w:sz w:val="14"/>
              </w:rPr>
              <w:t>【部</w:t>
            </w:r>
            <w:r>
              <w:rPr>
                <w:w w:val="105"/>
                <w:sz w:val="14"/>
              </w:rPr>
              <w:t>门规章及规范性文件】《国家基本公共卫生服务规范（第三版）》（国卫基层发〔</w:t>
            </w:r>
            <w:r>
              <w:rPr>
                <w:rFonts w:ascii="Calibri" w:eastAsia="Calibri"/>
                <w:w w:val="105"/>
                <w:sz w:val="14"/>
              </w:rPr>
              <w:t>2017</w:t>
            </w:r>
            <w:r>
              <w:rPr>
                <w:rFonts w:ascii="Cambria Math" w:eastAsia="Cambria Math"/>
                <w:w w:val="105"/>
                <w:sz w:val="14"/>
              </w:rPr>
              <w:t>〕</w:t>
            </w:r>
            <w:r>
              <w:rPr>
                <w:rFonts w:ascii="Calibri" w:eastAsia="Calibri"/>
                <w:w w:val="105"/>
                <w:sz w:val="14"/>
              </w:rPr>
              <w:t>13</w:t>
            </w:r>
            <w:r>
              <w:rPr>
                <w:rFonts w:hint="eastAsia" w:ascii="MS Gothic" w:eastAsia="MS Gothic"/>
                <w:w w:val="105"/>
                <w:sz w:val="14"/>
              </w:rPr>
              <w:t>号）</w:t>
            </w:r>
          </w:p>
          <w:p>
            <w:pPr>
              <w:pStyle w:val="7"/>
              <w:spacing w:before="2" w:line="184" w:lineRule="auto"/>
              <w:ind w:left="23" w:right="118"/>
              <w:rPr>
                <w:sz w:val="14"/>
              </w:rPr>
            </w:pPr>
            <w:r>
              <w:rPr>
                <w:rFonts w:hint="eastAsia" w:ascii="MS Gothic" w:eastAsia="MS Gothic"/>
                <w:w w:val="105"/>
                <w:sz w:val="14"/>
              </w:rPr>
              <w:t>【部</w:t>
            </w:r>
            <w:r>
              <w:rPr>
                <w:w w:val="105"/>
                <w:sz w:val="14"/>
              </w:rPr>
              <w:t>门规章及规范性文件】《关于做好</w:t>
            </w:r>
            <w:r>
              <w:rPr>
                <w:rFonts w:ascii="Calibri" w:eastAsia="Calibri"/>
                <w:w w:val="105"/>
                <w:sz w:val="14"/>
              </w:rPr>
              <w:t>2017</w:t>
            </w:r>
            <w:r>
              <w:rPr>
                <w:rFonts w:hint="eastAsia" w:ascii="MS Gothic" w:eastAsia="MS Gothic"/>
                <w:w w:val="105"/>
                <w:sz w:val="14"/>
              </w:rPr>
              <w:t>年国家基本公共</w:t>
            </w:r>
            <w:r>
              <w:rPr>
                <w:w w:val="105"/>
                <w:sz w:val="14"/>
              </w:rPr>
              <w:t>卫生服务项目工作的通知》（国卫基层发</w:t>
            </w:r>
          </w:p>
          <w:p>
            <w:pPr>
              <w:pStyle w:val="7"/>
              <w:spacing w:before="5" w:line="166" w:lineRule="exact"/>
              <w:ind w:left="23"/>
              <w:rPr>
                <w:rFonts w:hint="eastAsia" w:ascii="MS Gothic" w:eastAsia="MS Gothic"/>
                <w:sz w:val="14"/>
              </w:rPr>
            </w:pPr>
            <w:r>
              <w:rPr>
                <w:rFonts w:ascii="Cambria Math" w:eastAsia="Cambria Math"/>
                <w:w w:val="105"/>
                <w:sz w:val="14"/>
              </w:rPr>
              <w:t>〔</w:t>
            </w:r>
            <w:r>
              <w:rPr>
                <w:rFonts w:ascii="Calibri" w:eastAsia="Calibri"/>
                <w:w w:val="105"/>
                <w:sz w:val="14"/>
              </w:rPr>
              <w:t>2017</w:t>
            </w:r>
            <w:r>
              <w:rPr>
                <w:rFonts w:ascii="Cambria Math" w:eastAsia="Cambria Math"/>
                <w:w w:val="105"/>
                <w:sz w:val="14"/>
              </w:rPr>
              <w:t>〕</w:t>
            </w:r>
            <w:r>
              <w:rPr>
                <w:rFonts w:ascii="Calibri" w:eastAsia="Calibri"/>
                <w:w w:val="105"/>
                <w:sz w:val="14"/>
              </w:rPr>
              <w:t>46</w:t>
            </w:r>
            <w:r>
              <w:rPr>
                <w:rFonts w:hint="eastAsia" w:ascii="MS Gothic" w:eastAsia="MS Gothic"/>
                <w:w w:val="105"/>
                <w:sz w:val="14"/>
              </w:rPr>
              <w:t>号）</w:t>
            </w:r>
          </w:p>
          <w:p>
            <w:pPr>
              <w:pStyle w:val="7"/>
              <w:spacing w:before="30" w:line="184" w:lineRule="auto"/>
              <w:ind w:left="23" w:right="118"/>
              <w:rPr>
                <w:sz w:val="14"/>
              </w:rPr>
            </w:pPr>
            <w:r>
              <w:rPr>
                <w:rFonts w:hint="eastAsia" w:ascii="MS Gothic" w:eastAsia="MS Gothic"/>
                <w:w w:val="105"/>
                <w:sz w:val="14"/>
              </w:rPr>
              <w:t>【部</w:t>
            </w:r>
            <w:r>
              <w:rPr>
                <w:w w:val="105"/>
                <w:sz w:val="14"/>
              </w:rPr>
              <w:t>门规章及规范性文件】《关于做好</w:t>
            </w:r>
            <w:r>
              <w:rPr>
                <w:rFonts w:ascii="Calibri" w:eastAsia="Calibri"/>
                <w:w w:val="105"/>
                <w:sz w:val="14"/>
              </w:rPr>
              <w:t>2018</w:t>
            </w:r>
            <w:r>
              <w:rPr>
                <w:rFonts w:hint="eastAsia" w:ascii="MS Gothic" w:eastAsia="MS Gothic"/>
                <w:w w:val="105"/>
                <w:sz w:val="14"/>
              </w:rPr>
              <w:t>年国家基本公共</w:t>
            </w:r>
            <w:r>
              <w:rPr>
                <w:w w:val="105"/>
                <w:sz w:val="14"/>
              </w:rPr>
              <w:t>卫生服务项目工作的通知》（国卫基层发</w:t>
            </w:r>
          </w:p>
          <w:p>
            <w:pPr>
              <w:pStyle w:val="7"/>
              <w:spacing w:before="5"/>
              <w:ind w:left="23"/>
              <w:rPr>
                <w:rFonts w:hint="eastAsia" w:ascii="MS Gothic" w:eastAsia="MS Gothic"/>
                <w:sz w:val="14"/>
              </w:rPr>
            </w:pPr>
            <w:r>
              <w:rPr>
                <w:rFonts w:ascii="Cambria Math" w:eastAsia="Cambria Math"/>
                <w:w w:val="105"/>
                <w:sz w:val="14"/>
              </w:rPr>
              <w:t>〔</w:t>
            </w:r>
            <w:r>
              <w:rPr>
                <w:rFonts w:ascii="Calibri" w:eastAsia="Calibri"/>
                <w:w w:val="105"/>
                <w:sz w:val="14"/>
              </w:rPr>
              <w:t>2018</w:t>
            </w:r>
            <w:r>
              <w:rPr>
                <w:rFonts w:ascii="Cambria Math" w:eastAsia="Cambria Math"/>
                <w:w w:val="105"/>
                <w:sz w:val="14"/>
              </w:rPr>
              <w:t>〕</w:t>
            </w:r>
            <w:r>
              <w:rPr>
                <w:rFonts w:ascii="Calibri" w:eastAsia="Calibri"/>
                <w:w w:val="105"/>
                <w:sz w:val="14"/>
              </w:rPr>
              <w:t>18</w:t>
            </w:r>
            <w:r>
              <w:rPr>
                <w:rFonts w:hint="eastAsia" w:ascii="MS Gothic" w:eastAsia="MS Gothic"/>
                <w:w w:val="105"/>
                <w:sz w:val="14"/>
              </w:rPr>
              <w:t>号）</w:t>
            </w:r>
          </w:p>
        </w:tc>
        <w:tc>
          <w:tcPr>
            <w:tcW w:w="71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4"/>
              <w:rPr>
                <w:rFonts w:ascii="Times New Roman"/>
                <w:sz w:val="20"/>
              </w:rPr>
            </w:pPr>
          </w:p>
          <w:p>
            <w:pPr>
              <w:pStyle w:val="7"/>
              <w:spacing w:line="218" w:lineRule="auto"/>
              <w:ind w:left="22" w:right="72"/>
              <w:jc w:val="both"/>
              <w:rPr>
                <w:rFonts w:hint="eastAsia" w:ascii="MS Gothic" w:eastAsia="MS Gothic"/>
                <w:sz w:val="14"/>
              </w:rPr>
            </w:pPr>
            <w:r>
              <w:rPr>
                <w:rFonts w:hint="eastAsia" w:ascii="MS Gothic" w:eastAsia="MS Gothic"/>
                <w:w w:val="105"/>
                <w:sz w:val="14"/>
              </w:rPr>
              <w:t>自信息形成或者</w:t>
            </w:r>
            <w:r>
              <w:rPr>
                <w:w w:val="105"/>
                <w:sz w:val="14"/>
              </w:rPr>
              <w:t>变</w:t>
            </w:r>
            <w:r>
              <w:rPr>
                <w:rFonts w:hint="eastAsia" w:ascii="MS Gothic" w:eastAsia="MS Gothic"/>
                <w:w w:val="105"/>
                <w:sz w:val="14"/>
              </w:rPr>
              <w:t>更之日起</w:t>
            </w:r>
          </w:p>
          <w:p>
            <w:pPr>
              <w:pStyle w:val="7"/>
              <w:spacing w:before="25" w:line="266" w:lineRule="auto"/>
              <w:ind w:left="22" w:right="70"/>
              <w:jc w:val="both"/>
              <w:rPr>
                <w:rFonts w:hint="eastAsia" w:ascii="MS Gothic" w:eastAsia="MS Gothic"/>
                <w:sz w:val="14"/>
              </w:rPr>
            </w:pPr>
            <w:r>
              <w:rPr>
                <w:rFonts w:ascii="Calibri" w:eastAsia="Calibri"/>
                <w:w w:val="105"/>
                <w:sz w:val="14"/>
              </w:rPr>
              <w:t>20</w:t>
            </w:r>
            <w:r>
              <w:rPr>
                <w:rFonts w:hint="eastAsia" w:ascii="MS Gothic" w:eastAsia="MS Gothic"/>
                <w:w w:val="105"/>
                <w:sz w:val="14"/>
              </w:rPr>
              <w:t>个工作日内予以公开</w:t>
            </w:r>
          </w:p>
        </w:tc>
        <w:tc>
          <w:tcPr>
            <w:tcW w:w="634"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line="216" w:lineRule="auto"/>
              <w:ind w:left="89" w:right="75"/>
              <w:jc w:val="both"/>
              <w:rPr>
                <w:rFonts w:hint="eastAsia" w:eastAsia="宋体"/>
                <w:sz w:val="14"/>
                <w:lang w:eastAsia="zh-CN"/>
              </w:rPr>
            </w:pPr>
            <w:r>
              <w:rPr>
                <w:rFonts w:hint="eastAsia" w:eastAsia="宋体"/>
                <w:w w:val="105"/>
                <w:sz w:val="14"/>
                <w:lang w:eastAsia="zh-CN"/>
              </w:rPr>
              <w:t>县卫生健康行政部门</w:t>
            </w:r>
          </w:p>
        </w:tc>
        <w:tc>
          <w:tcPr>
            <w:tcW w:w="354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numPr>
                <w:ilvl w:val="0"/>
                <w:numId w:val="36"/>
              </w:numPr>
              <w:tabs>
                <w:tab w:val="left" w:pos="112"/>
              </w:tabs>
              <w:spacing w:before="121" w:after="0" w:line="228" w:lineRule="exact"/>
              <w:ind w:left="111" w:right="0" w:hanging="90"/>
              <w:jc w:val="left"/>
              <w:rPr>
                <w:sz w:val="14"/>
              </w:rPr>
            </w:pPr>
            <w:r>
              <w:rPr>
                <w:rFonts w:hint="eastAsia" w:ascii="MS Gothic" w:hAnsi="MS Gothic" w:eastAsia="MS Gothic"/>
                <w:spacing w:val="12"/>
                <w:w w:val="105"/>
                <w:sz w:val="14"/>
              </w:rPr>
              <w:t xml:space="preserve">政府网站 </w:t>
            </w:r>
            <w:r>
              <w:rPr>
                <w:rFonts w:ascii="Calibri" w:hAnsi="Calibri" w:eastAsia="Calibri"/>
                <w:w w:val="105"/>
                <w:sz w:val="14"/>
              </w:rPr>
              <w:t>□</w:t>
            </w:r>
            <w:r>
              <w:rPr>
                <w:rFonts w:hint="eastAsia" w:ascii="MS Gothic" w:hAnsi="MS Gothic" w:eastAsia="MS Gothic"/>
                <w:w w:val="105"/>
                <w:sz w:val="14"/>
              </w:rPr>
              <w:t>政府公</w:t>
            </w:r>
            <w:r>
              <w:rPr>
                <w:w w:val="105"/>
                <w:sz w:val="14"/>
              </w:rPr>
              <w:t>报</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 xml:space="preserve">两微一端 </w:t>
            </w:r>
            <w:r>
              <w:rPr>
                <w:rFonts w:ascii="Calibri" w:hAnsi="Calibri" w:eastAsia="Calibri"/>
                <w:w w:val="105"/>
                <w:sz w:val="14"/>
              </w:rPr>
              <w:t>□</w:t>
            </w:r>
            <w:r>
              <w:rPr>
                <w:w w:val="105"/>
                <w:sz w:val="14"/>
              </w:rPr>
              <w:t>发布会</w:t>
            </w:r>
            <w:r>
              <w:rPr>
                <w:rFonts w:ascii="Calibri" w:hAnsi="Calibri" w:eastAsia="Calibri"/>
                <w:w w:val="105"/>
                <w:sz w:val="14"/>
              </w:rPr>
              <w:t>/</w:t>
            </w:r>
            <w:r>
              <w:rPr>
                <w:rFonts w:hint="eastAsia" w:ascii="MS Gothic" w:hAnsi="MS Gothic" w:eastAsia="MS Gothic"/>
                <w:w w:val="105"/>
                <w:sz w:val="14"/>
              </w:rPr>
              <w:t>听</w:t>
            </w:r>
            <w:r>
              <w:rPr>
                <w:w w:val="105"/>
                <w:sz w:val="14"/>
              </w:rPr>
              <w:t>证会</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广播</w:t>
            </w:r>
            <w:r>
              <w:rPr>
                <w:w w:val="105"/>
                <w:sz w:val="14"/>
              </w:rPr>
              <w:t xml:space="preserve">电视 </w:t>
            </w:r>
            <w:r>
              <w:rPr>
                <w:rFonts w:ascii="Calibri" w:hAnsi="Calibri" w:eastAsia="Calibri"/>
                <w:w w:val="105"/>
                <w:sz w:val="14"/>
              </w:rPr>
              <w:t>□</w:t>
            </w:r>
            <w:r>
              <w:rPr>
                <w:w w:val="105"/>
                <w:sz w:val="14"/>
              </w:rPr>
              <w:t>纸质媒体</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公开</w:t>
            </w:r>
            <w:r>
              <w:rPr>
                <w:w w:val="105"/>
                <w:sz w:val="14"/>
              </w:rPr>
              <w:t xml:space="preserve">查阅点 </w:t>
            </w:r>
            <w:r>
              <w:rPr>
                <w:rFonts w:ascii="Calibri" w:hAnsi="Calibri" w:eastAsia="Calibri"/>
                <w:w w:val="105"/>
                <w:sz w:val="14"/>
              </w:rPr>
              <w:t>□</w:t>
            </w:r>
            <w:r>
              <w:rPr>
                <w:rFonts w:hint="eastAsia" w:ascii="MS Gothic" w:hAnsi="MS Gothic" w:eastAsia="MS Gothic"/>
                <w:w w:val="105"/>
                <w:sz w:val="14"/>
              </w:rPr>
              <w:t>政</w:t>
            </w:r>
            <w:r>
              <w:rPr>
                <w:w w:val="105"/>
                <w:sz w:val="14"/>
              </w:rPr>
              <w:t>务服务中心</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便民服</w:t>
            </w:r>
            <w:r>
              <w:rPr>
                <w:w w:val="105"/>
                <w:sz w:val="14"/>
              </w:rPr>
              <w:t xml:space="preserve">务站 </w:t>
            </w:r>
            <w:r>
              <w:rPr>
                <w:rFonts w:ascii="Calibri" w:hAnsi="Calibri" w:eastAsia="Calibri"/>
                <w:w w:val="105"/>
                <w:sz w:val="14"/>
              </w:rPr>
              <w:t>□</w:t>
            </w:r>
            <w:r>
              <w:rPr>
                <w:rFonts w:hint="eastAsia" w:ascii="MS Gothic" w:hAnsi="MS Gothic" w:eastAsia="MS Gothic"/>
                <w:w w:val="105"/>
                <w:sz w:val="14"/>
              </w:rPr>
              <w:t>入</w:t>
            </w:r>
            <w:r>
              <w:rPr>
                <w:w w:val="105"/>
                <w:sz w:val="14"/>
              </w:rPr>
              <w:t>户</w:t>
            </w:r>
            <w:r>
              <w:rPr>
                <w:rFonts w:ascii="Calibri" w:hAnsi="Calibri" w:eastAsia="Calibri"/>
                <w:w w:val="105"/>
                <w:sz w:val="14"/>
              </w:rPr>
              <w:t>/</w:t>
            </w:r>
            <w:r>
              <w:rPr>
                <w:w w:val="105"/>
                <w:sz w:val="14"/>
              </w:rPr>
              <w:t>现场</w:t>
            </w:r>
          </w:p>
          <w:p>
            <w:pPr>
              <w:pStyle w:val="7"/>
              <w:spacing w:line="222" w:lineRule="exact"/>
              <w:ind w:left="22"/>
              <w:rPr>
                <w:sz w:val="14"/>
              </w:rPr>
            </w:pPr>
            <w:r>
              <w:rPr>
                <w:rFonts w:ascii="Calibri" w:hAnsi="Calibri" w:eastAsia="Calibri"/>
                <w:w w:val="105"/>
                <w:sz w:val="14"/>
              </w:rPr>
              <w:t>□</w:t>
            </w:r>
            <w:r>
              <w:rPr>
                <w:rFonts w:hint="eastAsia" w:ascii="MS Gothic" w:hAnsi="MS Gothic" w:eastAsia="MS Gothic"/>
                <w:w w:val="105"/>
                <w:sz w:val="14"/>
              </w:rPr>
              <w:t>社区</w:t>
            </w:r>
            <w:r>
              <w:rPr>
                <w:rFonts w:ascii="Calibri" w:hAnsi="Calibri" w:eastAsia="Calibri"/>
                <w:w w:val="105"/>
                <w:sz w:val="14"/>
              </w:rPr>
              <w:t>/</w:t>
            </w:r>
            <w:r>
              <w:rPr>
                <w:rFonts w:hint="eastAsia" w:ascii="MS Gothic" w:hAnsi="MS Gothic" w:eastAsia="MS Gothic"/>
                <w:w w:val="105"/>
                <w:sz w:val="14"/>
              </w:rPr>
              <w:t>企事</w:t>
            </w:r>
            <w:r>
              <w:rPr>
                <w:w w:val="105"/>
                <w:sz w:val="14"/>
              </w:rPr>
              <w:t>业单位</w:t>
            </w:r>
            <w:r>
              <w:rPr>
                <w:rFonts w:ascii="Calibri" w:hAnsi="Calibri" w:eastAsia="Calibri"/>
                <w:w w:val="105"/>
                <w:sz w:val="14"/>
              </w:rPr>
              <w:t>/</w:t>
            </w:r>
            <w:r>
              <w:rPr>
                <w:rFonts w:hint="eastAsia" w:ascii="MS Gothic" w:hAnsi="MS Gothic" w:eastAsia="MS Gothic"/>
                <w:w w:val="105"/>
                <w:sz w:val="14"/>
              </w:rPr>
              <w:t>村公示</w:t>
            </w:r>
            <w:r>
              <w:rPr>
                <w:w w:val="105"/>
                <w:sz w:val="14"/>
              </w:rPr>
              <w:t>栏（电子屏）</w:t>
            </w:r>
          </w:p>
          <w:p>
            <w:pPr>
              <w:pStyle w:val="7"/>
              <w:spacing w:line="173" w:lineRule="exact"/>
              <w:ind w:left="22"/>
              <w:rPr>
                <w:rFonts w:hint="eastAsia" w:ascii="MS Gothic" w:hAnsi="MS Gothic" w:eastAsia="MS Gothic"/>
                <w:sz w:val="14"/>
              </w:rPr>
            </w:pPr>
            <w:r>
              <w:rPr>
                <w:rFonts w:ascii="Calibri" w:hAnsi="Calibri" w:eastAsia="Calibri"/>
                <w:w w:val="105"/>
                <w:sz w:val="14"/>
              </w:rPr>
              <w:t>□</w:t>
            </w:r>
            <w:r>
              <w:rPr>
                <w:rFonts w:hint="eastAsia" w:ascii="MS Gothic" w:hAnsi="MS Gothic" w:eastAsia="MS Gothic"/>
                <w:w w:val="105"/>
                <w:sz w:val="14"/>
              </w:rPr>
              <w:t xml:space="preserve">精准推送 </w:t>
            </w:r>
            <w:r>
              <w:rPr>
                <w:rFonts w:ascii="Calibri" w:hAnsi="Calibri" w:eastAsia="Calibri"/>
                <w:w w:val="105"/>
                <w:sz w:val="14"/>
              </w:rPr>
              <w:t>□</w:t>
            </w:r>
            <w:r>
              <w:rPr>
                <w:rFonts w:hint="eastAsia" w:ascii="MS Gothic" w:hAnsi="MS Gothic" w:eastAsia="MS Gothic"/>
                <w:w w:val="105"/>
                <w:sz w:val="14"/>
              </w:rPr>
              <w:t>其他</w:t>
            </w:r>
          </w:p>
        </w:tc>
        <w:tc>
          <w:tcPr>
            <w:tcW w:w="293"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41" w:type="dxa"/>
            <w:vMerge w:val="restart"/>
          </w:tcPr>
          <w:p>
            <w:pPr>
              <w:pStyle w:val="7"/>
              <w:rPr>
                <w:rFonts w:ascii="Times New Roman"/>
                <w:sz w:val="14"/>
              </w:rPr>
            </w:pPr>
          </w:p>
        </w:tc>
        <w:tc>
          <w:tcPr>
            <w:tcW w:w="324"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24" w:type="dxa"/>
            <w:vMerge w:val="restart"/>
          </w:tcPr>
          <w:p>
            <w:pPr>
              <w:pStyle w:val="7"/>
              <w:rPr>
                <w:rFonts w:ascii="Times New Roman"/>
                <w:sz w:val="14"/>
              </w:rPr>
            </w:pPr>
          </w:p>
        </w:tc>
        <w:tc>
          <w:tcPr>
            <w:tcW w:w="34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56" w:type="dxa"/>
            <w:vMerge w:val="restart"/>
          </w:tcPr>
          <w:p>
            <w:pPr>
              <w:pStyle w:val="7"/>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务对象</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00" w:line="184" w:lineRule="auto"/>
              <w:ind w:left="24" w:right="19"/>
              <w:rPr>
                <w:sz w:val="14"/>
              </w:rPr>
            </w:pPr>
            <w:r>
              <w:rPr>
                <w:rFonts w:hint="eastAsia" w:ascii="MS Gothic" w:eastAsia="MS Gothic"/>
                <w:w w:val="105"/>
                <w:sz w:val="14"/>
              </w:rPr>
              <w:t>服</w:t>
            </w:r>
            <w:r>
              <w:rPr>
                <w:w w:val="105"/>
                <w:sz w:val="14"/>
              </w:rPr>
              <w:t>务机构信息，包括名称、地点、</w:t>
            </w:r>
            <w:r>
              <w:rPr>
                <w:rFonts w:hint="eastAsia" w:ascii="MS Gothic" w:eastAsia="MS Gothic"/>
                <w:w w:val="105"/>
                <w:sz w:val="14"/>
              </w:rPr>
              <w:t>服</w:t>
            </w:r>
            <w:r>
              <w:rPr>
                <w:w w:val="105"/>
                <w:sz w:val="14"/>
              </w:rPr>
              <w:t>务时间</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务项目和内容</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务流程</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6"/>
              <w:ind w:left="24"/>
              <w:rPr>
                <w:sz w:val="14"/>
              </w:rPr>
            </w:pPr>
            <w:r>
              <w:rPr>
                <w:rFonts w:hint="eastAsia" w:ascii="MS Gothic" w:eastAsia="MS Gothic"/>
                <w:w w:val="105"/>
                <w:sz w:val="14"/>
              </w:rPr>
              <w:t>服</w:t>
            </w:r>
            <w:r>
              <w:rPr>
                <w:w w:val="105"/>
                <w:sz w:val="14"/>
              </w:rPr>
              <w:t>务要求</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投</w:t>
            </w:r>
            <w:r>
              <w:rPr>
                <w:w w:val="105"/>
                <w:sz w:val="14"/>
              </w:rPr>
              <w:t>诉举报电话以及网上投诉渠道</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bl>
    <w:p>
      <w:pPr>
        <w:spacing w:after="0"/>
        <w:rPr>
          <w:sz w:val="2"/>
          <w:szCs w:val="2"/>
        </w:rPr>
        <w:sectPr>
          <w:pgSz w:w="15840" w:h="12240" w:orient="landscape"/>
          <w:pgMar w:top="1140" w:right="620" w:bottom="280" w:left="260" w:header="720" w:footer="720" w:gutter="0"/>
        </w:sectPr>
      </w:pPr>
    </w:p>
    <w:p>
      <w:pPr>
        <w:spacing w:before="0" w:line="240" w:lineRule="auto"/>
        <w:rPr>
          <w:rFonts w:ascii="Times New Roman"/>
          <w:sz w:val="20"/>
        </w:rPr>
      </w:pPr>
    </w:p>
    <w:p>
      <w:pPr>
        <w:spacing w:before="2" w:after="1" w:line="240" w:lineRule="auto"/>
        <w:rPr>
          <w:rFonts w:ascii="Times New Roman"/>
          <w:sz w:val="23"/>
        </w:rPr>
      </w:pPr>
    </w:p>
    <w:tbl>
      <w:tblPr>
        <w:tblStyle w:val="3"/>
        <w:tblW w:w="0" w:type="auto"/>
        <w:tblInd w:w="1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9"/>
        <w:gridCol w:w="603"/>
        <w:gridCol w:w="1115"/>
        <w:gridCol w:w="2288"/>
        <w:gridCol w:w="3402"/>
        <w:gridCol w:w="711"/>
        <w:gridCol w:w="634"/>
        <w:gridCol w:w="3541"/>
        <w:gridCol w:w="293"/>
        <w:gridCol w:w="341"/>
        <w:gridCol w:w="324"/>
        <w:gridCol w:w="324"/>
        <w:gridCol w:w="341"/>
        <w:gridCol w:w="3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6"/>
              <w:rPr>
                <w:rFonts w:hint="default" w:ascii="Calibri" w:eastAsia="宋体"/>
                <w:sz w:val="14"/>
                <w:lang w:val="en-US" w:eastAsia="zh-CN"/>
              </w:rPr>
            </w:pPr>
            <w:r>
              <w:rPr>
                <w:rFonts w:hint="eastAsia" w:ascii="Calibri" w:eastAsia="宋体"/>
                <w:w w:val="105"/>
                <w:sz w:val="14"/>
                <w:lang w:val="en-US" w:eastAsia="zh-CN"/>
              </w:rPr>
              <w:t>129</w:t>
            </w:r>
          </w:p>
        </w:tc>
        <w:tc>
          <w:tcPr>
            <w:tcW w:w="603"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15"/>
              </w:rPr>
            </w:pPr>
          </w:p>
          <w:p>
            <w:pPr>
              <w:pStyle w:val="7"/>
              <w:spacing w:line="199" w:lineRule="auto"/>
              <w:ind w:left="25" w:right="108"/>
              <w:jc w:val="both"/>
              <w:rPr>
                <w:sz w:val="14"/>
              </w:rPr>
            </w:pPr>
            <w:r>
              <w:rPr>
                <w:rFonts w:ascii="Calibri" w:eastAsia="Calibri"/>
                <w:w w:val="105"/>
                <w:sz w:val="14"/>
              </w:rPr>
              <w:t>11</w:t>
            </w:r>
            <w:r>
              <w:rPr>
                <w:rFonts w:hint="eastAsia" w:ascii="MS Gothic" w:eastAsia="MS Gothic"/>
                <w:w w:val="105"/>
                <w:sz w:val="14"/>
              </w:rPr>
              <w:t>公共</w:t>
            </w:r>
            <w:r>
              <w:rPr>
                <w:w w:val="105"/>
                <w:sz w:val="14"/>
              </w:rPr>
              <w:t>卫生服务事项</w:t>
            </w:r>
          </w:p>
        </w:tc>
        <w:tc>
          <w:tcPr>
            <w:tcW w:w="1115"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26"/>
              </w:rPr>
            </w:pPr>
          </w:p>
          <w:p>
            <w:pPr>
              <w:pStyle w:val="7"/>
              <w:ind w:left="25"/>
              <w:rPr>
                <w:sz w:val="14"/>
              </w:rPr>
            </w:pPr>
            <w:r>
              <w:rPr>
                <w:rFonts w:hint="eastAsia" w:ascii="MS Gothic" w:eastAsia="MS Gothic"/>
                <w:w w:val="105"/>
                <w:sz w:val="14"/>
              </w:rPr>
              <w:t>孕</w:t>
            </w:r>
            <w:r>
              <w:rPr>
                <w:w w:val="105"/>
                <w:sz w:val="14"/>
              </w:rPr>
              <w:t>产妇健康管理</w:t>
            </w:r>
          </w:p>
        </w:tc>
        <w:tc>
          <w:tcPr>
            <w:tcW w:w="2288" w:type="dxa"/>
          </w:tcPr>
          <w:p>
            <w:pPr>
              <w:pStyle w:val="7"/>
              <w:spacing w:before="155"/>
              <w:ind w:left="24"/>
              <w:rPr>
                <w:sz w:val="14"/>
              </w:rPr>
            </w:pPr>
            <w:r>
              <w:rPr>
                <w:rFonts w:hint="eastAsia" w:ascii="MS Gothic" w:eastAsia="MS Gothic"/>
                <w:w w:val="105"/>
                <w:sz w:val="14"/>
              </w:rPr>
              <w:t>法律法</w:t>
            </w:r>
            <w:r>
              <w:rPr>
                <w:w w:val="105"/>
                <w:sz w:val="14"/>
              </w:rPr>
              <w:t>规和政策文件</w:t>
            </w:r>
          </w:p>
        </w:tc>
        <w:tc>
          <w:tcPr>
            <w:tcW w:w="3402"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14"/>
              </w:rPr>
            </w:pPr>
          </w:p>
          <w:p>
            <w:pPr>
              <w:pStyle w:val="7"/>
              <w:spacing w:line="184" w:lineRule="auto"/>
              <w:ind w:left="23" w:right="87"/>
              <w:rPr>
                <w:rFonts w:hint="eastAsia" w:ascii="MS Gothic" w:eastAsia="MS Gothic"/>
                <w:sz w:val="14"/>
              </w:rPr>
            </w:pPr>
            <w:r>
              <w:rPr>
                <w:rFonts w:hint="eastAsia" w:ascii="MS Gothic" w:eastAsia="MS Gothic"/>
                <w:w w:val="105"/>
                <w:sz w:val="14"/>
              </w:rPr>
              <w:t>【部</w:t>
            </w:r>
            <w:r>
              <w:rPr>
                <w:w w:val="105"/>
                <w:sz w:val="14"/>
              </w:rPr>
              <w:t>门规章及规范性文件】《国家基本公共卫生服务规范（第三版）》（国卫基层发〔</w:t>
            </w:r>
            <w:r>
              <w:rPr>
                <w:rFonts w:ascii="Calibri" w:eastAsia="Calibri"/>
                <w:w w:val="105"/>
                <w:sz w:val="14"/>
              </w:rPr>
              <w:t>2017</w:t>
            </w:r>
            <w:r>
              <w:rPr>
                <w:rFonts w:ascii="Cambria Math" w:eastAsia="Cambria Math"/>
                <w:w w:val="105"/>
                <w:sz w:val="14"/>
              </w:rPr>
              <w:t>〕</w:t>
            </w:r>
            <w:r>
              <w:rPr>
                <w:rFonts w:ascii="Calibri" w:eastAsia="Calibri"/>
                <w:w w:val="105"/>
                <w:sz w:val="14"/>
              </w:rPr>
              <w:t>13</w:t>
            </w:r>
            <w:r>
              <w:rPr>
                <w:rFonts w:hint="eastAsia" w:ascii="MS Gothic" w:eastAsia="MS Gothic"/>
                <w:w w:val="105"/>
                <w:sz w:val="14"/>
              </w:rPr>
              <w:t>号）</w:t>
            </w:r>
          </w:p>
          <w:p>
            <w:pPr>
              <w:pStyle w:val="7"/>
              <w:spacing w:before="2" w:line="184" w:lineRule="auto"/>
              <w:ind w:left="23" w:right="118"/>
              <w:rPr>
                <w:sz w:val="14"/>
              </w:rPr>
            </w:pPr>
            <w:r>
              <w:rPr>
                <w:rFonts w:hint="eastAsia" w:ascii="MS Gothic" w:eastAsia="MS Gothic"/>
                <w:w w:val="105"/>
                <w:sz w:val="14"/>
              </w:rPr>
              <w:t>【部</w:t>
            </w:r>
            <w:r>
              <w:rPr>
                <w:w w:val="105"/>
                <w:sz w:val="14"/>
              </w:rPr>
              <w:t>门规章及规范性文件】《关于做好</w:t>
            </w:r>
            <w:r>
              <w:rPr>
                <w:rFonts w:ascii="Calibri" w:eastAsia="Calibri"/>
                <w:w w:val="105"/>
                <w:sz w:val="14"/>
              </w:rPr>
              <w:t>2017</w:t>
            </w:r>
            <w:r>
              <w:rPr>
                <w:rFonts w:hint="eastAsia" w:ascii="MS Gothic" w:eastAsia="MS Gothic"/>
                <w:w w:val="105"/>
                <w:sz w:val="14"/>
              </w:rPr>
              <w:t>年国家基本公共</w:t>
            </w:r>
            <w:r>
              <w:rPr>
                <w:w w:val="105"/>
                <w:sz w:val="14"/>
              </w:rPr>
              <w:t>卫生服务项目工作的通知》（国卫基层发</w:t>
            </w:r>
          </w:p>
          <w:p>
            <w:pPr>
              <w:pStyle w:val="7"/>
              <w:spacing w:before="6" w:line="166" w:lineRule="exact"/>
              <w:ind w:left="23"/>
              <w:rPr>
                <w:rFonts w:hint="eastAsia" w:ascii="MS Gothic" w:eastAsia="MS Gothic"/>
                <w:sz w:val="14"/>
              </w:rPr>
            </w:pPr>
            <w:r>
              <w:rPr>
                <w:rFonts w:ascii="Cambria Math" w:eastAsia="Cambria Math"/>
                <w:w w:val="105"/>
                <w:sz w:val="14"/>
              </w:rPr>
              <w:t>〔</w:t>
            </w:r>
            <w:r>
              <w:rPr>
                <w:rFonts w:ascii="Calibri" w:eastAsia="Calibri"/>
                <w:w w:val="105"/>
                <w:sz w:val="14"/>
              </w:rPr>
              <w:t>2017</w:t>
            </w:r>
            <w:r>
              <w:rPr>
                <w:rFonts w:ascii="Cambria Math" w:eastAsia="Cambria Math"/>
                <w:w w:val="105"/>
                <w:sz w:val="14"/>
              </w:rPr>
              <w:t>〕</w:t>
            </w:r>
            <w:r>
              <w:rPr>
                <w:rFonts w:ascii="Calibri" w:eastAsia="Calibri"/>
                <w:w w:val="105"/>
                <w:sz w:val="14"/>
              </w:rPr>
              <w:t>46</w:t>
            </w:r>
            <w:r>
              <w:rPr>
                <w:rFonts w:hint="eastAsia" w:ascii="MS Gothic" w:eastAsia="MS Gothic"/>
                <w:w w:val="105"/>
                <w:sz w:val="14"/>
              </w:rPr>
              <w:t>号）</w:t>
            </w:r>
          </w:p>
          <w:p>
            <w:pPr>
              <w:pStyle w:val="7"/>
              <w:spacing w:before="30" w:line="184" w:lineRule="auto"/>
              <w:ind w:left="23" w:right="118"/>
              <w:rPr>
                <w:sz w:val="14"/>
              </w:rPr>
            </w:pPr>
            <w:r>
              <w:rPr>
                <w:rFonts w:hint="eastAsia" w:ascii="MS Gothic" w:eastAsia="MS Gothic"/>
                <w:w w:val="105"/>
                <w:sz w:val="14"/>
              </w:rPr>
              <w:t>【部</w:t>
            </w:r>
            <w:r>
              <w:rPr>
                <w:w w:val="105"/>
                <w:sz w:val="14"/>
              </w:rPr>
              <w:t>门规章及规范性文件】《关于做好</w:t>
            </w:r>
            <w:r>
              <w:rPr>
                <w:rFonts w:ascii="Calibri" w:eastAsia="Calibri"/>
                <w:w w:val="105"/>
                <w:sz w:val="14"/>
              </w:rPr>
              <w:t>2018</w:t>
            </w:r>
            <w:r>
              <w:rPr>
                <w:rFonts w:hint="eastAsia" w:ascii="MS Gothic" w:eastAsia="MS Gothic"/>
                <w:w w:val="105"/>
                <w:sz w:val="14"/>
              </w:rPr>
              <w:t>年国家基本公共</w:t>
            </w:r>
            <w:r>
              <w:rPr>
                <w:w w:val="105"/>
                <w:sz w:val="14"/>
              </w:rPr>
              <w:t>卫生服务项目工作的通知》（国卫基层发</w:t>
            </w:r>
          </w:p>
          <w:p>
            <w:pPr>
              <w:pStyle w:val="7"/>
              <w:spacing w:before="5"/>
              <w:ind w:left="23"/>
              <w:rPr>
                <w:rFonts w:hint="eastAsia" w:ascii="MS Gothic" w:eastAsia="MS Gothic"/>
                <w:sz w:val="14"/>
              </w:rPr>
            </w:pPr>
            <w:r>
              <w:rPr>
                <w:rFonts w:ascii="Cambria Math" w:eastAsia="Cambria Math"/>
                <w:w w:val="105"/>
                <w:sz w:val="14"/>
              </w:rPr>
              <w:t>〔</w:t>
            </w:r>
            <w:r>
              <w:rPr>
                <w:rFonts w:ascii="Calibri" w:eastAsia="Calibri"/>
                <w:w w:val="105"/>
                <w:sz w:val="14"/>
              </w:rPr>
              <w:t>2018</w:t>
            </w:r>
            <w:r>
              <w:rPr>
                <w:rFonts w:ascii="Cambria Math" w:eastAsia="Cambria Math"/>
                <w:w w:val="105"/>
                <w:sz w:val="14"/>
              </w:rPr>
              <w:t>〕</w:t>
            </w:r>
            <w:r>
              <w:rPr>
                <w:rFonts w:ascii="Calibri" w:eastAsia="Calibri"/>
                <w:w w:val="105"/>
                <w:sz w:val="14"/>
              </w:rPr>
              <w:t>18</w:t>
            </w:r>
            <w:r>
              <w:rPr>
                <w:rFonts w:hint="eastAsia" w:ascii="MS Gothic" w:eastAsia="MS Gothic"/>
                <w:w w:val="105"/>
                <w:sz w:val="14"/>
              </w:rPr>
              <w:t>号）</w:t>
            </w:r>
          </w:p>
        </w:tc>
        <w:tc>
          <w:tcPr>
            <w:tcW w:w="71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4"/>
              <w:rPr>
                <w:rFonts w:ascii="Times New Roman"/>
                <w:sz w:val="20"/>
              </w:rPr>
            </w:pPr>
          </w:p>
          <w:p>
            <w:pPr>
              <w:pStyle w:val="7"/>
              <w:spacing w:line="218" w:lineRule="auto"/>
              <w:ind w:left="22" w:right="72"/>
              <w:jc w:val="both"/>
              <w:rPr>
                <w:rFonts w:hint="eastAsia" w:ascii="MS Gothic" w:eastAsia="MS Gothic"/>
                <w:sz w:val="14"/>
              </w:rPr>
            </w:pPr>
            <w:r>
              <w:rPr>
                <w:rFonts w:hint="eastAsia" w:ascii="MS Gothic" w:eastAsia="MS Gothic"/>
                <w:w w:val="105"/>
                <w:sz w:val="14"/>
              </w:rPr>
              <w:t>自信息形成或者</w:t>
            </w:r>
            <w:r>
              <w:rPr>
                <w:w w:val="105"/>
                <w:sz w:val="14"/>
              </w:rPr>
              <w:t>变</w:t>
            </w:r>
            <w:r>
              <w:rPr>
                <w:rFonts w:hint="eastAsia" w:ascii="MS Gothic" w:eastAsia="MS Gothic"/>
                <w:w w:val="105"/>
                <w:sz w:val="14"/>
              </w:rPr>
              <w:t>更之日起</w:t>
            </w:r>
          </w:p>
          <w:p>
            <w:pPr>
              <w:pStyle w:val="7"/>
              <w:spacing w:before="25" w:line="266" w:lineRule="auto"/>
              <w:ind w:left="22" w:right="70"/>
              <w:jc w:val="both"/>
              <w:rPr>
                <w:rFonts w:hint="eastAsia" w:ascii="MS Gothic" w:eastAsia="MS Gothic"/>
                <w:sz w:val="14"/>
              </w:rPr>
            </w:pPr>
            <w:r>
              <w:rPr>
                <w:rFonts w:ascii="Calibri" w:eastAsia="Calibri"/>
                <w:w w:val="105"/>
                <w:sz w:val="14"/>
              </w:rPr>
              <w:t>20</w:t>
            </w:r>
            <w:r>
              <w:rPr>
                <w:rFonts w:hint="eastAsia" w:ascii="MS Gothic" w:eastAsia="MS Gothic"/>
                <w:w w:val="105"/>
                <w:sz w:val="14"/>
              </w:rPr>
              <w:t>个工作日内予以公开</w:t>
            </w:r>
          </w:p>
        </w:tc>
        <w:tc>
          <w:tcPr>
            <w:tcW w:w="634"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line="216" w:lineRule="auto"/>
              <w:ind w:left="89" w:right="75"/>
              <w:jc w:val="both"/>
              <w:rPr>
                <w:rFonts w:hint="eastAsia" w:eastAsia="宋体"/>
                <w:sz w:val="14"/>
                <w:lang w:eastAsia="zh-CN"/>
              </w:rPr>
            </w:pPr>
            <w:r>
              <w:rPr>
                <w:rFonts w:hint="eastAsia" w:eastAsia="宋体"/>
                <w:w w:val="105"/>
                <w:sz w:val="14"/>
                <w:lang w:eastAsia="zh-CN"/>
              </w:rPr>
              <w:t>县卫生健康行政部门</w:t>
            </w:r>
          </w:p>
        </w:tc>
        <w:tc>
          <w:tcPr>
            <w:tcW w:w="354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numPr>
                <w:ilvl w:val="0"/>
                <w:numId w:val="37"/>
              </w:numPr>
              <w:tabs>
                <w:tab w:val="left" w:pos="112"/>
              </w:tabs>
              <w:spacing w:before="120" w:after="0" w:line="228" w:lineRule="exact"/>
              <w:ind w:left="111" w:right="0" w:hanging="90"/>
              <w:jc w:val="left"/>
              <w:rPr>
                <w:sz w:val="14"/>
              </w:rPr>
            </w:pPr>
            <w:r>
              <w:rPr>
                <w:rFonts w:hint="eastAsia" w:ascii="MS Gothic" w:hAnsi="MS Gothic" w:eastAsia="MS Gothic"/>
                <w:spacing w:val="12"/>
                <w:w w:val="105"/>
                <w:sz w:val="14"/>
              </w:rPr>
              <w:t xml:space="preserve">政府网站 </w:t>
            </w:r>
            <w:r>
              <w:rPr>
                <w:rFonts w:ascii="Calibri" w:hAnsi="Calibri" w:eastAsia="Calibri"/>
                <w:w w:val="105"/>
                <w:sz w:val="14"/>
              </w:rPr>
              <w:t>□</w:t>
            </w:r>
            <w:r>
              <w:rPr>
                <w:rFonts w:hint="eastAsia" w:ascii="MS Gothic" w:hAnsi="MS Gothic" w:eastAsia="MS Gothic"/>
                <w:w w:val="105"/>
                <w:sz w:val="14"/>
              </w:rPr>
              <w:t>政府公</w:t>
            </w:r>
            <w:r>
              <w:rPr>
                <w:w w:val="105"/>
                <w:sz w:val="14"/>
              </w:rPr>
              <w:t>报</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 xml:space="preserve">两微一端 </w:t>
            </w:r>
            <w:r>
              <w:rPr>
                <w:rFonts w:ascii="Calibri" w:hAnsi="Calibri" w:eastAsia="Calibri"/>
                <w:w w:val="105"/>
                <w:sz w:val="14"/>
              </w:rPr>
              <w:t>□</w:t>
            </w:r>
            <w:r>
              <w:rPr>
                <w:w w:val="105"/>
                <w:sz w:val="14"/>
              </w:rPr>
              <w:t>发布会</w:t>
            </w:r>
            <w:r>
              <w:rPr>
                <w:rFonts w:ascii="Calibri" w:hAnsi="Calibri" w:eastAsia="Calibri"/>
                <w:w w:val="105"/>
                <w:sz w:val="14"/>
              </w:rPr>
              <w:t>/</w:t>
            </w:r>
            <w:r>
              <w:rPr>
                <w:rFonts w:hint="eastAsia" w:ascii="MS Gothic" w:hAnsi="MS Gothic" w:eastAsia="MS Gothic"/>
                <w:w w:val="105"/>
                <w:sz w:val="14"/>
              </w:rPr>
              <w:t>听</w:t>
            </w:r>
            <w:r>
              <w:rPr>
                <w:w w:val="105"/>
                <w:sz w:val="14"/>
              </w:rPr>
              <w:t>证会</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广播</w:t>
            </w:r>
            <w:r>
              <w:rPr>
                <w:w w:val="105"/>
                <w:sz w:val="14"/>
              </w:rPr>
              <w:t xml:space="preserve">电视 </w:t>
            </w:r>
            <w:r>
              <w:rPr>
                <w:rFonts w:ascii="Calibri" w:hAnsi="Calibri" w:eastAsia="Calibri"/>
                <w:w w:val="105"/>
                <w:sz w:val="14"/>
              </w:rPr>
              <w:t>□</w:t>
            </w:r>
            <w:r>
              <w:rPr>
                <w:w w:val="105"/>
                <w:sz w:val="14"/>
              </w:rPr>
              <w:t>纸质媒体</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公开</w:t>
            </w:r>
            <w:r>
              <w:rPr>
                <w:w w:val="105"/>
                <w:sz w:val="14"/>
              </w:rPr>
              <w:t xml:space="preserve">查阅点 </w:t>
            </w:r>
            <w:r>
              <w:rPr>
                <w:rFonts w:ascii="Calibri" w:hAnsi="Calibri" w:eastAsia="Calibri"/>
                <w:w w:val="105"/>
                <w:sz w:val="14"/>
              </w:rPr>
              <w:t>□</w:t>
            </w:r>
            <w:r>
              <w:rPr>
                <w:rFonts w:hint="eastAsia" w:ascii="MS Gothic" w:hAnsi="MS Gothic" w:eastAsia="MS Gothic"/>
                <w:w w:val="105"/>
                <w:sz w:val="14"/>
              </w:rPr>
              <w:t>政</w:t>
            </w:r>
            <w:r>
              <w:rPr>
                <w:w w:val="105"/>
                <w:sz w:val="14"/>
              </w:rPr>
              <w:t>务服务中心</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便民服</w:t>
            </w:r>
            <w:r>
              <w:rPr>
                <w:w w:val="105"/>
                <w:sz w:val="14"/>
              </w:rPr>
              <w:t xml:space="preserve">务站 </w:t>
            </w:r>
            <w:r>
              <w:rPr>
                <w:rFonts w:ascii="Calibri" w:hAnsi="Calibri" w:eastAsia="Calibri"/>
                <w:w w:val="105"/>
                <w:sz w:val="14"/>
              </w:rPr>
              <w:t>□</w:t>
            </w:r>
            <w:r>
              <w:rPr>
                <w:rFonts w:hint="eastAsia" w:ascii="MS Gothic" w:hAnsi="MS Gothic" w:eastAsia="MS Gothic"/>
                <w:w w:val="105"/>
                <w:sz w:val="14"/>
              </w:rPr>
              <w:t>入</w:t>
            </w:r>
            <w:r>
              <w:rPr>
                <w:w w:val="105"/>
                <w:sz w:val="14"/>
              </w:rPr>
              <w:t>户</w:t>
            </w:r>
            <w:r>
              <w:rPr>
                <w:rFonts w:ascii="Calibri" w:hAnsi="Calibri" w:eastAsia="Calibri"/>
                <w:w w:val="105"/>
                <w:sz w:val="14"/>
              </w:rPr>
              <w:t>/</w:t>
            </w:r>
            <w:r>
              <w:rPr>
                <w:w w:val="105"/>
                <w:sz w:val="14"/>
              </w:rPr>
              <w:t>现场</w:t>
            </w:r>
          </w:p>
          <w:p>
            <w:pPr>
              <w:pStyle w:val="7"/>
              <w:spacing w:line="222" w:lineRule="exact"/>
              <w:ind w:left="22"/>
              <w:rPr>
                <w:sz w:val="14"/>
              </w:rPr>
            </w:pPr>
            <w:r>
              <w:rPr>
                <w:rFonts w:ascii="Calibri" w:hAnsi="Calibri" w:eastAsia="Calibri"/>
                <w:w w:val="105"/>
                <w:sz w:val="14"/>
              </w:rPr>
              <w:t>□</w:t>
            </w:r>
            <w:r>
              <w:rPr>
                <w:rFonts w:hint="eastAsia" w:ascii="MS Gothic" w:hAnsi="MS Gothic" w:eastAsia="MS Gothic"/>
                <w:w w:val="105"/>
                <w:sz w:val="14"/>
              </w:rPr>
              <w:t>社区</w:t>
            </w:r>
            <w:r>
              <w:rPr>
                <w:rFonts w:ascii="Calibri" w:hAnsi="Calibri" w:eastAsia="Calibri"/>
                <w:w w:val="105"/>
                <w:sz w:val="14"/>
              </w:rPr>
              <w:t>/</w:t>
            </w:r>
            <w:r>
              <w:rPr>
                <w:rFonts w:hint="eastAsia" w:ascii="MS Gothic" w:hAnsi="MS Gothic" w:eastAsia="MS Gothic"/>
                <w:w w:val="105"/>
                <w:sz w:val="14"/>
              </w:rPr>
              <w:t>企事</w:t>
            </w:r>
            <w:r>
              <w:rPr>
                <w:w w:val="105"/>
                <w:sz w:val="14"/>
              </w:rPr>
              <w:t>业单位</w:t>
            </w:r>
            <w:r>
              <w:rPr>
                <w:rFonts w:ascii="Calibri" w:hAnsi="Calibri" w:eastAsia="Calibri"/>
                <w:w w:val="105"/>
                <w:sz w:val="14"/>
              </w:rPr>
              <w:t>/</w:t>
            </w:r>
            <w:r>
              <w:rPr>
                <w:rFonts w:hint="eastAsia" w:ascii="MS Gothic" w:hAnsi="MS Gothic" w:eastAsia="MS Gothic"/>
                <w:w w:val="105"/>
                <w:sz w:val="14"/>
              </w:rPr>
              <w:t>村公示</w:t>
            </w:r>
            <w:r>
              <w:rPr>
                <w:w w:val="105"/>
                <w:sz w:val="14"/>
              </w:rPr>
              <w:t>栏（电子屏）</w:t>
            </w:r>
          </w:p>
          <w:p>
            <w:pPr>
              <w:pStyle w:val="7"/>
              <w:spacing w:line="173" w:lineRule="exact"/>
              <w:ind w:left="22"/>
              <w:rPr>
                <w:rFonts w:hint="eastAsia" w:ascii="MS Gothic" w:hAnsi="MS Gothic" w:eastAsia="MS Gothic"/>
                <w:sz w:val="14"/>
              </w:rPr>
            </w:pPr>
            <w:r>
              <w:rPr>
                <w:rFonts w:ascii="Calibri" w:hAnsi="Calibri" w:eastAsia="Calibri"/>
                <w:w w:val="105"/>
                <w:sz w:val="14"/>
              </w:rPr>
              <w:t>□</w:t>
            </w:r>
            <w:r>
              <w:rPr>
                <w:rFonts w:hint="eastAsia" w:ascii="MS Gothic" w:hAnsi="MS Gothic" w:eastAsia="MS Gothic"/>
                <w:w w:val="105"/>
                <w:sz w:val="14"/>
              </w:rPr>
              <w:t xml:space="preserve">精准推送 </w:t>
            </w:r>
            <w:r>
              <w:rPr>
                <w:rFonts w:ascii="Calibri" w:hAnsi="Calibri" w:eastAsia="Calibri"/>
                <w:w w:val="105"/>
                <w:sz w:val="14"/>
              </w:rPr>
              <w:t>□</w:t>
            </w:r>
            <w:r>
              <w:rPr>
                <w:rFonts w:hint="eastAsia" w:ascii="MS Gothic" w:hAnsi="MS Gothic" w:eastAsia="MS Gothic"/>
                <w:w w:val="105"/>
                <w:sz w:val="14"/>
              </w:rPr>
              <w:t>其他</w:t>
            </w:r>
          </w:p>
        </w:tc>
        <w:tc>
          <w:tcPr>
            <w:tcW w:w="293"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41" w:type="dxa"/>
            <w:vMerge w:val="restart"/>
          </w:tcPr>
          <w:p>
            <w:pPr>
              <w:pStyle w:val="7"/>
              <w:rPr>
                <w:rFonts w:ascii="Times New Roman"/>
                <w:sz w:val="14"/>
              </w:rPr>
            </w:pPr>
          </w:p>
        </w:tc>
        <w:tc>
          <w:tcPr>
            <w:tcW w:w="324"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24" w:type="dxa"/>
            <w:vMerge w:val="restart"/>
          </w:tcPr>
          <w:p>
            <w:pPr>
              <w:pStyle w:val="7"/>
              <w:rPr>
                <w:rFonts w:ascii="Times New Roman"/>
                <w:sz w:val="14"/>
              </w:rPr>
            </w:pPr>
          </w:p>
        </w:tc>
        <w:tc>
          <w:tcPr>
            <w:tcW w:w="34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56" w:type="dxa"/>
            <w:vMerge w:val="restart"/>
          </w:tcPr>
          <w:p>
            <w:pPr>
              <w:pStyle w:val="7"/>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务对象</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00" w:line="184" w:lineRule="auto"/>
              <w:ind w:left="24" w:right="19"/>
              <w:rPr>
                <w:sz w:val="14"/>
              </w:rPr>
            </w:pPr>
            <w:r>
              <w:rPr>
                <w:rFonts w:hint="eastAsia" w:ascii="MS Gothic" w:eastAsia="MS Gothic"/>
                <w:w w:val="105"/>
                <w:sz w:val="14"/>
              </w:rPr>
              <w:t>服</w:t>
            </w:r>
            <w:r>
              <w:rPr>
                <w:w w:val="105"/>
                <w:sz w:val="14"/>
              </w:rPr>
              <w:t>务机构信息，包括名称、地点、</w:t>
            </w:r>
            <w:r>
              <w:rPr>
                <w:rFonts w:hint="eastAsia" w:ascii="MS Gothic" w:eastAsia="MS Gothic"/>
                <w:w w:val="105"/>
                <w:sz w:val="14"/>
              </w:rPr>
              <w:t>服</w:t>
            </w:r>
            <w:r>
              <w:rPr>
                <w:w w:val="105"/>
                <w:sz w:val="14"/>
              </w:rPr>
              <w:t>务时间</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6"/>
              <w:ind w:left="24"/>
              <w:rPr>
                <w:sz w:val="14"/>
              </w:rPr>
            </w:pPr>
            <w:r>
              <w:rPr>
                <w:rFonts w:hint="eastAsia" w:ascii="MS Gothic" w:eastAsia="MS Gothic"/>
                <w:w w:val="105"/>
                <w:sz w:val="14"/>
              </w:rPr>
              <w:t>服</w:t>
            </w:r>
            <w:r>
              <w:rPr>
                <w:w w:val="105"/>
                <w:sz w:val="14"/>
              </w:rPr>
              <w:t>务项目和内容</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务流程</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务要求</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投</w:t>
            </w:r>
            <w:r>
              <w:rPr>
                <w:w w:val="105"/>
                <w:sz w:val="14"/>
              </w:rPr>
              <w:t>诉举报电话以及网上投诉渠道</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449"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6"/>
              <w:rPr>
                <w:rFonts w:hint="default" w:ascii="Calibri" w:eastAsia="宋体"/>
                <w:sz w:val="14"/>
                <w:lang w:val="en-US" w:eastAsia="zh-CN"/>
              </w:rPr>
            </w:pPr>
            <w:r>
              <w:rPr>
                <w:rFonts w:hint="eastAsia" w:ascii="Calibri" w:eastAsia="宋体"/>
                <w:w w:val="105"/>
                <w:sz w:val="14"/>
                <w:lang w:val="en-US" w:eastAsia="zh-CN"/>
              </w:rPr>
              <w:t>130</w:t>
            </w:r>
          </w:p>
        </w:tc>
        <w:tc>
          <w:tcPr>
            <w:tcW w:w="603"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5"/>
              </w:rPr>
            </w:pPr>
          </w:p>
          <w:p>
            <w:pPr>
              <w:pStyle w:val="7"/>
              <w:spacing w:line="196" w:lineRule="auto"/>
              <w:ind w:left="25" w:right="108"/>
              <w:jc w:val="both"/>
              <w:rPr>
                <w:sz w:val="14"/>
              </w:rPr>
            </w:pPr>
            <w:r>
              <w:rPr>
                <w:rFonts w:ascii="Calibri" w:eastAsia="Calibri"/>
                <w:w w:val="105"/>
                <w:sz w:val="14"/>
              </w:rPr>
              <w:t>11</w:t>
            </w:r>
            <w:r>
              <w:rPr>
                <w:rFonts w:hint="eastAsia" w:ascii="MS Gothic" w:eastAsia="MS Gothic"/>
                <w:w w:val="105"/>
                <w:sz w:val="14"/>
              </w:rPr>
              <w:t>公共</w:t>
            </w:r>
            <w:r>
              <w:rPr>
                <w:w w:val="105"/>
                <w:sz w:val="14"/>
              </w:rPr>
              <w:t>卫生服务事项</w:t>
            </w:r>
          </w:p>
        </w:tc>
        <w:tc>
          <w:tcPr>
            <w:tcW w:w="1115"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20"/>
              </w:rPr>
            </w:pPr>
          </w:p>
          <w:p>
            <w:pPr>
              <w:pStyle w:val="7"/>
              <w:spacing w:before="1"/>
              <w:ind w:left="25"/>
              <w:rPr>
                <w:rFonts w:hint="eastAsia" w:ascii="MS Gothic" w:eastAsia="MS Gothic"/>
                <w:sz w:val="14"/>
              </w:rPr>
            </w:pPr>
            <w:r>
              <w:rPr>
                <w:rFonts w:hint="eastAsia" w:ascii="MS Gothic" w:eastAsia="MS Gothic"/>
                <w:w w:val="105"/>
                <w:sz w:val="14"/>
              </w:rPr>
              <w:t>老年人健康管理</w:t>
            </w:r>
          </w:p>
        </w:tc>
        <w:tc>
          <w:tcPr>
            <w:tcW w:w="2288" w:type="dxa"/>
          </w:tcPr>
          <w:p>
            <w:pPr>
              <w:pStyle w:val="7"/>
              <w:spacing w:before="155"/>
              <w:ind w:left="24"/>
              <w:rPr>
                <w:sz w:val="14"/>
              </w:rPr>
            </w:pPr>
            <w:r>
              <w:rPr>
                <w:rFonts w:hint="eastAsia" w:ascii="MS Gothic" w:eastAsia="MS Gothic"/>
                <w:w w:val="105"/>
                <w:sz w:val="14"/>
              </w:rPr>
              <w:t>法律法</w:t>
            </w:r>
            <w:r>
              <w:rPr>
                <w:w w:val="105"/>
                <w:sz w:val="14"/>
              </w:rPr>
              <w:t>规和政策文件</w:t>
            </w:r>
          </w:p>
        </w:tc>
        <w:tc>
          <w:tcPr>
            <w:tcW w:w="3402"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14"/>
              </w:rPr>
            </w:pPr>
          </w:p>
          <w:p>
            <w:pPr>
              <w:pStyle w:val="7"/>
              <w:spacing w:before="1" w:line="184" w:lineRule="auto"/>
              <w:ind w:left="23" w:right="87"/>
              <w:rPr>
                <w:rFonts w:hint="eastAsia" w:ascii="MS Gothic" w:eastAsia="MS Gothic"/>
                <w:sz w:val="14"/>
              </w:rPr>
            </w:pPr>
            <w:r>
              <w:rPr>
                <w:rFonts w:hint="eastAsia" w:ascii="MS Gothic" w:eastAsia="MS Gothic"/>
                <w:w w:val="105"/>
                <w:sz w:val="14"/>
              </w:rPr>
              <w:t>【部</w:t>
            </w:r>
            <w:r>
              <w:rPr>
                <w:w w:val="105"/>
                <w:sz w:val="14"/>
              </w:rPr>
              <w:t>门规章及规范性文件】《国家基本公共卫生服务规范（第三版）》（国卫基层发〔</w:t>
            </w:r>
            <w:r>
              <w:rPr>
                <w:rFonts w:ascii="Calibri" w:eastAsia="Calibri"/>
                <w:w w:val="105"/>
                <w:sz w:val="14"/>
              </w:rPr>
              <w:t>2017</w:t>
            </w:r>
            <w:r>
              <w:rPr>
                <w:rFonts w:ascii="Cambria Math" w:eastAsia="Cambria Math"/>
                <w:w w:val="105"/>
                <w:sz w:val="14"/>
              </w:rPr>
              <w:t>〕</w:t>
            </w:r>
            <w:r>
              <w:rPr>
                <w:rFonts w:ascii="Calibri" w:eastAsia="Calibri"/>
                <w:w w:val="105"/>
                <w:sz w:val="14"/>
              </w:rPr>
              <w:t>13</w:t>
            </w:r>
            <w:r>
              <w:rPr>
                <w:rFonts w:hint="eastAsia" w:ascii="MS Gothic" w:eastAsia="MS Gothic"/>
                <w:w w:val="105"/>
                <w:sz w:val="14"/>
              </w:rPr>
              <w:t>号）</w:t>
            </w:r>
          </w:p>
          <w:p>
            <w:pPr>
              <w:pStyle w:val="7"/>
              <w:spacing w:before="2" w:line="184" w:lineRule="auto"/>
              <w:ind w:left="23" w:right="118"/>
              <w:rPr>
                <w:sz w:val="14"/>
              </w:rPr>
            </w:pPr>
            <w:r>
              <w:rPr>
                <w:rFonts w:hint="eastAsia" w:ascii="MS Gothic" w:eastAsia="MS Gothic"/>
                <w:w w:val="105"/>
                <w:sz w:val="14"/>
              </w:rPr>
              <w:t>【部</w:t>
            </w:r>
            <w:r>
              <w:rPr>
                <w:w w:val="105"/>
                <w:sz w:val="14"/>
              </w:rPr>
              <w:t>门规章及规范性文件】《关于做好</w:t>
            </w:r>
            <w:r>
              <w:rPr>
                <w:rFonts w:ascii="Calibri" w:eastAsia="Calibri"/>
                <w:w w:val="105"/>
                <w:sz w:val="14"/>
              </w:rPr>
              <w:t>2017</w:t>
            </w:r>
            <w:r>
              <w:rPr>
                <w:rFonts w:hint="eastAsia" w:ascii="MS Gothic" w:eastAsia="MS Gothic"/>
                <w:w w:val="105"/>
                <w:sz w:val="14"/>
              </w:rPr>
              <w:t>年国家基本公共</w:t>
            </w:r>
            <w:r>
              <w:rPr>
                <w:w w:val="105"/>
                <w:sz w:val="14"/>
              </w:rPr>
              <w:t>卫生服务项目工作的通知》（国卫基层发</w:t>
            </w:r>
          </w:p>
          <w:p>
            <w:pPr>
              <w:pStyle w:val="7"/>
              <w:spacing w:before="5" w:line="166" w:lineRule="exact"/>
              <w:ind w:left="23"/>
              <w:rPr>
                <w:rFonts w:hint="eastAsia" w:ascii="MS Gothic" w:eastAsia="MS Gothic"/>
                <w:sz w:val="14"/>
              </w:rPr>
            </w:pPr>
            <w:r>
              <w:rPr>
                <w:rFonts w:ascii="Cambria Math" w:eastAsia="Cambria Math"/>
                <w:w w:val="105"/>
                <w:sz w:val="14"/>
              </w:rPr>
              <w:t>〔</w:t>
            </w:r>
            <w:r>
              <w:rPr>
                <w:rFonts w:ascii="Calibri" w:eastAsia="Calibri"/>
                <w:w w:val="105"/>
                <w:sz w:val="14"/>
              </w:rPr>
              <w:t>2017</w:t>
            </w:r>
            <w:r>
              <w:rPr>
                <w:rFonts w:ascii="Cambria Math" w:eastAsia="Cambria Math"/>
                <w:w w:val="105"/>
                <w:sz w:val="14"/>
              </w:rPr>
              <w:t>〕</w:t>
            </w:r>
            <w:r>
              <w:rPr>
                <w:rFonts w:ascii="Calibri" w:eastAsia="Calibri"/>
                <w:w w:val="105"/>
                <w:sz w:val="14"/>
              </w:rPr>
              <w:t>46</w:t>
            </w:r>
            <w:r>
              <w:rPr>
                <w:rFonts w:hint="eastAsia" w:ascii="MS Gothic" w:eastAsia="MS Gothic"/>
                <w:w w:val="105"/>
                <w:sz w:val="14"/>
              </w:rPr>
              <w:t>号）</w:t>
            </w:r>
          </w:p>
          <w:p>
            <w:pPr>
              <w:pStyle w:val="7"/>
              <w:spacing w:before="30" w:line="184" w:lineRule="auto"/>
              <w:ind w:left="23" w:right="118"/>
              <w:rPr>
                <w:sz w:val="14"/>
              </w:rPr>
            </w:pPr>
            <w:r>
              <w:rPr>
                <w:rFonts w:hint="eastAsia" w:ascii="MS Gothic" w:eastAsia="MS Gothic"/>
                <w:w w:val="105"/>
                <w:sz w:val="14"/>
              </w:rPr>
              <w:t>【部</w:t>
            </w:r>
            <w:r>
              <w:rPr>
                <w:w w:val="105"/>
                <w:sz w:val="14"/>
              </w:rPr>
              <w:t>门规章及规范性文件】《关于做好</w:t>
            </w:r>
            <w:r>
              <w:rPr>
                <w:rFonts w:ascii="Calibri" w:eastAsia="Calibri"/>
                <w:w w:val="105"/>
                <w:sz w:val="14"/>
              </w:rPr>
              <w:t>2018</w:t>
            </w:r>
            <w:r>
              <w:rPr>
                <w:rFonts w:hint="eastAsia" w:ascii="MS Gothic" w:eastAsia="MS Gothic"/>
                <w:w w:val="105"/>
                <w:sz w:val="14"/>
              </w:rPr>
              <w:t>年国家基本公共</w:t>
            </w:r>
            <w:r>
              <w:rPr>
                <w:w w:val="105"/>
                <w:sz w:val="14"/>
              </w:rPr>
              <w:t>卫生服务项目工作的通知》（国卫基层发</w:t>
            </w:r>
          </w:p>
          <w:p>
            <w:pPr>
              <w:pStyle w:val="7"/>
              <w:spacing w:before="5"/>
              <w:ind w:left="23"/>
              <w:rPr>
                <w:rFonts w:hint="eastAsia" w:ascii="MS Gothic" w:eastAsia="MS Gothic"/>
                <w:sz w:val="14"/>
              </w:rPr>
            </w:pPr>
            <w:r>
              <w:rPr>
                <w:rFonts w:ascii="Cambria Math" w:eastAsia="Cambria Math"/>
                <w:w w:val="105"/>
                <w:sz w:val="14"/>
              </w:rPr>
              <w:t>〔</w:t>
            </w:r>
            <w:r>
              <w:rPr>
                <w:rFonts w:ascii="Calibri" w:eastAsia="Calibri"/>
                <w:w w:val="105"/>
                <w:sz w:val="14"/>
              </w:rPr>
              <w:t>2018</w:t>
            </w:r>
            <w:r>
              <w:rPr>
                <w:rFonts w:ascii="Cambria Math" w:eastAsia="Cambria Math"/>
                <w:w w:val="105"/>
                <w:sz w:val="14"/>
              </w:rPr>
              <w:t>〕</w:t>
            </w:r>
            <w:r>
              <w:rPr>
                <w:rFonts w:ascii="Calibri" w:eastAsia="Calibri"/>
                <w:w w:val="105"/>
                <w:sz w:val="14"/>
              </w:rPr>
              <w:t>18</w:t>
            </w:r>
            <w:r>
              <w:rPr>
                <w:rFonts w:hint="eastAsia" w:ascii="MS Gothic" w:eastAsia="MS Gothic"/>
                <w:w w:val="105"/>
                <w:sz w:val="14"/>
              </w:rPr>
              <w:t>号）</w:t>
            </w:r>
          </w:p>
        </w:tc>
        <w:tc>
          <w:tcPr>
            <w:tcW w:w="71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4"/>
              <w:rPr>
                <w:rFonts w:ascii="Times New Roman"/>
                <w:sz w:val="20"/>
              </w:rPr>
            </w:pPr>
          </w:p>
          <w:p>
            <w:pPr>
              <w:pStyle w:val="7"/>
              <w:spacing w:line="218" w:lineRule="auto"/>
              <w:ind w:left="22" w:right="72"/>
              <w:jc w:val="both"/>
              <w:rPr>
                <w:rFonts w:hint="eastAsia" w:ascii="MS Gothic" w:eastAsia="MS Gothic"/>
                <w:sz w:val="14"/>
              </w:rPr>
            </w:pPr>
            <w:r>
              <w:rPr>
                <w:rFonts w:hint="eastAsia" w:ascii="MS Gothic" w:eastAsia="MS Gothic"/>
                <w:w w:val="105"/>
                <w:sz w:val="14"/>
              </w:rPr>
              <w:t>自信息形成或者</w:t>
            </w:r>
            <w:r>
              <w:rPr>
                <w:w w:val="105"/>
                <w:sz w:val="14"/>
              </w:rPr>
              <w:t>变</w:t>
            </w:r>
            <w:r>
              <w:rPr>
                <w:rFonts w:hint="eastAsia" w:ascii="MS Gothic" w:eastAsia="MS Gothic"/>
                <w:w w:val="105"/>
                <w:sz w:val="14"/>
              </w:rPr>
              <w:t>更之日起</w:t>
            </w:r>
          </w:p>
          <w:p>
            <w:pPr>
              <w:pStyle w:val="7"/>
              <w:spacing w:before="25" w:line="266" w:lineRule="auto"/>
              <w:ind w:left="22" w:right="70"/>
              <w:jc w:val="both"/>
              <w:rPr>
                <w:rFonts w:hint="eastAsia" w:ascii="MS Gothic" w:eastAsia="MS Gothic"/>
                <w:sz w:val="14"/>
              </w:rPr>
            </w:pPr>
            <w:r>
              <w:rPr>
                <w:rFonts w:ascii="Calibri" w:eastAsia="Calibri"/>
                <w:w w:val="105"/>
                <w:sz w:val="14"/>
              </w:rPr>
              <w:t>20</w:t>
            </w:r>
            <w:r>
              <w:rPr>
                <w:rFonts w:hint="eastAsia" w:ascii="MS Gothic" w:eastAsia="MS Gothic"/>
                <w:w w:val="105"/>
                <w:sz w:val="14"/>
              </w:rPr>
              <w:t>个工作日内予以公开</w:t>
            </w:r>
          </w:p>
        </w:tc>
        <w:tc>
          <w:tcPr>
            <w:tcW w:w="634"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line="216" w:lineRule="auto"/>
              <w:ind w:left="89" w:right="75"/>
              <w:jc w:val="both"/>
              <w:rPr>
                <w:rFonts w:hint="eastAsia" w:eastAsia="宋体"/>
                <w:sz w:val="14"/>
                <w:lang w:eastAsia="zh-CN"/>
              </w:rPr>
            </w:pPr>
            <w:r>
              <w:rPr>
                <w:rFonts w:hint="eastAsia" w:eastAsia="宋体"/>
                <w:w w:val="105"/>
                <w:sz w:val="14"/>
                <w:lang w:eastAsia="zh-CN"/>
              </w:rPr>
              <w:t>县卫生健康行政部门</w:t>
            </w:r>
          </w:p>
        </w:tc>
        <w:tc>
          <w:tcPr>
            <w:tcW w:w="354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numPr>
                <w:ilvl w:val="0"/>
                <w:numId w:val="38"/>
              </w:numPr>
              <w:tabs>
                <w:tab w:val="left" w:pos="112"/>
              </w:tabs>
              <w:spacing w:before="121" w:after="0" w:line="228" w:lineRule="exact"/>
              <w:ind w:left="111" w:right="0" w:hanging="90"/>
              <w:jc w:val="left"/>
              <w:rPr>
                <w:sz w:val="14"/>
              </w:rPr>
            </w:pPr>
            <w:r>
              <w:rPr>
                <w:rFonts w:hint="eastAsia" w:ascii="MS Gothic" w:hAnsi="MS Gothic" w:eastAsia="MS Gothic"/>
                <w:spacing w:val="12"/>
                <w:w w:val="105"/>
                <w:sz w:val="14"/>
              </w:rPr>
              <w:t xml:space="preserve">政府网站 </w:t>
            </w:r>
            <w:r>
              <w:rPr>
                <w:rFonts w:ascii="Calibri" w:hAnsi="Calibri" w:eastAsia="Calibri"/>
                <w:w w:val="105"/>
                <w:sz w:val="14"/>
              </w:rPr>
              <w:t>□</w:t>
            </w:r>
            <w:r>
              <w:rPr>
                <w:rFonts w:hint="eastAsia" w:ascii="MS Gothic" w:hAnsi="MS Gothic" w:eastAsia="MS Gothic"/>
                <w:w w:val="105"/>
                <w:sz w:val="14"/>
              </w:rPr>
              <w:t>政府公</w:t>
            </w:r>
            <w:r>
              <w:rPr>
                <w:w w:val="105"/>
                <w:sz w:val="14"/>
              </w:rPr>
              <w:t>报</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 xml:space="preserve">两微一端 </w:t>
            </w:r>
            <w:r>
              <w:rPr>
                <w:rFonts w:ascii="Calibri" w:hAnsi="Calibri" w:eastAsia="Calibri"/>
                <w:w w:val="105"/>
                <w:sz w:val="14"/>
              </w:rPr>
              <w:t>□</w:t>
            </w:r>
            <w:r>
              <w:rPr>
                <w:w w:val="105"/>
                <w:sz w:val="14"/>
              </w:rPr>
              <w:t>发布会</w:t>
            </w:r>
            <w:r>
              <w:rPr>
                <w:rFonts w:ascii="Calibri" w:hAnsi="Calibri" w:eastAsia="Calibri"/>
                <w:w w:val="105"/>
                <w:sz w:val="14"/>
              </w:rPr>
              <w:t>/</w:t>
            </w:r>
            <w:r>
              <w:rPr>
                <w:rFonts w:hint="eastAsia" w:ascii="MS Gothic" w:hAnsi="MS Gothic" w:eastAsia="MS Gothic"/>
                <w:w w:val="105"/>
                <w:sz w:val="14"/>
              </w:rPr>
              <w:t>听</w:t>
            </w:r>
            <w:r>
              <w:rPr>
                <w:w w:val="105"/>
                <w:sz w:val="14"/>
              </w:rPr>
              <w:t>证会</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广播</w:t>
            </w:r>
            <w:r>
              <w:rPr>
                <w:w w:val="105"/>
                <w:sz w:val="14"/>
              </w:rPr>
              <w:t xml:space="preserve">电视 </w:t>
            </w:r>
            <w:r>
              <w:rPr>
                <w:rFonts w:ascii="Calibri" w:hAnsi="Calibri" w:eastAsia="Calibri"/>
                <w:w w:val="105"/>
                <w:sz w:val="14"/>
              </w:rPr>
              <w:t>□</w:t>
            </w:r>
            <w:r>
              <w:rPr>
                <w:w w:val="105"/>
                <w:sz w:val="14"/>
              </w:rPr>
              <w:t>纸质媒体</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公开</w:t>
            </w:r>
            <w:r>
              <w:rPr>
                <w:w w:val="105"/>
                <w:sz w:val="14"/>
              </w:rPr>
              <w:t xml:space="preserve">查阅点 </w:t>
            </w:r>
            <w:r>
              <w:rPr>
                <w:rFonts w:ascii="Calibri" w:hAnsi="Calibri" w:eastAsia="Calibri"/>
                <w:w w:val="105"/>
                <w:sz w:val="14"/>
              </w:rPr>
              <w:t>□</w:t>
            </w:r>
            <w:r>
              <w:rPr>
                <w:rFonts w:hint="eastAsia" w:ascii="MS Gothic" w:hAnsi="MS Gothic" w:eastAsia="MS Gothic"/>
                <w:w w:val="105"/>
                <w:sz w:val="14"/>
              </w:rPr>
              <w:t>政</w:t>
            </w:r>
            <w:r>
              <w:rPr>
                <w:w w:val="105"/>
                <w:sz w:val="14"/>
              </w:rPr>
              <w:t>务服务中心</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便民服</w:t>
            </w:r>
            <w:r>
              <w:rPr>
                <w:w w:val="105"/>
                <w:sz w:val="14"/>
              </w:rPr>
              <w:t xml:space="preserve">务站 </w:t>
            </w:r>
            <w:r>
              <w:rPr>
                <w:rFonts w:ascii="Calibri" w:hAnsi="Calibri" w:eastAsia="Calibri"/>
                <w:w w:val="105"/>
                <w:sz w:val="14"/>
              </w:rPr>
              <w:t>□</w:t>
            </w:r>
            <w:r>
              <w:rPr>
                <w:rFonts w:hint="eastAsia" w:ascii="MS Gothic" w:hAnsi="MS Gothic" w:eastAsia="MS Gothic"/>
                <w:w w:val="105"/>
                <w:sz w:val="14"/>
              </w:rPr>
              <w:t>入</w:t>
            </w:r>
            <w:r>
              <w:rPr>
                <w:w w:val="105"/>
                <w:sz w:val="14"/>
              </w:rPr>
              <w:t>户</w:t>
            </w:r>
            <w:r>
              <w:rPr>
                <w:rFonts w:ascii="Calibri" w:hAnsi="Calibri" w:eastAsia="Calibri"/>
                <w:w w:val="105"/>
                <w:sz w:val="14"/>
              </w:rPr>
              <w:t>/</w:t>
            </w:r>
            <w:r>
              <w:rPr>
                <w:w w:val="105"/>
                <w:sz w:val="14"/>
              </w:rPr>
              <w:t>现场</w:t>
            </w:r>
          </w:p>
          <w:p>
            <w:pPr>
              <w:pStyle w:val="7"/>
              <w:spacing w:line="222" w:lineRule="exact"/>
              <w:ind w:left="22"/>
              <w:rPr>
                <w:sz w:val="14"/>
              </w:rPr>
            </w:pPr>
            <w:r>
              <w:rPr>
                <w:rFonts w:ascii="Calibri" w:hAnsi="Calibri" w:eastAsia="Calibri"/>
                <w:w w:val="105"/>
                <w:sz w:val="14"/>
              </w:rPr>
              <w:t>□</w:t>
            </w:r>
            <w:r>
              <w:rPr>
                <w:rFonts w:hint="eastAsia" w:ascii="MS Gothic" w:hAnsi="MS Gothic" w:eastAsia="MS Gothic"/>
                <w:w w:val="105"/>
                <w:sz w:val="14"/>
              </w:rPr>
              <w:t>社区</w:t>
            </w:r>
            <w:r>
              <w:rPr>
                <w:rFonts w:ascii="Calibri" w:hAnsi="Calibri" w:eastAsia="Calibri"/>
                <w:w w:val="105"/>
                <w:sz w:val="14"/>
              </w:rPr>
              <w:t>/</w:t>
            </w:r>
            <w:r>
              <w:rPr>
                <w:rFonts w:hint="eastAsia" w:ascii="MS Gothic" w:hAnsi="MS Gothic" w:eastAsia="MS Gothic"/>
                <w:w w:val="105"/>
                <w:sz w:val="14"/>
              </w:rPr>
              <w:t>企事</w:t>
            </w:r>
            <w:r>
              <w:rPr>
                <w:w w:val="105"/>
                <w:sz w:val="14"/>
              </w:rPr>
              <w:t>业单位</w:t>
            </w:r>
            <w:r>
              <w:rPr>
                <w:rFonts w:ascii="Calibri" w:hAnsi="Calibri" w:eastAsia="Calibri"/>
                <w:w w:val="105"/>
                <w:sz w:val="14"/>
              </w:rPr>
              <w:t>/</w:t>
            </w:r>
            <w:r>
              <w:rPr>
                <w:rFonts w:hint="eastAsia" w:ascii="MS Gothic" w:hAnsi="MS Gothic" w:eastAsia="MS Gothic"/>
                <w:w w:val="105"/>
                <w:sz w:val="14"/>
              </w:rPr>
              <w:t>村公示</w:t>
            </w:r>
            <w:r>
              <w:rPr>
                <w:w w:val="105"/>
                <w:sz w:val="14"/>
              </w:rPr>
              <w:t>栏（电子屏）</w:t>
            </w:r>
          </w:p>
          <w:p>
            <w:pPr>
              <w:pStyle w:val="7"/>
              <w:spacing w:line="173" w:lineRule="exact"/>
              <w:ind w:left="22"/>
              <w:rPr>
                <w:rFonts w:hint="eastAsia" w:ascii="MS Gothic" w:hAnsi="MS Gothic" w:eastAsia="MS Gothic"/>
                <w:sz w:val="14"/>
              </w:rPr>
            </w:pPr>
            <w:r>
              <w:rPr>
                <w:rFonts w:ascii="Calibri" w:hAnsi="Calibri" w:eastAsia="Calibri"/>
                <w:w w:val="105"/>
                <w:sz w:val="14"/>
              </w:rPr>
              <w:t>□</w:t>
            </w:r>
            <w:r>
              <w:rPr>
                <w:rFonts w:hint="eastAsia" w:ascii="MS Gothic" w:hAnsi="MS Gothic" w:eastAsia="MS Gothic"/>
                <w:w w:val="105"/>
                <w:sz w:val="14"/>
              </w:rPr>
              <w:t xml:space="preserve">精准推送 </w:t>
            </w:r>
            <w:r>
              <w:rPr>
                <w:rFonts w:ascii="Calibri" w:hAnsi="Calibri" w:eastAsia="Calibri"/>
                <w:w w:val="105"/>
                <w:sz w:val="14"/>
              </w:rPr>
              <w:t>□</w:t>
            </w:r>
            <w:r>
              <w:rPr>
                <w:rFonts w:hint="eastAsia" w:ascii="MS Gothic" w:hAnsi="MS Gothic" w:eastAsia="MS Gothic"/>
                <w:w w:val="105"/>
                <w:sz w:val="14"/>
              </w:rPr>
              <w:t>其他</w:t>
            </w:r>
          </w:p>
        </w:tc>
        <w:tc>
          <w:tcPr>
            <w:tcW w:w="293"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41" w:type="dxa"/>
            <w:vMerge w:val="restart"/>
          </w:tcPr>
          <w:p>
            <w:pPr>
              <w:pStyle w:val="7"/>
              <w:rPr>
                <w:rFonts w:ascii="Times New Roman"/>
                <w:sz w:val="14"/>
              </w:rPr>
            </w:pPr>
          </w:p>
        </w:tc>
        <w:tc>
          <w:tcPr>
            <w:tcW w:w="324"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24" w:type="dxa"/>
            <w:vMerge w:val="restart"/>
          </w:tcPr>
          <w:p>
            <w:pPr>
              <w:pStyle w:val="7"/>
              <w:rPr>
                <w:rFonts w:ascii="Times New Roman"/>
                <w:sz w:val="14"/>
              </w:rPr>
            </w:pPr>
          </w:p>
        </w:tc>
        <w:tc>
          <w:tcPr>
            <w:tcW w:w="34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56" w:type="dxa"/>
            <w:vMerge w:val="restart"/>
          </w:tcPr>
          <w:p>
            <w:pPr>
              <w:pStyle w:val="7"/>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务对象</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00" w:line="184" w:lineRule="auto"/>
              <w:ind w:left="24" w:right="19"/>
              <w:rPr>
                <w:sz w:val="14"/>
              </w:rPr>
            </w:pPr>
            <w:r>
              <w:rPr>
                <w:rFonts w:hint="eastAsia" w:ascii="MS Gothic" w:eastAsia="MS Gothic"/>
                <w:w w:val="105"/>
                <w:sz w:val="14"/>
              </w:rPr>
              <w:t>服</w:t>
            </w:r>
            <w:r>
              <w:rPr>
                <w:w w:val="105"/>
                <w:sz w:val="14"/>
              </w:rPr>
              <w:t>务机构信息，包括名称、地点、</w:t>
            </w:r>
            <w:r>
              <w:rPr>
                <w:rFonts w:hint="eastAsia" w:ascii="MS Gothic" w:eastAsia="MS Gothic"/>
                <w:w w:val="105"/>
                <w:sz w:val="14"/>
              </w:rPr>
              <w:t>服</w:t>
            </w:r>
            <w:r>
              <w:rPr>
                <w:w w:val="105"/>
                <w:sz w:val="14"/>
              </w:rPr>
              <w:t>务时间</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务项目和内容</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务流程</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6"/>
              <w:ind w:left="24"/>
              <w:rPr>
                <w:sz w:val="14"/>
              </w:rPr>
            </w:pPr>
            <w:r>
              <w:rPr>
                <w:rFonts w:hint="eastAsia" w:ascii="MS Gothic" w:eastAsia="MS Gothic"/>
                <w:w w:val="105"/>
                <w:sz w:val="14"/>
              </w:rPr>
              <w:t>服</w:t>
            </w:r>
            <w:r>
              <w:rPr>
                <w:w w:val="105"/>
                <w:sz w:val="14"/>
              </w:rPr>
              <w:t>务要求</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投</w:t>
            </w:r>
            <w:r>
              <w:rPr>
                <w:w w:val="105"/>
                <w:sz w:val="14"/>
              </w:rPr>
              <w:t>诉举报电话以及网上投诉渠道</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bl>
    <w:p>
      <w:pPr>
        <w:spacing w:after="0"/>
        <w:rPr>
          <w:sz w:val="2"/>
          <w:szCs w:val="2"/>
        </w:rPr>
        <w:sectPr>
          <w:pgSz w:w="15840" w:h="12240" w:orient="landscape"/>
          <w:pgMar w:top="1140" w:right="620" w:bottom="280" w:left="260" w:header="720" w:footer="720" w:gutter="0"/>
        </w:sectPr>
      </w:pPr>
    </w:p>
    <w:p>
      <w:pPr>
        <w:spacing w:before="0" w:line="240" w:lineRule="auto"/>
        <w:rPr>
          <w:rFonts w:ascii="Times New Roman"/>
          <w:sz w:val="20"/>
        </w:rPr>
      </w:pPr>
    </w:p>
    <w:p>
      <w:pPr>
        <w:spacing w:before="2" w:after="1" w:line="240" w:lineRule="auto"/>
        <w:rPr>
          <w:rFonts w:ascii="Times New Roman"/>
          <w:sz w:val="23"/>
        </w:rPr>
      </w:pPr>
    </w:p>
    <w:tbl>
      <w:tblPr>
        <w:tblStyle w:val="3"/>
        <w:tblW w:w="0" w:type="auto"/>
        <w:tblInd w:w="1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9"/>
        <w:gridCol w:w="603"/>
        <w:gridCol w:w="1115"/>
        <w:gridCol w:w="2288"/>
        <w:gridCol w:w="3402"/>
        <w:gridCol w:w="711"/>
        <w:gridCol w:w="634"/>
        <w:gridCol w:w="3541"/>
        <w:gridCol w:w="293"/>
        <w:gridCol w:w="341"/>
        <w:gridCol w:w="324"/>
        <w:gridCol w:w="324"/>
        <w:gridCol w:w="341"/>
        <w:gridCol w:w="3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tcBorders>
              <w:bottom w:val="nil"/>
            </w:tcBorders>
          </w:tcPr>
          <w:p>
            <w:pPr>
              <w:pStyle w:val="7"/>
              <w:rPr>
                <w:rFonts w:ascii="Times New Roman"/>
                <w:sz w:val="14"/>
              </w:rPr>
            </w:pPr>
          </w:p>
        </w:tc>
        <w:tc>
          <w:tcPr>
            <w:tcW w:w="603" w:type="dxa"/>
            <w:tcBorders>
              <w:bottom w:val="nil"/>
            </w:tcBorders>
          </w:tcPr>
          <w:p>
            <w:pPr>
              <w:pStyle w:val="7"/>
              <w:rPr>
                <w:rFonts w:ascii="Times New Roman"/>
                <w:sz w:val="14"/>
              </w:rPr>
            </w:pPr>
          </w:p>
        </w:tc>
        <w:tc>
          <w:tcPr>
            <w:tcW w:w="1115" w:type="dxa"/>
            <w:tcBorders>
              <w:bottom w:val="nil"/>
            </w:tcBorders>
          </w:tcPr>
          <w:p>
            <w:pPr>
              <w:pStyle w:val="7"/>
              <w:rPr>
                <w:rFonts w:ascii="Times New Roman"/>
                <w:sz w:val="14"/>
              </w:rPr>
            </w:pPr>
          </w:p>
        </w:tc>
        <w:tc>
          <w:tcPr>
            <w:tcW w:w="2288" w:type="dxa"/>
          </w:tcPr>
          <w:p>
            <w:pPr>
              <w:pStyle w:val="7"/>
              <w:spacing w:before="155"/>
              <w:ind w:left="24"/>
              <w:rPr>
                <w:sz w:val="14"/>
              </w:rPr>
            </w:pPr>
            <w:r>
              <w:rPr>
                <w:rFonts w:hint="eastAsia" w:ascii="MS Gothic" w:eastAsia="MS Gothic"/>
                <w:w w:val="105"/>
                <w:sz w:val="14"/>
              </w:rPr>
              <w:t>法律法</w:t>
            </w:r>
            <w:r>
              <w:rPr>
                <w:w w:val="105"/>
                <w:sz w:val="14"/>
              </w:rPr>
              <w:t>规和政策文件</w:t>
            </w:r>
          </w:p>
        </w:tc>
        <w:tc>
          <w:tcPr>
            <w:tcW w:w="3402"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14"/>
              </w:rPr>
            </w:pPr>
          </w:p>
          <w:p>
            <w:pPr>
              <w:pStyle w:val="7"/>
              <w:spacing w:line="184" w:lineRule="auto"/>
              <w:ind w:left="23" w:right="87"/>
              <w:rPr>
                <w:rFonts w:hint="eastAsia" w:ascii="MS Gothic" w:eastAsia="MS Gothic"/>
                <w:sz w:val="14"/>
              </w:rPr>
            </w:pPr>
            <w:r>
              <w:rPr>
                <w:rFonts w:hint="eastAsia" w:ascii="MS Gothic" w:eastAsia="MS Gothic"/>
                <w:w w:val="105"/>
                <w:sz w:val="14"/>
              </w:rPr>
              <w:t>【部</w:t>
            </w:r>
            <w:r>
              <w:rPr>
                <w:w w:val="105"/>
                <w:sz w:val="14"/>
              </w:rPr>
              <w:t>门规章及规范性文件】《国家基本公共卫生服务规范（第三版）》（国卫基层发〔</w:t>
            </w:r>
            <w:r>
              <w:rPr>
                <w:rFonts w:ascii="Calibri" w:eastAsia="Calibri"/>
                <w:w w:val="105"/>
                <w:sz w:val="14"/>
              </w:rPr>
              <w:t>2017</w:t>
            </w:r>
            <w:r>
              <w:rPr>
                <w:rFonts w:ascii="Cambria Math" w:eastAsia="Cambria Math"/>
                <w:w w:val="105"/>
                <w:sz w:val="14"/>
              </w:rPr>
              <w:t>〕</w:t>
            </w:r>
            <w:r>
              <w:rPr>
                <w:rFonts w:ascii="Calibri" w:eastAsia="Calibri"/>
                <w:w w:val="105"/>
                <w:sz w:val="14"/>
              </w:rPr>
              <w:t>13</w:t>
            </w:r>
            <w:r>
              <w:rPr>
                <w:rFonts w:hint="eastAsia" w:ascii="MS Gothic" w:eastAsia="MS Gothic"/>
                <w:w w:val="105"/>
                <w:sz w:val="14"/>
              </w:rPr>
              <w:t>号）</w:t>
            </w:r>
          </w:p>
          <w:p>
            <w:pPr>
              <w:pStyle w:val="7"/>
              <w:spacing w:before="2" w:line="184" w:lineRule="auto"/>
              <w:ind w:left="23" w:right="118"/>
              <w:rPr>
                <w:sz w:val="14"/>
              </w:rPr>
            </w:pPr>
            <w:r>
              <w:rPr>
                <w:rFonts w:hint="eastAsia" w:ascii="MS Gothic" w:eastAsia="MS Gothic"/>
                <w:w w:val="105"/>
                <w:sz w:val="14"/>
              </w:rPr>
              <w:t>【部</w:t>
            </w:r>
            <w:r>
              <w:rPr>
                <w:w w:val="105"/>
                <w:sz w:val="14"/>
              </w:rPr>
              <w:t>门规章及规范性文件】《关于做好</w:t>
            </w:r>
            <w:r>
              <w:rPr>
                <w:rFonts w:ascii="Calibri" w:eastAsia="Calibri"/>
                <w:w w:val="105"/>
                <w:sz w:val="14"/>
              </w:rPr>
              <w:t>2017</w:t>
            </w:r>
            <w:r>
              <w:rPr>
                <w:rFonts w:hint="eastAsia" w:ascii="MS Gothic" w:eastAsia="MS Gothic"/>
                <w:w w:val="105"/>
                <w:sz w:val="14"/>
              </w:rPr>
              <w:t>年国家基本公共</w:t>
            </w:r>
            <w:r>
              <w:rPr>
                <w:w w:val="105"/>
                <w:sz w:val="14"/>
              </w:rPr>
              <w:t>卫生服务项目工作的通知》（国卫基层发</w:t>
            </w:r>
          </w:p>
          <w:p>
            <w:pPr>
              <w:pStyle w:val="7"/>
              <w:spacing w:before="6" w:line="166" w:lineRule="exact"/>
              <w:ind w:left="23"/>
              <w:rPr>
                <w:rFonts w:hint="eastAsia" w:ascii="MS Gothic" w:eastAsia="MS Gothic"/>
                <w:sz w:val="14"/>
              </w:rPr>
            </w:pPr>
            <w:r>
              <w:rPr>
                <w:rFonts w:ascii="Cambria Math" w:eastAsia="Cambria Math"/>
                <w:w w:val="105"/>
                <w:sz w:val="14"/>
              </w:rPr>
              <w:t>〔</w:t>
            </w:r>
            <w:r>
              <w:rPr>
                <w:rFonts w:ascii="Calibri" w:eastAsia="Calibri"/>
                <w:w w:val="105"/>
                <w:sz w:val="14"/>
              </w:rPr>
              <w:t>2017</w:t>
            </w:r>
            <w:r>
              <w:rPr>
                <w:rFonts w:ascii="Cambria Math" w:eastAsia="Cambria Math"/>
                <w:w w:val="105"/>
                <w:sz w:val="14"/>
              </w:rPr>
              <w:t>〕</w:t>
            </w:r>
            <w:r>
              <w:rPr>
                <w:rFonts w:ascii="Calibri" w:eastAsia="Calibri"/>
                <w:w w:val="105"/>
                <w:sz w:val="14"/>
              </w:rPr>
              <w:t>46</w:t>
            </w:r>
            <w:r>
              <w:rPr>
                <w:rFonts w:hint="eastAsia" w:ascii="MS Gothic" w:eastAsia="MS Gothic"/>
                <w:w w:val="105"/>
                <w:sz w:val="14"/>
              </w:rPr>
              <w:t>号）</w:t>
            </w:r>
          </w:p>
          <w:p>
            <w:pPr>
              <w:pStyle w:val="7"/>
              <w:spacing w:before="30" w:line="184" w:lineRule="auto"/>
              <w:ind w:left="23" w:right="118"/>
              <w:rPr>
                <w:sz w:val="14"/>
              </w:rPr>
            </w:pPr>
            <w:r>
              <w:rPr>
                <w:rFonts w:hint="eastAsia" w:ascii="MS Gothic" w:eastAsia="MS Gothic"/>
                <w:w w:val="105"/>
                <w:sz w:val="14"/>
              </w:rPr>
              <w:t>【部</w:t>
            </w:r>
            <w:r>
              <w:rPr>
                <w:w w:val="105"/>
                <w:sz w:val="14"/>
              </w:rPr>
              <w:t>门规章及规范性文件】《关于做好</w:t>
            </w:r>
            <w:r>
              <w:rPr>
                <w:rFonts w:ascii="Calibri" w:eastAsia="Calibri"/>
                <w:w w:val="105"/>
                <w:sz w:val="14"/>
              </w:rPr>
              <w:t>2018</w:t>
            </w:r>
            <w:r>
              <w:rPr>
                <w:rFonts w:hint="eastAsia" w:ascii="MS Gothic" w:eastAsia="MS Gothic"/>
                <w:w w:val="105"/>
                <w:sz w:val="14"/>
              </w:rPr>
              <w:t>年国家基本公共</w:t>
            </w:r>
            <w:r>
              <w:rPr>
                <w:w w:val="105"/>
                <w:sz w:val="14"/>
              </w:rPr>
              <w:t>卫生服务项目工作的通知》（国卫基层发</w:t>
            </w:r>
          </w:p>
          <w:p>
            <w:pPr>
              <w:pStyle w:val="7"/>
              <w:spacing w:before="5"/>
              <w:ind w:left="23"/>
              <w:rPr>
                <w:rFonts w:hint="eastAsia" w:ascii="MS Gothic" w:eastAsia="MS Gothic"/>
                <w:sz w:val="14"/>
              </w:rPr>
            </w:pPr>
            <w:r>
              <w:rPr>
                <w:rFonts w:ascii="Cambria Math" w:eastAsia="Cambria Math"/>
                <w:w w:val="105"/>
                <w:sz w:val="14"/>
              </w:rPr>
              <w:t>〔</w:t>
            </w:r>
            <w:r>
              <w:rPr>
                <w:rFonts w:ascii="Calibri" w:eastAsia="Calibri"/>
                <w:w w:val="105"/>
                <w:sz w:val="14"/>
              </w:rPr>
              <w:t>2018</w:t>
            </w:r>
            <w:r>
              <w:rPr>
                <w:rFonts w:ascii="Cambria Math" w:eastAsia="Cambria Math"/>
                <w:w w:val="105"/>
                <w:sz w:val="14"/>
              </w:rPr>
              <w:t>〕</w:t>
            </w:r>
            <w:r>
              <w:rPr>
                <w:rFonts w:ascii="Calibri" w:eastAsia="Calibri"/>
                <w:w w:val="105"/>
                <w:sz w:val="14"/>
              </w:rPr>
              <w:t>18</w:t>
            </w:r>
            <w:r>
              <w:rPr>
                <w:rFonts w:hint="eastAsia" w:ascii="MS Gothic" w:eastAsia="MS Gothic"/>
                <w:w w:val="105"/>
                <w:sz w:val="14"/>
              </w:rPr>
              <w:t>号）</w:t>
            </w:r>
          </w:p>
        </w:tc>
        <w:tc>
          <w:tcPr>
            <w:tcW w:w="71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4"/>
              <w:rPr>
                <w:rFonts w:ascii="Times New Roman"/>
                <w:sz w:val="20"/>
              </w:rPr>
            </w:pPr>
          </w:p>
          <w:p>
            <w:pPr>
              <w:pStyle w:val="7"/>
              <w:spacing w:line="218" w:lineRule="auto"/>
              <w:ind w:left="22" w:right="72"/>
              <w:jc w:val="both"/>
              <w:rPr>
                <w:rFonts w:hint="eastAsia" w:ascii="MS Gothic" w:eastAsia="MS Gothic"/>
                <w:sz w:val="14"/>
              </w:rPr>
            </w:pPr>
            <w:r>
              <w:rPr>
                <w:rFonts w:hint="eastAsia" w:ascii="MS Gothic" w:eastAsia="MS Gothic"/>
                <w:w w:val="105"/>
                <w:sz w:val="14"/>
              </w:rPr>
              <w:t>自信息形成或者</w:t>
            </w:r>
            <w:r>
              <w:rPr>
                <w:w w:val="105"/>
                <w:sz w:val="14"/>
              </w:rPr>
              <w:t>变</w:t>
            </w:r>
            <w:r>
              <w:rPr>
                <w:rFonts w:hint="eastAsia" w:ascii="MS Gothic" w:eastAsia="MS Gothic"/>
                <w:w w:val="105"/>
                <w:sz w:val="14"/>
              </w:rPr>
              <w:t>更之日起</w:t>
            </w:r>
          </w:p>
          <w:p>
            <w:pPr>
              <w:pStyle w:val="7"/>
              <w:spacing w:before="25" w:line="266" w:lineRule="auto"/>
              <w:ind w:left="22" w:right="70"/>
              <w:jc w:val="both"/>
              <w:rPr>
                <w:rFonts w:hint="eastAsia" w:ascii="MS Gothic" w:eastAsia="MS Gothic"/>
                <w:sz w:val="14"/>
              </w:rPr>
            </w:pPr>
            <w:r>
              <w:rPr>
                <w:rFonts w:ascii="Calibri" w:eastAsia="Calibri"/>
                <w:w w:val="105"/>
                <w:sz w:val="14"/>
              </w:rPr>
              <w:t>20</w:t>
            </w:r>
            <w:r>
              <w:rPr>
                <w:rFonts w:hint="eastAsia" w:ascii="MS Gothic" w:eastAsia="MS Gothic"/>
                <w:w w:val="105"/>
                <w:sz w:val="14"/>
              </w:rPr>
              <w:t>个工作日内予以公开</w:t>
            </w:r>
          </w:p>
        </w:tc>
        <w:tc>
          <w:tcPr>
            <w:tcW w:w="634" w:type="dxa"/>
            <w:tcBorders>
              <w:bottom w:val="nil"/>
            </w:tcBorders>
          </w:tcPr>
          <w:p>
            <w:pPr>
              <w:pStyle w:val="7"/>
              <w:rPr>
                <w:rFonts w:ascii="Times New Roman"/>
                <w:sz w:val="14"/>
              </w:rPr>
            </w:pPr>
          </w:p>
        </w:tc>
        <w:tc>
          <w:tcPr>
            <w:tcW w:w="354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numPr>
                <w:ilvl w:val="0"/>
                <w:numId w:val="39"/>
              </w:numPr>
              <w:tabs>
                <w:tab w:val="left" w:pos="112"/>
              </w:tabs>
              <w:spacing w:before="120" w:after="0" w:line="228" w:lineRule="exact"/>
              <w:ind w:left="111" w:right="0" w:hanging="90"/>
              <w:jc w:val="left"/>
              <w:rPr>
                <w:sz w:val="14"/>
              </w:rPr>
            </w:pPr>
            <w:r>
              <w:rPr>
                <w:rFonts w:hint="eastAsia" w:ascii="MS Gothic" w:hAnsi="MS Gothic" w:eastAsia="MS Gothic"/>
                <w:spacing w:val="12"/>
                <w:w w:val="105"/>
                <w:sz w:val="14"/>
              </w:rPr>
              <w:t xml:space="preserve">政府网站 </w:t>
            </w:r>
            <w:r>
              <w:rPr>
                <w:rFonts w:ascii="Calibri" w:hAnsi="Calibri" w:eastAsia="Calibri"/>
                <w:w w:val="105"/>
                <w:sz w:val="14"/>
              </w:rPr>
              <w:t>□</w:t>
            </w:r>
            <w:r>
              <w:rPr>
                <w:rFonts w:hint="eastAsia" w:ascii="MS Gothic" w:hAnsi="MS Gothic" w:eastAsia="MS Gothic"/>
                <w:w w:val="105"/>
                <w:sz w:val="14"/>
              </w:rPr>
              <w:t>政府公</w:t>
            </w:r>
            <w:r>
              <w:rPr>
                <w:w w:val="105"/>
                <w:sz w:val="14"/>
              </w:rPr>
              <w:t>报</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 xml:space="preserve">两微一端 </w:t>
            </w:r>
            <w:r>
              <w:rPr>
                <w:rFonts w:ascii="Calibri" w:hAnsi="Calibri" w:eastAsia="Calibri"/>
                <w:w w:val="105"/>
                <w:sz w:val="14"/>
              </w:rPr>
              <w:t>□</w:t>
            </w:r>
            <w:r>
              <w:rPr>
                <w:w w:val="105"/>
                <w:sz w:val="14"/>
              </w:rPr>
              <w:t>发布会</w:t>
            </w:r>
            <w:r>
              <w:rPr>
                <w:rFonts w:ascii="Calibri" w:hAnsi="Calibri" w:eastAsia="Calibri"/>
                <w:w w:val="105"/>
                <w:sz w:val="14"/>
              </w:rPr>
              <w:t>/</w:t>
            </w:r>
            <w:r>
              <w:rPr>
                <w:rFonts w:hint="eastAsia" w:ascii="MS Gothic" w:hAnsi="MS Gothic" w:eastAsia="MS Gothic"/>
                <w:w w:val="105"/>
                <w:sz w:val="14"/>
              </w:rPr>
              <w:t>听</w:t>
            </w:r>
            <w:r>
              <w:rPr>
                <w:w w:val="105"/>
                <w:sz w:val="14"/>
              </w:rPr>
              <w:t>证会</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广播</w:t>
            </w:r>
            <w:r>
              <w:rPr>
                <w:w w:val="105"/>
                <w:sz w:val="14"/>
              </w:rPr>
              <w:t xml:space="preserve">电视 </w:t>
            </w:r>
            <w:r>
              <w:rPr>
                <w:rFonts w:ascii="Calibri" w:hAnsi="Calibri" w:eastAsia="Calibri"/>
                <w:w w:val="105"/>
                <w:sz w:val="14"/>
              </w:rPr>
              <w:t>□</w:t>
            </w:r>
            <w:r>
              <w:rPr>
                <w:w w:val="105"/>
                <w:sz w:val="14"/>
              </w:rPr>
              <w:t>纸质媒体</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公开</w:t>
            </w:r>
            <w:r>
              <w:rPr>
                <w:w w:val="105"/>
                <w:sz w:val="14"/>
              </w:rPr>
              <w:t xml:space="preserve">查阅点 </w:t>
            </w:r>
            <w:r>
              <w:rPr>
                <w:rFonts w:ascii="Calibri" w:hAnsi="Calibri" w:eastAsia="Calibri"/>
                <w:w w:val="105"/>
                <w:sz w:val="14"/>
              </w:rPr>
              <w:t>□</w:t>
            </w:r>
            <w:r>
              <w:rPr>
                <w:rFonts w:hint="eastAsia" w:ascii="MS Gothic" w:hAnsi="MS Gothic" w:eastAsia="MS Gothic"/>
                <w:w w:val="105"/>
                <w:sz w:val="14"/>
              </w:rPr>
              <w:t>政</w:t>
            </w:r>
            <w:r>
              <w:rPr>
                <w:w w:val="105"/>
                <w:sz w:val="14"/>
              </w:rPr>
              <w:t>务服务中心</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便民服</w:t>
            </w:r>
            <w:r>
              <w:rPr>
                <w:w w:val="105"/>
                <w:sz w:val="14"/>
              </w:rPr>
              <w:t xml:space="preserve">务站 </w:t>
            </w:r>
            <w:r>
              <w:rPr>
                <w:rFonts w:ascii="Calibri" w:hAnsi="Calibri" w:eastAsia="Calibri"/>
                <w:w w:val="105"/>
                <w:sz w:val="14"/>
              </w:rPr>
              <w:t>□</w:t>
            </w:r>
            <w:r>
              <w:rPr>
                <w:rFonts w:hint="eastAsia" w:ascii="MS Gothic" w:hAnsi="MS Gothic" w:eastAsia="MS Gothic"/>
                <w:w w:val="105"/>
                <w:sz w:val="14"/>
              </w:rPr>
              <w:t>入</w:t>
            </w:r>
            <w:r>
              <w:rPr>
                <w:w w:val="105"/>
                <w:sz w:val="14"/>
              </w:rPr>
              <w:t>户</w:t>
            </w:r>
            <w:r>
              <w:rPr>
                <w:rFonts w:ascii="Calibri" w:hAnsi="Calibri" w:eastAsia="Calibri"/>
                <w:w w:val="105"/>
                <w:sz w:val="14"/>
              </w:rPr>
              <w:t>/</w:t>
            </w:r>
            <w:r>
              <w:rPr>
                <w:w w:val="105"/>
                <w:sz w:val="14"/>
              </w:rPr>
              <w:t>现场</w:t>
            </w:r>
          </w:p>
          <w:p>
            <w:pPr>
              <w:pStyle w:val="7"/>
              <w:spacing w:line="222" w:lineRule="exact"/>
              <w:ind w:left="22"/>
              <w:rPr>
                <w:sz w:val="14"/>
              </w:rPr>
            </w:pPr>
            <w:r>
              <w:rPr>
                <w:rFonts w:ascii="Calibri" w:hAnsi="Calibri" w:eastAsia="Calibri"/>
                <w:w w:val="105"/>
                <w:sz w:val="14"/>
              </w:rPr>
              <w:t>□</w:t>
            </w:r>
            <w:r>
              <w:rPr>
                <w:rFonts w:hint="eastAsia" w:ascii="MS Gothic" w:hAnsi="MS Gothic" w:eastAsia="MS Gothic"/>
                <w:w w:val="105"/>
                <w:sz w:val="14"/>
              </w:rPr>
              <w:t>社区</w:t>
            </w:r>
            <w:r>
              <w:rPr>
                <w:rFonts w:ascii="Calibri" w:hAnsi="Calibri" w:eastAsia="Calibri"/>
                <w:w w:val="105"/>
                <w:sz w:val="14"/>
              </w:rPr>
              <w:t>/</w:t>
            </w:r>
            <w:r>
              <w:rPr>
                <w:rFonts w:hint="eastAsia" w:ascii="MS Gothic" w:hAnsi="MS Gothic" w:eastAsia="MS Gothic"/>
                <w:w w:val="105"/>
                <w:sz w:val="14"/>
              </w:rPr>
              <w:t>企事</w:t>
            </w:r>
            <w:r>
              <w:rPr>
                <w:w w:val="105"/>
                <w:sz w:val="14"/>
              </w:rPr>
              <w:t>业单位</w:t>
            </w:r>
            <w:r>
              <w:rPr>
                <w:rFonts w:ascii="Calibri" w:hAnsi="Calibri" w:eastAsia="Calibri"/>
                <w:w w:val="105"/>
                <w:sz w:val="14"/>
              </w:rPr>
              <w:t>/</w:t>
            </w:r>
            <w:r>
              <w:rPr>
                <w:rFonts w:hint="eastAsia" w:ascii="MS Gothic" w:hAnsi="MS Gothic" w:eastAsia="MS Gothic"/>
                <w:w w:val="105"/>
                <w:sz w:val="14"/>
              </w:rPr>
              <w:t>村公示</w:t>
            </w:r>
            <w:r>
              <w:rPr>
                <w:w w:val="105"/>
                <w:sz w:val="14"/>
              </w:rPr>
              <w:t>栏（电子屏）</w:t>
            </w:r>
          </w:p>
          <w:p>
            <w:pPr>
              <w:pStyle w:val="7"/>
              <w:spacing w:line="173" w:lineRule="exact"/>
              <w:ind w:left="22"/>
              <w:rPr>
                <w:rFonts w:hint="eastAsia" w:ascii="MS Gothic" w:hAnsi="MS Gothic" w:eastAsia="MS Gothic"/>
                <w:sz w:val="14"/>
              </w:rPr>
            </w:pPr>
            <w:r>
              <w:rPr>
                <w:rFonts w:ascii="Calibri" w:hAnsi="Calibri" w:eastAsia="Calibri"/>
                <w:w w:val="105"/>
                <w:sz w:val="14"/>
              </w:rPr>
              <w:t>□</w:t>
            </w:r>
            <w:r>
              <w:rPr>
                <w:rFonts w:hint="eastAsia" w:ascii="MS Gothic" w:hAnsi="MS Gothic" w:eastAsia="MS Gothic"/>
                <w:w w:val="105"/>
                <w:sz w:val="14"/>
              </w:rPr>
              <w:t xml:space="preserve">精准推送 </w:t>
            </w:r>
            <w:r>
              <w:rPr>
                <w:rFonts w:ascii="Calibri" w:hAnsi="Calibri" w:eastAsia="Calibri"/>
                <w:w w:val="105"/>
                <w:sz w:val="14"/>
              </w:rPr>
              <w:t>□</w:t>
            </w:r>
            <w:r>
              <w:rPr>
                <w:rFonts w:hint="eastAsia" w:ascii="MS Gothic" w:hAnsi="MS Gothic" w:eastAsia="MS Gothic"/>
                <w:w w:val="105"/>
                <w:sz w:val="14"/>
              </w:rPr>
              <w:t>其他</w:t>
            </w:r>
          </w:p>
        </w:tc>
        <w:tc>
          <w:tcPr>
            <w:tcW w:w="293" w:type="dxa"/>
            <w:tcBorders>
              <w:bottom w:val="nil"/>
            </w:tcBorders>
          </w:tcPr>
          <w:p>
            <w:pPr>
              <w:pStyle w:val="7"/>
              <w:rPr>
                <w:rFonts w:ascii="Times New Roman"/>
                <w:sz w:val="14"/>
              </w:rPr>
            </w:pPr>
          </w:p>
        </w:tc>
        <w:tc>
          <w:tcPr>
            <w:tcW w:w="341" w:type="dxa"/>
            <w:vMerge w:val="restart"/>
          </w:tcPr>
          <w:p>
            <w:pPr>
              <w:pStyle w:val="7"/>
              <w:rPr>
                <w:rFonts w:ascii="Times New Roman"/>
                <w:sz w:val="14"/>
              </w:rPr>
            </w:pPr>
          </w:p>
        </w:tc>
        <w:tc>
          <w:tcPr>
            <w:tcW w:w="324" w:type="dxa"/>
            <w:tcBorders>
              <w:bottom w:val="nil"/>
            </w:tcBorders>
          </w:tcPr>
          <w:p>
            <w:pPr>
              <w:pStyle w:val="7"/>
              <w:rPr>
                <w:rFonts w:ascii="Times New Roman"/>
                <w:sz w:val="14"/>
              </w:rPr>
            </w:pPr>
          </w:p>
        </w:tc>
        <w:tc>
          <w:tcPr>
            <w:tcW w:w="324" w:type="dxa"/>
            <w:vMerge w:val="restart"/>
          </w:tcPr>
          <w:p>
            <w:pPr>
              <w:pStyle w:val="7"/>
              <w:rPr>
                <w:rFonts w:ascii="Times New Roman"/>
                <w:sz w:val="14"/>
              </w:rPr>
            </w:pPr>
          </w:p>
        </w:tc>
        <w:tc>
          <w:tcPr>
            <w:tcW w:w="341" w:type="dxa"/>
            <w:tcBorders>
              <w:bottom w:val="nil"/>
            </w:tcBorders>
          </w:tcPr>
          <w:p>
            <w:pPr>
              <w:pStyle w:val="7"/>
              <w:rPr>
                <w:rFonts w:ascii="Times New Roman"/>
                <w:sz w:val="14"/>
              </w:rPr>
            </w:pPr>
          </w:p>
        </w:tc>
        <w:tc>
          <w:tcPr>
            <w:tcW w:w="356" w:type="dxa"/>
            <w:vMerge w:val="restart"/>
          </w:tcPr>
          <w:p>
            <w:pPr>
              <w:pStyle w:val="7"/>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tcBorders>
              <w:top w:val="nil"/>
              <w:bottom w:val="nil"/>
            </w:tcBorders>
          </w:tcPr>
          <w:p>
            <w:pPr>
              <w:pStyle w:val="7"/>
              <w:rPr>
                <w:rFonts w:ascii="Times New Roman"/>
                <w:sz w:val="14"/>
              </w:rPr>
            </w:pPr>
          </w:p>
        </w:tc>
        <w:tc>
          <w:tcPr>
            <w:tcW w:w="603" w:type="dxa"/>
            <w:tcBorders>
              <w:top w:val="nil"/>
              <w:bottom w:val="nil"/>
            </w:tcBorders>
          </w:tcPr>
          <w:p>
            <w:pPr>
              <w:pStyle w:val="7"/>
              <w:rPr>
                <w:rFonts w:ascii="Times New Roman"/>
                <w:sz w:val="14"/>
              </w:rPr>
            </w:pPr>
          </w:p>
        </w:tc>
        <w:tc>
          <w:tcPr>
            <w:tcW w:w="1115" w:type="dxa"/>
            <w:tcBorders>
              <w:top w:val="nil"/>
              <w:bottom w:val="nil"/>
            </w:tcBorders>
          </w:tcPr>
          <w:p>
            <w:pPr>
              <w:pStyle w:val="7"/>
              <w:rPr>
                <w:rFonts w:ascii="Times New Roman"/>
                <w:sz w:val="14"/>
              </w:rPr>
            </w:pPr>
          </w:p>
        </w:tc>
        <w:tc>
          <w:tcPr>
            <w:tcW w:w="2288" w:type="dxa"/>
          </w:tcPr>
          <w:p>
            <w:pPr>
              <w:pStyle w:val="7"/>
              <w:spacing w:before="155"/>
              <w:ind w:left="24"/>
              <w:rPr>
                <w:sz w:val="14"/>
              </w:rPr>
            </w:pPr>
            <w:r>
              <w:rPr>
                <w:rFonts w:hint="eastAsia" w:ascii="MS Gothic" w:eastAsia="MS Gothic"/>
                <w:w w:val="105"/>
                <w:sz w:val="14"/>
              </w:rPr>
              <w:t>服</w:t>
            </w:r>
            <w:r>
              <w:rPr>
                <w:w w:val="105"/>
                <w:sz w:val="14"/>
              </w:rPr>
              <w:t>务对象</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tcBorders>
              <w:top w:val="nil"/>
              <w:bottom w:val="nil"/>
            </w:tcBorders>
          </w:tcPr>
          <w:p>
            <w:pPr>
              <w:pStyle w:val="7"/>
              <w:rPr>
                <w:rFonts w:ascii="Times New Roman"/>
                <w:sz w:val="14"/>
              </w:rPr>
            </w:pPr>
          </w:p>
        </w:tc>
        <w:tc>
          <w:tcPr>
            <w:tcW w:w="3541" w:type="dxa"/>
            <w:vMerge w:val="continue"/>
            <w:tcBorders>
              <w:top w:val="nil"/>
            </w:tcBorders>
          </w:tcPr>
          <w:p>
            <w:pPr>
              <w:rPr>
                <w:sz w:val="2"/>
                <w:szCs w:val="2"/>
              </w:rPr>
            </w:pPr>
          </w:p>
        </w:tc>
        <w:tc>
          <w:tcPr>
            <w:tcW w:w="293" w:type="dxa"/>
            <w:tcBorders>
              <w:top w:val="nil"/>
              <w:bottom w:val="nil"/>
            </w:tcBorders>
          </w:tcPr>
          <w:p>
            <w:pPr>
              <w:pStyle w:val="7"/>
              <w:rPr>
                <w:rFonts w:ascii="Times New Roman"/>
                <w:sz w:val="14"/>
              </w:rPr>
            </w:pPr>
          </w:p>
        </w:tc>
        <w:tc>
          <w:tcPr>
            <w:tcW w:w="341" w:type="dxa"/>
            <w:vMerge w:val="continue"/>
            <w:tcBorders>
              <w:top w:val="nil"/>
            </w:tcBorders>
          </w:tcPr>
          <w:p>
            <w:pPr>
              <w:rPr>
                <w:sz w:val="2"/>
                <w:szCs w:val="2"/>
              </w:rPr>
            </w:pPr>
          </w:p>
        </w:tc>
        <w:tc>
          <w:tcPr>
            <w:tcW w:w="324" w:type="dxa"/>
            <w:tcBorders>
              <w:top w:val="nil"/>
              <w:bottom w:val="nil"/>
            </w:tcBorders>
          </w:tcPr>
          <w:p>
            <w:pPr>
              <w:pStyle w:val="7"/>
              <w:rPr>
                <w:rFonts w:ascii="Times New Roman"/>
                <w:sz w:val="14"/>
              </w:rPr>
            </w:pPr>
          </w:p>
        </w:tc>
        <w:tc>
          <w:tcPr>
            <w:tcW w:w="324" w:type="dxa"/>
            <w:vMerge w:val="continue"/>
            <w:tcBorders>
              <w:top w:val="nil"/>
            </w:tcBorders>
          </w:tcPr>
          <w:p>
            <w:pPr>
              <w:rPr>
                <w:sz w:val="2"/>
                <w:szCs w:val="2"/>
              </w:rPr>
            </w:pPr>
          </w:p>
        </w:tc>
        <w:tc>
          <w:tcPr>
            <w:tcW w:w="341" w:type="dxa"/>
            <w:tcBorders>
              <w:top w:val="nil"/>
              <w:bottom w:val="nil"/>
            </w:tcBorders>
          </w:tcPr>
          <w:p>
            <w:pPr>
              <w:pStyle w:val="7"/>
              <w:rPr>
                <w:rFonts w:ascii="Times New Roman"/>
                <w:sz w:val="14"/>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tcBorders>
              <w:top w:val="nil"/>
              <w:bottom w:val="nil"/>
            </w:tcBorders>
          </w:tcPr>
          <w:p>
            <w:pPr>
              <w:pStyle w:val="7"/>
              <w:rPr>
                <w:rFonts w:ascii="Times New Roman"/>
                <w:sz w:val="14"/>
              </w:rPr>
            </w:pPr>
          </w:p>
        </w:tc>
        <w:tc>
          <w:tcPr>
            <w:tcW w:w="603" w:type="dxa"/>
            <w:tcBorders>
              <w:top w:val="nil"/>
              <w:bottom w:val="nil"/>
            </w:tcBorders>
          </w:tcPr>
          <w:p>
            <w:pPr>
              <w:pStyle w:val="7"/>
              <w:rPr>
                <w:rFonts w:ascii="Times New Roman"/>
                <w:sz w:val="14"/>
              </w:rPr>
            </w:pPr>
          </w:p>
        </w:tc>
        <w:tc>
          <w:tcPr>
            <w:tcW w:w="1115" w:type="dxa"/>
            <w:tcBorders>
              <w:top w:val="nil"/>
              <w:bottom w:val="nil"/>
            </w:tcBorders>
          </w:tcPr>
          <w:p>
            <w:pPr>
              <w:pStyle w:val="7"/>
              <w:rPr>
                <w:rFonts w:ascii="Times New Roman"/>
                <w:sz w:val="14"/>
              </w:rPr>
            </w:pPr>
          </w:p>
          <w:p>
            <w:pPr>
              <w:pStyle w:val="7"/>
              <w:spacing w:before="7"/>
              <w:rPr>
                <w:rFonts w:ascii="Times New Roman"/>
                <w:sz w:val="20"/>
              </w:rPr>
            </w:pPr>
          </w:p>
          <w:p>
            <w:pPr>
              <w:pStyle w:val="7"/>
              <w:spacing w:line="166" w:lineRule="exact"/>
              <w:ind w:left="25"/>
              <w:rPr>
                <w:rFonts w:hint="eastAsia" w:ascii="MS Gothic" w:eastAsia="MS Gothic"/>
                <w:sz w:val="14"/>
              </w:rPr>
            </w:pPr>
            <w:r>
              <w:rPr>
                <w:rFonts w:hint="eastAsia" w:ascii="MS Gothic" w:eastAsia="MS Gothic"/>
                <w:w w:val="105"/>
                <w:sz w:val="14"/>
              </w:rPr>
              <w:t>慢性病患者健康</w:t>
            </w:r>
          </w:p>
        </w:tc>
        <w:tc>
          <w:tcPr>
            <w:tcW w:w="2288" w:type="dxa"/>
          </w:tcPr>
          <w:p>
            <w:pPr>
              <w:pStyle w:val="7"/>
              <w:spacing w:before="100" w:line="184" w:lineRule="auto"/>
              <w:ind w:left="24" w:right="19"/>
              <w:rPr>
                <w:sz w:val="14"/>
              </w:rPr>
            </w:pPr>
            <w:r>
              <w:rPr>
                <w:rFonts w:hint="eastAsia" w:ascii="MS Gothic" w:eastAsia="MS Gothic"/>
                <w:w w:val="105"/>
                <w:sz w:val="14"/>
              </w:rPr>
              <w:t>服</w:t>
            </w:r>
            <w:r>
              <w:rPr>
                <w:w w:val="105"/>
                <w:sz w:val="14"/>
              </w:rPr>
              <w:t>务机构信息，包括名称、地点、</w:t>
            </w:r>
            <w:r>
              <w:rPr>
                <w:rFonts w:hint="eastAsia" w:ascii="MS Gothic" w:eastAsia="MS Gothic"/>
                <w:w w:val="105"/>
                <w:sz w:val="14"/>
              </w:rPr>
              <w:t>服</w:t>
            </w:r>
            <w:r>
              <w:rPr>
                <w:w w:val="105"/>
                <w:sz w:val="14"/>
              </w:rPr>
              <w:t>务时间</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tcBorders>
              <w:top w:val="nil"/>
              <w:bottom w:val="nil"/>
            </w:tcBorders>
          </w:tcPr>
          <w:p>
            <w:pPr>
              <w:pStyle w:val="7"/>
              <w:rPr>
                <w:rFonts w:ascii="Times New Roman"/>
                <w:sz w:val="18"/>
              </w:rPr>
            </w:pPr>
          </w:p>
          <w:p>
            <w:pPr>
              <w:pStyle w:val="7"/>
              <w:spacing w:before="145" w:line="213" w:lineRule="exact"/>
              <w:ind w:left="94"/>
              <w:rPr>
                <w:sz w:val="14"/>
              </w:rPr>
            </w:pPr>
            <w:r>
              <w:rPr>
                <w:w w:val="105"/>
                <w:sz w:val="14"/>
              </w:rPr>
              <w:t>县（市</w:t>
            </w:r>
          </w:p>
        </w:tc>
        <w:tc>
          <w:tcPr>
            <w:tcW w:w="3541" w:type="dxa"/>
            <w:vMerge w:val="continue"/>
            <w:tcBorders>
              <w:top w:val="nil"/>
            </w:tcBorders>
          </w:tcPr>
          <w:p>
            <w:pPr>
              <w:rPr>
                <w:sz w:val="2"/>
                <w:szCs w:val="2"/>
              </w:rPr>
            </w:pPr>
          </w:p>
        </w:tc>
        <w:tc>
          <w:tcPr>
            <w:tcW w:w="293" w:type="dxa"/>
            <w:tcBorders>
              <w:top w:val="nil"/>
              <w:bottom w:val="nil"/>
            </w:tcBorders>
          </w:tcPr>
          <w:p>
            <w:pPr>
              <w:pStyle w:val="7"/>
              <w:rPr>
                <w:rFonts w:ascii="Times New Roman"/>
                <w:sz w:val="14"/>
              </w:rPr>
            </w:pPr>
          </w:p>
        </w:tc>
        <w:tc>
          <w:tcPr>
            <w:tcW w:w="341" w:type="dxa"/>
            <w:vMerge w:val="continue"/>
            <w:tcBorders>
              <w:top w:val="nil"/>
            </w:tcBorders>
          </w:tcPr>
          <w:p>
            <w:pPr>
              <w:rPr>
                <w:sz w:val="2"/>
                <w:szCs w:val="2"/>
              </w:rPr>
            </w:pPr>
          </w:p>
        </w:tc>
        <w:tc>
          <w:tcPr>
            <w:tcW w:w="324" w:type="dxa"/>
            <w:tcBorders>
              <w:top w:val="nil"/>
              <w:bottom w:val="nil"/>
            </w:tcBorders>
          </w:tcPr>
          <w:p>
            <w:pPr>
              <w:pStyle w:val="7"/>
              <w:rPr>
                <w:rFonts w:ascii="Times New Roman"/>
                <w:sz w:val="14"/>
              </w:rPr>
            </w:pPr>
          </w:p>
        </w:tc>
        <w:tc>
          <w:tcPr>
            <w:tcW w:w="324" w:type="dxa"/>
            <w:vMerge w:val="continue"/>
            <w:tcBorders>
              <w:top w:val="nil"/>
            </w:tcBorders>
          </w:tcPr>
          <w:p>
            <w:pPr>
              <w:rPr>
                <w:sz w:val="2"/>
                <w:szCs w:val="2"/>
              </w:rPr>
            </w:pPr>
          </w:p>
        </w:tc>
        <w:tc>
          <w:tcPr>
            <w:tcW w:w="341" w:type="dxa"/>
            <w:tcBorders>
              <w:top w:val="nil"/>
              <w:bottom w:val="nil"/>
            </w:tcBorders>
          </w:tcPr>
          <w:p>
            <w:pPr>
              <w:pStyle w:val="7"/>
              <w:rPr>
                <w:rFonts w:ascii="Times New Roman"/>
                <w:sz w:val="14"/>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449" w:type="dxa"/>
            <w:tcBorders>
              <w:top w:val="nil"/>
              <w:bottom w:val="nil"/>
            </w:tcBorders>
          </w:tcPr>
          <w:p>
            <w:pPr>
              <w:pStyle w:val="7"/>
              <w:spacing w:before="3"/>
              <w:rPr>
                <w:rFonts w:ascii="Times New Roman"/>
                <w:sz w:val="17"/>
              </w:rPr>
            </w:pPr>
          </w:p>
          <w:p>
            <w:pPr>
              <w:pStyle w:val="7"/>
              <w:ind w:left="26"/>
              <w:rPr>
                <w:rFonts w:hint="default" w:ascii="Calibri"/>
                <w:sz w:val="14"/>
                <w:lang w:val="en-US"/>
              </w:rPr>
            </w:pPr>
            <w:r>
              <w:rPr>
                <w:rFonts w:hint="eastAsia" w:ascii="Calibri" w:eastAsia="宋体"/>
                <w:w w:val="105"/>
                <w:sz w:val="14"/>
                <w:lang w:val="en-US" w:eastAsia="zh-CN"/>
              </w:rPr>
              <w:t>131</w:t>
            </w:r>
          </w:p>
        </w:tc>
        <w:tc>
          <w:tcPr>
            <w:tcW w:w="603" w:type="dxa"/>
            <w:tcBorders>
              <w:top w:val="nil"/>
              <w:bottom w:val="nil"/>
            </w:tcBorders>
          </w:tcPr>
          <w:p>
            <w:pPr>
              <w:pStyle w:val="7"/>
              <w:spacing w:line="159" w:lineRule="exact"/>
              <w:ind w:left="25"/>
              <w:rPr>
                <w:rFonts w:hint="eastAsia" w:ascii="MS Gothic" w:eastAsia="MS Gothic"/>
                <w:sz w:val="14"/>
              </w:rPr>
            </w:pPr>
            <w:r>
              <w:rPr>
                <w:rFonts w:ascii="Calibri" w:eastAsia="Calibri"/>
                <w:w w:val="105"/>
                <w:sz w:val="14"/>
              </w:rPr>
              <w:t>11</w:t>
            </w:r>
            <w:r>
              <w:rPr>
                <w:rFonts w:hint="eastAsia" w:ascii="MS Gothic" w:eastAsia="MS Gothic"/>
                <w:w w:val="105"/>
                <w:sz w:val="14"/>
              </w:rPr>
              <w:t>公共</w:t>
            </w:r>
          </w:p>
          <w:p>
            <w:pPr>
              <w:pStyle w:val="7"/>
              <w:spacing w:line="215" w:lineRule="exact"/>
              <w:ind w:left="25"/>
              <w:rPr>
                <w:sz w:val="14"/>
              </w:rPr>
            </w:pPr>
            <w:r>
              <w:rPr>
                <w:sz w:val="14"/>
              </w:rPr>
              <w:t>卫生服</w:t>
            </w:r>
          </w:p>
          <w:p>
            <w:pPr>
              <w:pStyle w:val="7"/>
              <w:spacing w:line="167" w:lineRule="exact"/>
              <w:ind w:left="25"/>
              <w:rPr>
                <w:sz w:val="14"/>
              </w:rPr>
            </w:pPr>
            <w:r>
              <w:rPr>
                <w:sz w:val="14"/>
              </w:rPr>
              <w:t>务事项</w:t>
            </w:r>
          </w:p>
        </w:tc>
        <w:tc>
          <w:tcPr>
            <w:tcW w:w="1115" w:type="dxa"/>
            <w:tcBorders>
              <w:top w:val="nil"/>
              <w:bottom w:val="nil"/>
            </w:tcBorders>
          </w:tcPr>
          <w:p>
            <w:pPr>
              <w:pStyle w:val="7"/>
              <w:spacing w:line="159" w:lineRule="exact"/>
              <w:ind w:left="25"/>
              <w:rPr>
                <w:rFonts w:hint="eastAsia" w:ascii="MS Gothic" w:eastAsia="MS Gothic"/>
                <w:sz w:val="14"/>
              </w:rPr>
            </w:pPr>
            <w:r>
              <w:rPr>
                <w:rFonts w:hint="eastAsia" w:ascii="MS Gothic" w:eastAsia="MS Gothic"/>
                <w:w w:val="105"/>
                <w:sz w:val="14"/>
              </w:rPr>
              <w:t>管理（包括高血</w:t>
            </w:r>
          </w:p>
          <w:p>
            <w:pPr>
              <w:pStyle w:val="7"/>
              <w:spacing w:line="239" w:lineRule="exact"/>
              <w:ind w:left="25"/>
              <w:rPr>
                <w:sz w:val="14"/>
              </w:rPr>
            </w:pPr>
            <w:r>
              <w:rPr>
                <w:sz w:val="14"/>
              </w:rPr>
              <w:t>压患者健康管理</w:t>
            </w:r>
          </w:p>
          <w:p>
            <w:pPr>
              <w:pStyle w:val="7"/>
              <w:spacing w:line="144" w:lineRule="exact"/>
              <w:ind w:left="25"/>
              <w:rPr>
                <w:rFonts w:hint="eastAsia" w:ascii="MS Gothic" w:eastAsia="MS Gothic"/>
                <w:sz w:val="14"/>
              </w:rPr>
            </w:pPr>
            <w:r>
              <w:rPr>
                <w:rFonts w:hint="eastAsia" w:ascii="MS Gothic" w:eastAsia="MS Gothic"/>
                <w:w w:val="105"/>
                <w:sz w:val="14"/>
              </w:rPr>
              <w:t>和</w:t>
            </w:r>
            <w:r>
              <w:rPr>
                <w:rFonts w:ascii="Calibri" w:eastAsia="Calibri"/>
                <w:w w:val="105"/>
                <w:sz w:val="14"/>
              </w:rPr>
              <w:t>2</w:t>
            </w:r>
            <w:r>
              <w:rPr>
                <w:rFonts w:hint="eastAsia" w:ascii="MS Gothic" w:eastAsia="MS Gothic"/>
                <w:w w:val="105"/>
                <w:sz w:val="14"/>
              </w:rPr>
              <w:t>型糖尿病患</w:t>
            </w:r>
          </w:p>
        </w:tc>
        <w:tc>
          <w:tcPr>
            <w:tcW w:w="2288" w:type="dxa"/>
            <w:vMerge w:val="restart"/>
            <w:tcBorders>
              <w:bottom w:val="nil"/>
            </w:tcBorders>
          </w:tcPr>
          <w:p>
            <w:pPr>
              <w:pStyle w:val="7"/>
              <w:spacing w:before="156"/>
              <w:ind w:left="24"/>
              <w:rPr>
                <w:sz w:val="14"/>
              </w:rPr>
            </w:pPr>
            <w:r>
              <w:rPr>
                <w:rFonts w:hint="eastAsia" w:ascii="MS Gothic" w:eastAsia="MS Gothic"/>
                <w:w w:val="105"/>
                <w:sz w:val="14"/>
              </w:rPr>
              <w:t>服</w:t>
            </w:r>
            <w:r>
              <w:rPr>
                <w:w w:val="105"/>
                <w:sz w:val="14"/>
              </w:rPr>
              <w:t>务项目和内容</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tcBorders>
              <w:top w:val="nil"/>
              <w:bottom w:val="nil"/>
            </w:tcBorders>
          </w:tcPr>
          <w:p>
            <w:pPr>
              <w:pStyle w:val="7"/>
              <w:spacing w:line="159" w:lineRule="exact"/>
              <w:ind w:left="89"/>
              <w:rPr>
                <w:rFonts w:hint="eastAsia" w:ascii="MS Gothic" w:eastAsia="MS Gothic"/>
                <w:sz w:val="14"/>
              </w:rPr>
            </w:pPr>
            <w:r>
              <w:rPr>
                <w:rFonts w:hint="eastAsia" w:ascii="MS Gothic" w:eastAsia="MS Gothic"/>
                <w:w w:val="105"/>
                <w:sz w:val="14"/>
              </w:rPr>
              <w:t>、区）</w:t>
            </w:r>
          </w:p>
          <w:p>
            <w:pPr>
              <w:pStyle w:val="7"/>
              <w:spacing w:line="239" w:lineRule="exact"/>
              <w:ind w:left="94"/>
              <w:rPr>
                <w:sz w:val="14"/>
              </w:rPr>
            </w:pPr>
            <w:r>
              <w:rPr>
                <w:sz w:val="14"/>
              </w:rPr>
              <w:t>卫生健</w:t>
            </w:r>
          </w:p>
          <w:p>
            <w:pPr>
              <w:pStyle w:val="7"/>
              <w:spacing w:line="144" w:lineRule="exact"/>
              <w:ind w:left="89"/>
              <w:rPr>
                <w:rFonts w:hint="eastAsia" w:ascii="MS Gothic" w:eastAsia="MS Gothic"/>
                <w:sz w:val="14"/>
              </w:rPr>
            </w:pPr>
            <w:r>
              <w:rPr>
                <w:rFonts w:hint="eastAsia" w:ascii="MS Gothic" w:eastAsia="MS Gothic"/>
                <w:w w:val="105"/>
                <w:sz w:val="14"/>
              </w:rPr>
              <w:t>康行政</w:t>
            </w:r>
          </w:p>
        </w:tc>
        <w:tc>
          <w:tcPr>
            <w:tcW w:w="3541" w:type="dxa"/>
            <w:vMerge w:val="continue"/>
            <w:tcBorders>
              <w:top w:val="nil"/>
            </w:tcBorders>
          </w:tcPr>
          <w:p>
            <w:pPr>
              <w:rPr>
                <w:sz w:val="2"/>
                <w:szCs w:val="2"/>
              </w:rPr>
            </w:pPr>
          </w:p>
        </w:tc>
        <w:tc>
          <w:tcPr>
            <w:tcW w:w="293" w:type="dxa"/>
            <w:tcBorders>
              <w:top w:val="nil"/>
              <w:bottom w:val="nil"/>
            </w:tcBorders>
          </w:tcPr>
          <w:p>
            <w:pPr>
              <w:pStyle w:val="7"/>
              <w:spacing w:before="3"/>
              <w:rPr>
                <w:rFonts w:ascii="Times New Roman"/>
                <w:sz w:val="17"/>
              </w:rPr>
            </w:pPr>
          </w:p>
          <w:p>
            <w:pPr>
              <w:pStyle w:val="7"/>
              <w:ind w:left="21"/>
              <w:rPr>
                <w:rFonts w:ascii="Calibri" w:hAnsi="Calibri"/>
                <w:sz w:val="14"/>
              </w:rPr>
            </w:pPr>
            <w:r>
              <w:rPr>
                <w:rFonts w:ascii="Calibri" w:hAnsi="Calibri"/>
                <w:w w:val="104"/>
                <w:sz w:val="14"/>
              </w:rPr>
              <w:t>√</w:t>
            </w:r>
          </w:p>
        </w:tc>
        <w:tc>
          <w:tcPr>
            <w:tcW w:w="341" w:type="dxa"/>
            <w:vMerge w:val="continue"/>
            <w:tcBorders>
              <w:top w:val="nil"/>
            </w:tcBorders>
          </w:tcPr>
          <w:p>
            <w:pPr>
              <w:rPr>
                <w:sz w:val="2"/>
                <w:szCs w:val="2"/>
              </w:rPr>
            </w:pPr>
          </w:p>
        </w:tc>
        <w:tc>
          <w:tcPr>
            <w:tcW w:w="324" w:type="dxa"/>
            <w:tcBorders>
              <w:top w:val="nil"/>
              <w:bottom w:val="nil"/>
            </w:tcBorders>
          </w:tcPr>
          <w:p>
            <w:pPr>
              <w:pStyle w:val="7"/>
              <w:spacing w:before="3"/>
              <w:rPr>
                <w:rFonts w:ascii="Times New Roman"/>
                <w:sz w:val="17"/>
              </w:rPr>
            </w:pPr>
          </w:p>
          <w:p>
            <w:pPr>
              <w:pStyle w:val="7"/>
              <w:ind w:left="21"/>
              <w:rPr>
                <w:rFonts w:ascii="Calibri" w:hAnsi="Calibri"/>
                <w:sz w:val="14"/>
              </w:rPr>
            </w:pPr>
            <w:r>
              <w:rPr>
                <w:rFonts w:ascii="Calibri" w:hAnsi="Calibri"/>
                <w:w w:val="104"/>
                <w:sz w:val="14"/>
              </w:rPr>
              <w:t>√</w:t>
            </w:r>
          </w:p>
        </w:tc>
        <w:tc>
          <w:tcPr>
            <w:tcW w:w="324" w:type="dxa"/>
            <w:vMerge w:val="continue"/>
            <w:tcBorders>
              <w:top w:val="nil"/>
            </w:tcBorders>
          </w:tcPr>
          <w:p>
            <w:pPr>
              <w:rPr>
                <w:sz w:val="2"/>
                <w:szCs w:val="2"/>
              </w:rPr>
            </w:pPr>
          </w:p>
        </w:tc>
        <w:tc>
          <w:tcPr>
            <w:tcW w:w="341" w:type="dxa"/>
            <w:tcBorders>
              <w:top w:val="nil"/>
              <w:bottom w:val="nil"/>
            </w:tcBorders>
          </w:tcPr>
          <w:p>
            <w:pPr>
              <w:pStyle w:val="7"/>
              <w:spacing w:before="3"/>
              <w:rPr>
                <w:rFonts w:ascii="Times New Roman"/>
                <w:sz w:val="17"/>
              </w:rPr>
            </w:pPr>
          </w:p>
          <w:p>
            <w:pPr>
              <w:pStyle w:val="7"/>
              <w:ind w:left="21"/>
              <w:rPr>
                <w:rFonts w:ascii="Calibri" w:hAnsi="Calibri"/>
                <w:sz w:val="14"/>
              </w:rPr>
            </w:pPr>
            <w:r>
              <w:rPr>
                <w:rFonts w:ascii="Calibri" w:hAnsi="Calibri"/>
                <w:w w:val="104"/>
                <w:sz w:val="14"/>
              </w:rPr>
              <w:t>√</w:t>
            </w: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 w:hRule="atLeast"/>
        </w:trPr>
        <w:tc>
          <w:tcPr>
            <w:tcW w:w="449" w:type="dxa"/>
            <w:vMerge w:val="restart"/>
            <w:tcBorders>
              <w:top w:val="nil"/>
              <w:bottom w:val="nil"/>
            </w:tcBorders>
          </w:tcPr>
          <w:p>
            <w:pPr>
              <w:pStyle w:val="7"/>
              <w:rPr>
                <w:rFonts w:ascii="Times New Roman"/>
                <w:sz w:val="12"/>
              </w:rPr>
            </w:pPr>
          </w:p>
        </w:tc>
        <w:tc>
          <w:tcPr>
            <w:tcW w:w="603" w:type="dxa"/>
            <w:vMerge w:val="restart"/>
            <w:tcBorders>
              <w:top w:val="nil"/>
              <w:bottom w:val="nil"/>
            </w:tcBorders>
          </w:tcPr>
          <w:p>
            <w:pPr>
              <w:pStyle w:val="7"/>
              <w:rPr>
                <w:rFonts w:ascii="Times New Roman"/>
                <w:sz w:val="12"/>
              </w:rPr>
            </w:pPr>
          </w:p>
        </w:tc>
        <w:tc>
          <w:tcPr>
            <w:tcW w:w="1115" w:type="dxa"/>
            <w:vMerge w:val="restart"/>
            <w:tcBorders>
              <w:top w:val="nil"/>
              <w:bottom w:val="nil"/>
            </w:tcBorders>
          </w:tcPr>
          <w:p>
            <w:pPr>
              <w:pStyle w:val="7"/>
              <w:spacing w:before="9" w:line="158" w:lineRule="exact"/>
              <w:ind w:left="25"/>
              <w:rPr>
                <w:rFonts w:hint="eastAsia" w:ascii="MS Gothic" w:eastAsia="MS Gothic"/>
                <w:sz w:val="14"/>
              </w:rPr>
            </w:pPr>
            <w:r>
              <w:rPr>
                <w:rFonts w:hint="eastAsia" w:ascii="MS Gothic" w:eastAsia="MS Gothic"/>
                <w:w w:val="105"/>
                <w:sz w:val="14"/>
              </w:rPr>
              <w:t>者健康管理）</w:t>
            </w:r>
          </w:p>
        </w:tc>
        <w:tc>
          <w:tcPr>
            <w:tcW w:w="2288" w:type="dxa"/>
            <w:vMerge w:val="continue"/>
            <w:tcBorders>
              <w:top w:val="nil"/>
              <w:bottom w:val="nil"/>
            </w:tcBorders>
          </w:tcPr>
          <w:p>
            <w:pPr>
              <w:rPr>
                <w:sz w:val="2"/>
                <w:szCs w:val="2"/>
              </w:rPr>
            </w:pP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restart"/>
            <w:tcBorders>
              <w:top w:val="nil"/>
              <w:bottom w:val="nil"/>
            </w:tcBorders>
          </w:tcPr>
          <w:p>
            <w:pPr>
              <w:pStyle w:val="7"/>
              <w:spacing w:line="168" w:lineRule="exact"/>
              <w:ind w:left="166"/>
              <w:rPr>
                <w:sz w:val="14"/>
              </w:rPr>
            </w:pPr>
            <w:r>
              <w:rPr>
                <w:rFonts w:hint="eastAsia" w:ascii="MS Gothic" w:eastAsia="MS Gothic"/>
                <w:w w:val="105"/>
                <w:sz w:val="14"/>
              </w:rPr>
              <w:t>部</w:t>
            </w:r>
            <w:r>
              <w:rPr>
                <w:w w:val="105"/>
                <w:sz w:val="14"/>
              </w:rPr>
              <w:t>门</w:t>
            </w:r>
          </w:p>
        </w:tc>
        <w:tc>
          <w:tcPr>
            <w:tcW w:w="3541" w:type="dxa"/>
            <w:vMerge w:val="continue"/>
            <w:tcBorders>
              <w:top w:val="nil"/>
            </w:tcBorders>
          </w:tcPr>
          <w:p>
            <w:pPr>
              <w:rPr>
                <w:sz w:val="2"/>
                <w:szCs w:val="2"/>
              </w:rPr>
            </w:pPr>
          </w:p>
        </w:tc>
        <w:tc>
          <w:tcPr>
            <w:tcW w:w="293" w:type="dxa"/>
            <w:vMerge w:val="restart"/>
            <w:tcBorders>
              <w:top w:val="nil"/>
              <w:bottom w:val="nil"/>
            </w:tcBorders>
          </w:tcPr>
          <w:p>
            <w:pPr>
              <w:pStyle w:val="7"/>
              <w:rPr>
                <w:rFonts w:ascii="Times New Roman"/>
                <w:sz w:val="12"/>
              </w:rPr>
            </w:pPr>
          </w:p>
        </w:tc>
        <w:tc>
          <w:tcPr>
            <w:tcW w:w="341" w:type="dxa"/>
            <w:vMerge w:val="continue"/>
            <w:tcBorders>
              <w:top w:val="nil"/>
            </w:tcBorders>
          </w:tcPr>
          <w:p>
            <w:pPr>
              <w:rPr>
                <w:sz w:val="2"/>
                <w:szCs w:val="2"/>
              </w:rPr>
            </w:pPr>
          </w:p>
        </w:tc>
        <w:tc>
          <w:tcPr>
            <w:tcW w:w="324" w:type="dxa"/>
            <w:vMerge w:val="restart"/>
            <w:tcBorders>
              <w:top w:val="nil"/>
              <w:bottom w:val="nil"/>
            </w:tcBorders>
          </w:tcPr>
          <w:p>
            <w:pPr>
              <w:pStyle w:val="7"/>
              <w:rPr>
                <w:rFonts w:ascii="Times New Roman"/>
                <w:sz w:val="12"/>
              </w:rPr>
            </w:pPr>
          </w:p>
        </w:tc>
        <w:tc>
          <w:tcPr>
            <w:tcW w:w="324" w:type="dxa"/>
            <w:vMerge w:val="continue"/>
            <w:tcBorders>
              <w:top w:val="nil"/>
            </w:tcBorders>
          </w:tcPr>
          <w:p>
            <w:pPr>
              <w:rPr>
                <w:sz w:val="2"/>
                <w:szCs w:val="2"/>
              </w:rPr>
            </w:pPr>
          </w:p>
        </w:tc>
        <w:tc>
          <w:tcPr>
            <w:tcW w:w="341" w:type="dxa"/>
            <w:vMerge w:val="restart"/>
            <w:tcBorders>
              <w:top w:val="nil"/>
              <w:bottom w:val="nil"/>
            </w:tcBorders>
          </w:tcPr>
          <w:p>
            <w:pPr>
              <w:pStyle w:val="7"/>
              <w:rPr>
                <w:rFonts w:ascii="Times New Roman"/>
                <w:sz w:val="1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3" w:hRule="atLeast"/>
        </w:trPr>
        <w:tc>
          <w:tcPr>
            <w:tcW w:w="449" w:type="dxa"/>
            <w:vMerge w:val="continue"/>
            <w:tcBorders>
              <w:top w:val="nil"/>
              <w:bottom w:val="nil"/>
            </w:tcBorders>
          </w:tcPr>
          <w:p>
            <w:pPr>
              <w:rPr>
                <w:sz w:val="2"/>
                <w:szCs w:val="2"/>
              </w:rPr>
            </w:pPr>
          </w:p>
        </w:tc>
        <w:tc>
          <w:tcPr>
            <w:tcW w:w="603" w:type="dxa"/>
            <w:vMerge w:val="continue"/>
            <w:tcBorders>
              <w:top w:val="nil"/>
              <w:bottom w:val="nil"/>
            </w:tcBorders>
          </w:tcPr>
          <w:p>
            <w:pPr>
              <w:rPr>
                <w:sz w:val="2"/>
                <w:szCs w:val="2"/>
              </w:rPr>
            </w:pPr>
          </w:p>
        </w:tc>
        <w:tc>
          <w:tcPr>
            <w:tcW w:w="1115" w:type="dxa"/>
            <w:vMerge w:val="continue"/>
            <w:tcBorders>
              <w:top w:val="nil"/>
              <w:bottom w:val="nil"/>
            </w:tcBorders>
          </w:tcPr>
          <w:p>
            <w:pPr>
              <w:rPr>
                <w:sz w:val="2"/>
                <w:szCs w:val="2"/>
              </w:rPr>
            </w:pPr>
          </w:p>
        </w:tc>
        <w:tc>
          <w:tcPr>
            <w:tcW w:w="2288" w:type="dxa"/>
            <w:tcBorders>
              <w:bottom w:val="nil"/>
            </w:tcBorders>
          </w:tcPr>
          <w:p>
            <w:pPr>
              <w:pStyle w:val="7"/>
              <w:rPr>
                <w:rFonts w:ascii="Times New Roman"/>
                <w:sz w:val="10"/>
              </w:rPr>
            </w:pP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bottom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bottom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bottom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bottom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449" w:type="dxa"/>
            <w:tcBorders>
              <w:top w:val="nil"/>
              <w:bottom w:val="nil"/>
            </w:tcBorders>
          </w:tcPr>
          <w:p>
            <w:pPr>
              <w:pStyle w:val="7"/>
              <w:rPr>
                <w:rFonts w:ascii="Times New Roman"/>
                <w:sz w:val="14"/>
              </w:rPr>
            </w:pPr>
          </w:p>
        </w:tc>
        <w:tc>
          <w:tcPr>
            <w:tcW w:w="603" w:type="dxa"/>
            <w:tcBorders>
              <w:top w:val="nil"/>
              <w:bottom w:val="nil"/>
            </w:tcBorders>
          </w:tcPr>
          <w:p>
            <w:pPr>
              <w:pStyle w:val="7"/>
              <w:rPr>
                <w:rFonts w:ascii="Times New Roman"/>
                <w:sz w:val="14"/>
              </w:rPr>
            </w:pPr>
          </w:p>
        </w:tc>
        <w:tc>
          <w:tcPr>
            <w:tcW w:w="1115" w:type="dxa"/>
            <w:tcBorders>
              <w:top w:val="nil"/>
              <w:bottom w:val="nil"/>
            </w:tcBorders>
          </w:tcPr>
          <w:p>
            <w:pPr>
              <w:pStyle w:val="7"/>
              <w:rPr>
                <w:rFonts w:ascii="Times New Roman"/>
                <w:sz w:val="14"/>
              </w:rPr>
            </w:pPr>
          </w:p>
        </w:tc>
        <w:tc>
          <w:tcPr>
            <w:tcW w:w="2288" w:type="dxa"/>
            <w:tcBorders>
              <w:top w:val="nil"/>
            </w:tcBorders>
          </w:tcPr>
          <w:p>
            <w:pPr>
              <w:pStyle w:val="7"/>
              <w:spacing w:line="229" w:lineRule="exact"/>
              <w:ind w:left="24"/>
              <w:rPr>
                <w:sz w:val="14"/>
              </w:rPr>
            </w:pPr>
            <w:r>
              <w:rPr>
                <w:rFonts w:hint="eastAsia" w:ascii="MS Gothic" w:eastAsia="MS Gothic"/>
                <w:w w:val="105"/>
                <w:sz w:val="14"/>
              </w:rPr>
              <w:t>服</w:t>
            </w:r>
            <w:r>
              <w:rPr>
                <w:w w:val="105"/>
                <w:sz w:val="14"/>
              </w:rPr>
              <w:t>务流程</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tcBorders>
              <w:top w:val="nil"/>
              <w:bottom w:val="nil"/>
            </w:tcBorders>
          </w:tcPr>
          <w:p>
            <w:pPr>
              <w:pStyle w:val="7"/>
              <w:rPr>
                <w:rFonts w:ascii="Times New Roman"/>
                <w:sz w:val="14"/>
              </w:rPr>
            </w:pPr>
          </w:p>
        </w:tc>
        <w:tc>
          <w:tcPr>
            <w:tcW w:w="3541" w:type="dxa"/>
            <w:vMerge w:val="continue"/>
            <w:tcBorders>
              <w:top w:val="nil"/>
            </w:tcBorders>
          </w:tcPr>
          <w:p>
            <w:pPr>
              <w:rPr>
                <w:sz w:val="2"/>
                <w:szCs w:val="2"/>
              </w:rPr>
            </w:pPr>
          </w:p>
        </w:tc>
        <w:tc>
          <w:tcPr>
            <w:tcW w:w="293" w:type="dxa"/>
            <w:tcBorders>
              <w:top w:val="nil"/>
              <w:bottom w:val="nil"/>
            </w:tcBorders>
          </w:tcPr>
          <w:p>
            <w:pPr>
              <w:pStyle w:val="7"/>
              <w:rPr>
                <w:rFonts w:ascii="Times New Roman"/>
                <w:sz w:val="14"/>
              </w:rPr>
            </w:pPr>
          </w:p>
        </w:tc>
        <w:tc>
          <w:tcPr>
            <w:tcW w:w="341" w:type="dxa"/>
            <w:vMerge w:val="continue"/>
            <w:tcBorders>
              <w:top w:val="nil"/>
            </w:tcBorders>
          </w:tcPr>
          <w:p>
            <w:pPr>
              <w:rPr>
                <w:sz w:val="2"/>
                <w:szCs w:val="2"/>
              </w:rPr>
            </w:pPr>
          </w:p>
        </w:tc>
        <w:tc>
          <w:tcPr>
            <w:tcW w:w="324" w:type="dxa"/>
            <w:tcBorders>
              <w:top w:val="nil"/>
              <w:bottom w:val="nil"/>
            </w:tcBorders>
          </w:tcPr>
          <w:p>
            <w:pPr>
              <w:pStyle w:val="7"/>
              <w:rPr>
                <w:rFonts w:ascii="Times New Roman"/>
                <w:sz w:val="14"/>
              </w:rPr>
            </w:pPr>
          </w:p>
        </w:tc>
        <w:tc>
          <w:tcPr>
            <w:tcW w:w="324" w:type="dxa"/>
            <w:vMerge w:val="continue"/>
            <w:tcBorders>
              <w:top w:val="nil"/>
            </w:tcBorders>
          </w:tcPr>
          <w:p>
            <w:pPr>
              <w:rPr>
                <w:sz w:val="2"/>
                <w:szCs w:val="2"/>
              </w:rPr>
            </w:pPr>
          </w:p>
        </w:tc>
        <w:tc>
          <w:tcPr>
            <w:tcW w:w="341" w:type="dxa"/>
            <w:tcBorders>
              <w:top w:val="nil"/>
              <w:bottom w:val="nil"/>
            </w:tcBorders>
          </w:tcPr>
          <w:p>
            <w:pPr>
              <w:pStyle w:val="7"/>
              <w:rPr>
                <w:rFonts w:ascii="Times New Roman"/>
                <w:sz w:val="14"/>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tcBorders>
              <w:top w:val="nil"/>
              <w:bottom w:val="nil"/>
            </w:tcBorders>
          </w:tcPr>
          <w:p>
            <w:pPr>
              <w:pStyle w:val="7"/>
              <w:rPr>
                <w:rFonts w:ascii="Times New Roman"/>
                <w:sz w:val="14"/>
              </w:rPr>
            </w:pPr>
          </w:p>
        </w:tc>
        <w:tc>
          <w:tcPr>
            <w:tcW w:w="603" w:type="dxa"/>
            <w:tcBorders>
              <w:top w:val="nil"/>
              <w:bottom w:val="nil"/>
            </w:tcBorders>
          </w:tcPr>
          <w:p>
            <w:pPr>
              <w:pStyle w:val="7"/>
              <w:rPr>
                <w:rFonts w:ascii="Times New Roman"/>
                <w:sz w:val="14"/>
              </w:rPr>
            </w:pPr>
          </w:p>
        </w:tc>
        <w:tc>
          <w:tcPr>
            <w:tcW w:w="1115" w:type="dxa"/>
            <w:tcBorders>
              <w:top w:val="nil"/>
              <w:bottom w:val="nil"/>
            </w:tcBorders>
          </w:tcPr>
          <w:p>
            <w:pPr>
              <w:pStyle w:val="7"/>
              <w:rPr>
                <w:rFonts w:ascii="Times New Roman"/>
                <w:sz w:val="14"/>
              </w:rPr>
            </w:pPr>
          </w:p>
        </w:tc>
        <w:tc>
          <w:tcPr>
            <w:tcW w:w="2288" w:type="dxa"/>
          </w:tcPr>
          <w:p>
            <w:pPr>
              <w:pStyle w:val="7"/>
              <w:spacing w:before="155"/>
              <w:ind w:left="24"/>
              <w:rPr>
                <w:sz w:val="14"/>
              </w:rPr>
            </w:pPr>
            <w:r>
              <w:rPr>
                <w:rFonts w:hint="eastAsia" w:ascii="MS Gothic" w:eastAsia="MS Gothic"/>
                <w:w w:val="105"/>
                <w:sz w:val="14"/>
              </w:rPr>
              <w:t>服</w:t>
            </w:r>
            <w:r>
              <w:rPr>
                <w:w w:val="105"/>
                <w:sz w:val="14"/>
              </w:rPr>
              <w:t>务要求</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tcBorders>
              <w:top w:val="nil"/>
              <w:bottom w:val="nil"/>
            </w:tcBorders>
          </w:tcPr>
          <w:p>
            <w:pPr>
              <w:pStyle w:val="7"/>
              <w:rPr>
                <w:rFonts w:ascii="Times New Roman"/>
                <w:sz w:val="14"/>
              </w:rPr>
            </w:pPr>
          </w:p>
        </w:tc>
        <w:tc>
          <w:tcPr>
            <w:tcW w:w="3541" w:type="dxa"/>
            <w:vMerge w:val="continue"/>
            <w:tcBorders>
              <w:top w:val="nil"/>
            </w:tcBorders>
          </w:tcPr>
          <w:p>
            <w:pPr>
              <w:rPr>
                <w:sz w:val="2"/>
                <w:szCs w:val="2"/>
              </w:rPr>
            </w:pPr>
          </w:p>
        </w:tc>
        <w:tc>
          <w:tcPr>
            <w:tcW w:w="293" w:type="dxa"/>
            <w:tcBorders>
              <w:top w:val="nil"/>
              <w:bottom w:val="nil"/>
            </w:tcBorders>
          </w:tcPr>
          <w:p>
            <w:pPr>
              <w:pStyle w:val="7"/>
              <w:rPr>
                <w:rFonts w:ascii="Times New Roman"/>
                <w:sz w:val="14"/>
              </w:rPr>
            </w:pPr>
          </w:p>
        </w:tc>
        <w:tc>
          <w:tcPr>
            <w:tcW w:w="341" w:type="dxa"/>
            <w:vMerge w:val="continue"/>
            <w:tcBorders>
              <w:top w:val="nil"/>
            </w:tcBorders>
          </w:tcPr>
          <w:p>
            <w:pPr>
              <w:rPr>
                <w:sz w:val="2"/>
                <w:szCs w:val="2"/>
              </w:rPr>
            </w:pPr>
          </w:p>
        </w:tc>
        <w:tc>
          <w:tcPr>
            <w:tcW w:w="324" w:type="dxa"/>
            <w:tcBorders>
              <w:top w:val="nil"/>
              <w:bottom w:val="nil"/>
            </w:tcBorders>
          </w:tcPr>
          <w:p>
            <w:pPr>
              <w:pStyle w:val="7"/>
              <w:rPr>
                <w:rFonts w:ascii="Times New Roman"/>
                <w:sz w:val="14"/>
              </w:rPr>
            </w:pPr>
          </w:p>
        </w:tc>
        <w:tc>
          <w:tcPr>
            <w:tcW w:w="324" w:type="dxa"/>
            <w:vMerge w:val="continue"/>
            <w:tcBorders>
              <w:top w:val="nil"/>
            </w:tcBorders>
          </w:tcPr>
          <w:p>
            <w:pPr>
              <w:rPr>
                <w:sz w:val="2"/>
                <w:szCs w:val="2"/>
              </w:rPr>
            </w:pPr>
          </w:p>
        </w:tc>
        <w:tc>
          <w:tcPr>
            <w:tcW w:w="341" w:type="dxa"/>
            <w:tcBorders>
              <w:top w:val="nil"/>
              <w:bottom w:val="nil"/>
            </w:tcBorders>
          </w:tcPr>
          <w:p>
            <w:pPr>
              <w:pStyle w:val="7"/>
              <w:rPr>
                <w:rFonts w:ascii="Times New Roman"/>
                <w:sz w:val="14"/>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tcBorders>
              <w:top w:val="nil"/>
            </w:tcBorders>
          </w:tcPr>
          <w:p>
            <w:pPr>
              <w:pStyle w:val="7"/>
              <w:rPr>
                <w:rFonts w:ascii="Times New Roman"/>
                <w:sz w:val="14"/>
              </w:rPr>
            </w:pPr>
          </w:p>
        </w:tc>
        <w:tc>
          <w:tcPr>
            <w:tcW w:w="603" w:type="dxa"/>
            <w:tcBorders>
              <w:top w:val="nil"/>
            </w:tcBorders>
          </w:tcPr>
          <w:p>
            <w:pPr>
              <w:pStyle w:val="7"/>
              <w:rPr>
                <w:rFonts w:ascii="Times New Roman"/>
                <w:sz w:val="14"/>
              </w:rPr>
            </w:pPr>
          </w:p>
        </w:tc>
        <w:tc>
          <w:tcPr>
            <w:tcW w:w="1115" w:type="dxa"/>
            <w:tcBorders>
              <w:top w:val="nil"/>
            </w:tcBorders>
          </w:tcPr>
          <w:p>
            <w:pPr>
              <w:pStyle w:val="7"/>
              <w:rPr>
                <w:rFonts w:ascii="Times New Roman"/>
                <w:sz w:val="14"/>
              </w:rPr>
            </w:pPr>
          </w:p>
        </w:tc>
        <w:tc>
          <w:tcPr>
            <w:tcW w:w="2288" w:type="dxa"/>
          </w:tcPr>
          <w:p>
            <w:pPr>
              <w:pStyle w:val="7"/>
              <w:spacing w:before="155"/>
              <w:ind w:left="24"/>
              <w:rPr>
                <w:sz w:val="14"/>
              </w:rPr>
            </w:pPr>
            <w:r>
              <w:rPr>
                <w:rFonts w:hint="eastAsia" w:ascii="MS Gothic" w:eastAsia="MS Gothic"/>
                <w:w w:val="105"/>
                <w:sz w:val="14"/>
              </w:rPr>
              <w:t>投</w:t>
            </w:r>
            <w:r>
              <w:rPr>
                <w:w w:val="105"/>
                <w:sz w:val="14"/>
              </w:rPr>
              <w:t>诉举报电话以及网上投诉渠道</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tcBorders>
              <w:top w:val="nil"/>
            </w:tcBorders>
          </w:tcPr>
          <w:p>
            <w:pPr>
              <w:pStyle w:val="7"/>
              <w:rPr>
                <w:rFonts w:ascii="Times New Roman"/>
                <w:sz w:val="14"/>
              </w:rPr>
            </w:pPr>
          </w:p>
        </w:tc>
        <w:tc>
          <w:tcPr>
            <w:tcW w:w="3541" w:type="dxa"/>
            <w:vMerge w:val="continue"/>
            <w:tcBorders>
              <w:top w:val="nil"/>
            </w:tcBorders>
          </w:tcPr>
          <w:p>
            <w:pPr>
              <w:rPr>
                <w:sz w:val="2"/>
                <w:szCs w:val="2"/>
              </w:rPr>
            </w:pPr>
          </w:p>
        </w:tc>
        <w:tc>
          <w:tcPr>
            <w:tcW w:w="293" w:type="dxa"/>
            <w:tcBorders>
              <w:top w:val="nil"/>
            </w:tcBorders>
          </w:tcPr>
          <w:p>
            <w:pPr>
              <w:pStyle w:val="7"/>
              <w:rPr>
                <w:rFonts w:ascii="Times New Roman"/>
                <w:sz w:val="14"/>
              </w:rPr>
            </w:pPr>
          </w:p>
        </w:tc>
        <w:tc>
          <w:tcPr>
            <w:tcW w:w="341" w:type="dxa"/>
            <w:vMerge w:val="continue"/>
            <w:tcBorders>
              <w:top w:val="nil"/>
            </w:tcBorders>
          </w:tcPr>
          <w:p>
            <w:pPr>
              <w:rPr>
                <w:sz w:val="2"/>
                <w:szCs w:val="2"/>
              </w:rPr>
            </w:pPr>
          </w:p>
        </w:tc>
        <w:tc>
          <w:tcPr>
            <w:tcW w:w="324" w:type="dxa"/>
            <w:tcBorders>
              <w:top w:val="nil"/>
            </w:tcBorders>
          </w:tcPr>
          <w:p>
            <w:pPr>
              <w:pStyle w:val="7"/>
              <w:rPr>
                <w:rFonts w:ascii="Times New Roman"/>
                <w:sz w:val="14"/>
              </w:rPr>
            </w:pPr>
          </w:p>
        </w:tc>
        <w:tc>
          <w:tcPr>
            <w:tcW w:w="324" w:type="dxa"/>
            <w:vMerge w:val="continue"/>
            <w:tcBorders>
              <w:top w:val="nil"/>
            </w:tcBorders>
          </w:tcPr>
          <w:p>
            <w:pPr>
              <w:rPr>
                <w:sz w:val="2"/>
                <w:szCs w:val="2"/>
              </w:rPr>
            </w:pPr>
          </w:p>
        </w:tc>
        <w:tc>
          <w:tcPr>
            <w:tcW w:w="341" w:type="dxa"/>
            <w:tcBorders>
              <w:top w:val="nil"/>
            </w:tcBorders>
          </w:tcPr>
          <w:p>
            <w:pPr>
              <w:pStyle w:val="7"/>
              <w:rPr>
                <w:rFonts w:ascii="Times New Roman"/>
                <w:sz w:val="14"/>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449" w:type="dxa"/>
            <w:tcBorders>
              <w:bottom w:val="nil"/>
            </w:tcBorders>
          </w:tcPr>
          <w:p>
            <w:pPr>
              <w:pStyle w:val="7"/>
              <w:rPr>
                <w:rFonts w:ascii="Times New Roman"/>
                <w:sz w:val="14"/>
              </w:rPr>
            </w:pPr>
          </w:p>
        </w:tc>
        <w:tc>
          <w:tcPr>
            <w:tcW w:w="603" w:type="dxa"/>
            <w:tcBorders>
              <w:bottom w:val="nil"/>
            </w:tcBorders>
          </w:tcPr>
          <w:p>
            <w:pPr>
              <w:pStyle w:val="7"/>
              <w:rPr>
                <w:rFonts w:ascii="Times New Roman"/>
                <w:sz w:val="14"/>
              </w:rPr>
            </w:pPr>
          </w:p>
        </w:tc>
        <w:tc>
          <w:tcPr>
            <w:tcW w:w="1115" w:type="dxa"/>
            <w:tcBorders>
              <w:bottom w:val="nil"/>
            </w:tcBorders>
          </w:tcPr>
          <w:p>
            <w:pPr>
              <w:pStyle w:val="7"/>
              <w:rPr>
                <w:rFonts w:ascii="Times New Roman"/>
                <w:sz w:val="14"/>
              </w:rPr>
            </w:pPr>
          </w:p>
        </w:tc>
        <w:tc>
          <w:tcPr>
            <w:tcW w:w="2288" w:type="dxa"/>
          </w:tcPr>
          <w:p>
            <w:pPr>
              <w:pStyle w:val="7"/>
              <w:spacing w:before="155"/>
              <w:ind w:left="24"/>
              <w:rPr>
                <w:sz w:val="14"/>
              </w:rPr>
            </w:pPr>
            <w:r>
              <w:rPr>
                <w:rFonts w:hint="eastAsia" w:ascii="MS Gothic" w:eastAsia="MS Gothic"/>
                <w:w w:val="105"/>
                <w:sz w:val="14"/>
              </w:rPr>
              <w:t>法律法</w:t>
            </w:r>
            <w:r>
              <w:rPr>
                <w:w w:val="105"/>
                <w:sz w:val="14"/>
              </w:rPr>
              <w:t>规和政策文件</w:t>
            </w:r>
          </w:p>
        </w:tc>
        <w:tc>
          <w:tcPr>
            <w:tcW w:w="3402" w:type="dxa"/>
            <w:tcBorders>
              <w:bottom w:val="nil"/>
            </w:tcBorders>
          </w:tcPr>
          <w:p>
            <w:pPr>
              <w:pStyle w:val="7"/>
              <w:rPr>
                <w:rFonts w:ascii="Times New Roman"/>
                <w:sz w:val="14"/>
              </w:rPr>
            </w:pPr>
          </w:p>
        </w:tc>
        <w:tc>
          <w:tcPr>
            <w:tcW w:w="711" w:type="dxa"/>
            <w:tcBorders>
              <w:bottom w:val="nil"/>
            </w:tcBorders>
          </w:tcPr>
          <w:p>
            <w:pPr>
              <w:pStyle w:val="7"/>
              <w:rPr>
                <w:rFonts w:ascii="Times New Roman"/>
                <w:sz w:val="14"/>
              </w:rPr>
            </w:pPr>
          </w:p>
        </w:tc>
        <w:tc>
          <w:tcPr>
            <w:tcW w:w="634" w:type="dxa"/>
            <w:tcBorders>
              <w:bottom w:val="nil"/>
            </w:tcBorders>
          </w:tcPr>
          <w:p>
            <w:pPr>
              <w:pStyle w:val="7"/>
              <w:rPr>
                <w:rFonts w:ascii="Times New Roman"/>
                <w:sz w:val="14"/>
              </w:rPr>
            </w:pPr>
          </w:p>
        </w:tc>
        <w:tc>
          <w:tcPr>
            <w:tcW w:w="3541" w:type="dxa"/>
            <w:tcBorders>
              <w:bottom w:val="nil"/>
            </w:tcBorders>
          </w:tcPr>
          <w:p>
            <w:pPr>
              <w:pStyle w:val="7"/>
              <w:rPr>
                <w:rFonts w:ascii="Times New Roman"/>
                <w:sz w:val="14"/>
              </w:rPr>
            </w:pPr>
          </w:p>
        </w:tc>
        <w:tc>
          <w:tcPr>
            <w:tcW w:w="293" w:type="dxa"/>
            <w:tcBorders>
              <w:bottom w:val="nil"/>
            </w:tcBorders>
          </w:tcPr>
          <w:p>
            <w:pPr>
              <w:pStyle w:val="7"/>
              <w:rPr>
                <w:rFonts w:ascii="Times New Roman"/>
                <w:sz w:val="14"/>
              </w:rPr>
            </w:pPr>
          </w:p>
        </w:tc>
        <w:tc>
          <w:tcPr>
            <w:tcW w:w="341" w:type="dxa"/>
            <w:vMerge w:val="restart"/>
          </w:tcPr>
          <w:p>
            <w:pPr>
              <w:pStyle w:val="7"/>
              <w:rPr>
                <w:rFonts w:ascii="Times New Roman"/>
                <w:sz w:val="14"/>
              </w:rPr>
            </w:pPr>
          </w:p>
        </w:tc>
        <w:tc>
          <w:tcPr>
            <w:tcW w:w="324" w:type="dxa"/>
            <w:tcBorders>
              <w:bottom w:val="nil"/>
            </w:tcBorders>
          </w:tcPr>
          <w:p>
            <w:pPr>
              <w:pStyle w:val="7"/>
              <w:rPr>
                <w:rFonts w:ascii="Times New Roman"/>
                <w:sz w:val="14"/>
              </w:rPr>
            </w:pPr>
          </w:p>
        </w:tc>
        <w:tc>
          <w:tcPr>
            <w:tcW w:w="324" w:type="dxa"/>
            <w:vMerge w:val="restart"/>
          </w:tcPr>
          <w:p>
            <w:pPr>
              <w:pStyle w:val="7"/>
              <w:rPr>
                <w:rFonts w:ascii="Times New Roman"/>
                <w:sz w:val="14"/>
              </w:rPr>
            </w:pPr>
          </w:p>
        </w:tc>
        <w:tc>
          <w:tcPr>
            <w:tcW w:w="341" w:type="dxa"/>
            <w:tcBorders>
              <w:bottom w:val="nil"/>
            </w:tcBorders>
          </w:tcPr>
          <w:p>
            <w:pPr>
              <w:pStyle w:val="7"/>
              <w:rPr>
                <w:rFonts w:ascii="Times New Roman"/>
                <w:sz w:val="14"/>
              </w:rPr>
            </w:pPr>
          </w:p>
        </w:tc>
        <w:tc>
          <w:tcPr>
            <w:tcW w:w="356" w:type="dxa"/>
            <w:vMerge w:val="restart"/>
          </w:tcPr>
          <w:p>
            <w:pPr>
              <w:pStyle w:val="7"/>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tcBorders>
              <w:top w:val="nil"/>
              <w:bottom w:val="nil"/>
            </w:tcBorders>
          </w:tcPr>
          <w:p>
            <w:pPr>
              <w:pStyle w:val="7"/>
              <w:rPr>
                <w:rFonts w:ascii="Times New Roman"/>
                <w:sz w:val="14"/>
              </w:rPr>
            </w:pPr>
          </w:p>
        </w:tc>
        <w:tc>
          <w:tcPr>
            <w:tcW w:w="603" w:type="dxa"/>
            <w:tcBorders>
              <w:top w:val="nil"/>
              <w:bottom w:val="nil"/>
            </w:tcBorders>
          </w:tcPr>
          <w:p>
            <w:pPr>
              <w:pStyle w:val="7"/>
              <w:rPr>
                <w:rFonts w:ascii="Times New Roman"/>
                <w:sz w:val="14"/>
              </w:rPr>
            </w:pPr>
          </w:p>
        </w:tc>
        <w:tc>
          <w:tcPr>
            <w:tcW w:w="1115" w:type="dxa"/>
            <w:tcBorders>
              <w:top w:val="nil"/>
              <w:bottom w:val="nil"/>
            </w:tcBorders>
          </w:tcPr>
          <w:p>
            <w:pPr>
              <w:pStyle w:val="7"/>
              <w:rPr>
                <w:rFonts w:ascii="Times New Roman"/>
                <w:sz w:val="14"/>
              </w:rPr>
            </w:pPr>
          </w:p>
        </w:tc>
        <w:tc>
          <w:tcPr>
            <w:tcW w:w="2288" w:type="dxa"/>
          </w:tcPr>
          <w:p>
            <w:pPr>
              <w:pStyle w:val="7"/>
              <w:spacing w:before="155"/>
              <w:ind w:left="24"/>
              <w:rPr>
                <w:sz w:val="14"/>
              </w:rPr>
            </w:pPr>
            <w:r>
              <w:rPr>
                <w:rFonts w:hint="eastAsia" w:ascii="MS Gothic" w:eastAsia="MS Gothic"/>
                <w:w w:val="105"/>
                <w:sz w:val="14"/>
              </w:rPr>
              <w:t>服</w:t>
            </w:r>
            <w:r>
              <w:rPr>
                <w:w w:val="105"/>
                <w:sz w:val="14"/>
              </w:rPr>
              <w:t>务对象</w:t>
            </w:r>
          </w:p>
        </w:tc>
        <w:tc>
          <w:tcPr>
            <w:tcW w:w="3402" w:type="dxa"/>
            <w:tcBorders>
              <w:top w:val="nil"/>
              <w:bottom w:val="nil"/>
            </w:tcBorders>
          </w:tcPr>
          <w:p>
            <w:pPr>
              <w:pStyle w:val="7"/>
              <w:rPr>
                <w:rFonts w:ascii="Times New Roman"/>
                <w:sz w:val="14"/>
              </w:rPr>
            </w:pPr>
          </w:p>
        </w:tc>
        <w:tc>
          <w:tcPr>
            <w:tcW w:w="711" w:type="dxa"/>
            <w:tcBorders>
              <w:top w:val="nil"/>
              <w:bottom w:val="nil"/>
            </w:tcBorders>
          </w:tcPr>
          <w:p>
            <w:pPr>
              <w:pStyle w:val="7"/>
              <w:rPr>
                <w:rFonts w:ascii="Times New Roman"/>
                <w:sz w:val="14"/>
              </w:rPr>
            </w:pPr>
          </w:p>
        </w:tc>
        <w:tc>
          <w:tcPr>
            <w:tcW w:w="634" w:type="dxa"/>
            <w:tcBorders>
              <w:top w:val="nil"/>
              <w:bottom w:val="nil"/>
            </w:tcBorders>
          </w:tcPr>
          <w:p>
            <w:pPr>
              <w:pStyle w:val="7"/>
              <w:rPr>
                <w:rFonts w:ascii="Times New Roman"/>
                <w:sz w:val="14"/>
              </w:rPr>
            </w:pPr>
          </w:p>
        </w:tc>
        <w:tc>
          <w:tcPr>
            <w:tcW w:w="3541" w:type="dxa"/>
            <w:tcBorders>
              <w:top w:val="nil"/>
              <w:bottom w:val="nil"/>
            </w:tcBorders>
          </w:tcPr>
          <w:p>
            <w:pPr>
              <w:pStyle w:val="7"/>
              <w:rPr>
                <w:rFonts w:ascii="Times New Roman"/>
                <w:sz w:val="14"/>
              </w:rPr>
            </w:pPr>
          </w:p>
        </w:tc>
        <w:tc>
          <w:tcPr>
            <w:tcW w:w="293" w:type="dxa"/>
            <w:tcBorders>
              <w:top w:val="nil"/>
              <w:bottom w:val="nil"/>
            </w:tcBorders>
          </w:tcPr>
          <w:p>
            <w:pPr>
              <w:pStyle w:val="7"/>
              <w:rPr>
                <w:rFonts w:ascii="Times New Roman"/>
                <w:sz w:val="14"/>
              </w:rPr>
            </w:pPr>
          </w:p>
        </w:tc>
        <w:tc>
          <w:tcPr>
            <w:tcW w:w="341" w:type="dxa"/>
            <w:vMerge w:val="continue"/>
            <w:tcBorders>
              <w:top w:val="nil"/>
            </w:tcBorders>
          </w:tcPr>
          <w:p>
            <w:pPr>
              <w:rPr>
                <w:sz w:val="2"/>
                <w:szCs w:val="2"/>
              </w:rPr>
            </w:pPr>
          </w:p>
        </w:tc>
        <w:tc>
          <w:tcPr>
            <w:tcW w:w="324" w:type="dxa"/>
            <w:tcBorders>
              <w:top w:val="nil"/>
              <w:bottom w:val="nil"/>
            </w:tcBorders>
          </w:tcPr>
          <w:p>
            <w:pPr>
              <w:pStyle w:val="7"/>
              <w:rPr>
                <w:rFonts w:ascii="Times New Roman"/>
                <w:sz w:val="14"/>
              </w:rPr>
            </w:pPr>
          </w:p>
        </w:tc>
        <w:tc>
          <w:tcPr>
            <w:tcW w:w="324" w:type="dxa"/>
            <w:vMerge w:val="continue"/>
            <w:tcBorders>
              <w:top w:val="nil"/>
            </w:tcBorders>
          </w:tcPr>
          <w:p>
            <w:pPr>
              <w:rPr>
                <w:sz w:val="2"/>
                <w:szCs w:val="2"/>
              </w:rPr>
            </w:pPr>
          </w:p>
        </w:tc>
        <w:tc>
          <w:tcPr>
            <w:tcW w:w="341" w:type="dxa"/>
            <w:tcBorders>
              <w:top w:val="nil"/>
              <w:bottom w:val="nil"/>
            </w:tcBorders>
          </w:tcPr>
          <w:p>
            <w:pPr>
              <w:pStyle w:val="7"/>
              <w:rPr>
                <w:rFonts w:ascii="Times New Roman"/>
                <w:sz w:val="14"/>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restart"/>
            <w:tcBorders>
              <w:top w:val="nil"/>
              <w:bottom w:val="nil"/>
            </w:tcBorders>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13"/>
              </w:rPr>
            </w:pPr>
          </w:p>
          <w:p>
            <w:pPr>
              <w:pStyle w:val="7"/>
              <w:ind w:left="26"/>
              <w:rPr>
                <w:rFonts w:hint="default" w:ascii="Calibri" w:eastAsia="宋体"/>
                <w:sz w:val="14"/>
                <w:lang w:val="en-US" w:eastAsia="zh-CN"/>
              </w:rPr>
            </w:pPr>
            <w:r>
              <w:rPr>
                <w:rFonts w:hint="eastAsia" w:ascii="Calibri" w:eastAsia="宋体"/>
                <w:w w:val="105"/>
                <w:sz w:val="14"/>
                <w:lang w:val="en-US" w:eastAsia="zh-CN"/>
              </w:rPr>
              <w:t>132</w:t>
            </w:r>
          </w:p>
        </w:tc>
        <w:tc>
          <w:tcPr>
            <w:tcW w:w="603" w:type="dxa"/>
            <w:vMerge w:val="restart"/>
            <w:tcBorders>
              <w:top w:val="nil"/>
              <w:bottom w:val="nil"/>
            </w:tcBorders>
          </w:tcPr>
          <w:p>
            <w:pPr>
              <w:pStyle w:val="7"/>
              <w:rPr>
                <w:rFonts w:ascii="Times New Roman"/>
                <w:sz w:val="18"/>
              </w:rPr>
            </w:pPr>
          </w:p>
          <w:p>
            <w:pPr>
              <w:pStyle w:val="7"/>
              <w:rPr>
                <w:rFonts w:ascii="Times New Roman"/>
                <w:sz w:val="18"/>
              </w:rPr>
            </w:pPr>
          </w:p>
          <w:p>
            <w:pPr>
              <w:pStyle w:val="7"/>
              <w:spacing w:before="1"/>
              <w:rPr>
                <w:rFonts w:ascii="Times New Roman"/>
                <w:sz w:val="18"/>
              </w:rPr>
            </w:pPr>
          </w:p>
          <w:p>
            <w:pPr>
              <w:pStyle w:val="7"/>
              <w:spacing w:before="1" w:line="196" w:lineRule="auto"/>
              <w:ind w:left="25" w:right="108"/>
              <w:jc w:val="both"/>
              <w:rPr>
                <w:sz w:val="14"/>
              </w:rPr>
            </w:pPr>
            <w:r>
              <w:rPr>
                <w:rFonts w:ascii="Calibri" w:eastAsia="Calibri"/>
                <w:w w:val="105"/>
                <w:sz w:val="14"/>
              </w:rPr>
              <w:t>11</w:t>
            </w:r>
            <w:r>
              <w:rPr>
                <w:rFonts w:hint="eastAsia" w:ascii="MS Gothic" w:eastAsia="MS Gothic"/>
                <w:w w:val="105"/>
                <w:sz w:val="14"/>
              </w:rPr>
              <w:t>公共</w:t>
            </w:r>
            <w:r>
              <w:rPr>
                <w:w w:val="105"/>
                <w:sz w:val="14"/>
              </w:rPr>
              <w:t>卫生服务事项</w:t>
            </w:r>
          </w:p>
        </w:tc>
        <w:tc>
          <w:tcPr>
            <w:tcW w:w="1115" w:type="dxa"/>
            <w:vMerge w:val="restart"/>
            <w:tcBorders>
              <w:top w:val="nil"/>
              <w:bottom w:val="nil"/>
            </w:tcBorders>
          </w:tcPr>
          <w:p>
            <w:pPr>
              <w:pStyle w:val="7"/>
              <w:rPr>
                <w:rFonts w:ascii="Times New Roman"/>
                <w:sz w:val="18"/>
              </w:rPr>
            </w:pPr>
          </w:p>
          <w:p>
            <w:pPr>
              <w:pStyle w:val="7"/>
              <w:rPr>
                <w:rFonts w:ascii="Times New Roman"/>
                <w:sz w:val="18"/>
              </w:rPr>
            </w:pPr>
          </w:p>
          <w:p>
            <w:pPr>
              <w:pStyle w:val="7"/>
              <w:spacing w:before="8"/>
              <w:rPr>
                <w:rFonts w:ascii="Times New Roman"/>
                <w:sz w:val="20"/>
              </w:rPr>
            </w:pPr>
          </w:p>
          <w:p>
            <w:pPr>
              <w:pStyle w:val="7"/>
              <w:spacing w:line="251" w:lineRule="exact"/>
              <w:ind w:left="25"/>
              <w:rPr>
                <w:sz w:val="14"/>
              </w:rPr>
            </w:pPr>
            <w:r>
              <w:rPr>
                <w:w w:val="105"/>
                <w:sz w:val="14"/>
              </w:rPr>
              <w:t>严重精神障碍患</w:t>
            </w:r>
          </w:p>
          <w:p>
            <w:pPr>
              <w:pStyle w:val="7"/>
              <w:spacing w:line="173" w:lineRule="exact"/>
              <w:ind w:left="25"/>
              <w:rPr>
                <w:rFonts w:hint="eastAsia" w:ascii="MS Gothic" w:eastAsia="MS Gothic"/>
                <w:sz w:val="14"/>
              </w:rPr>
            </w:pPr>
            <w:r>
              <w:rPr>
                <w:rFonts w:hint="eastAsia" w:ascii="MS Gothic" w:eastAsia="MS Gothic"/>
                <w:w w:val="105"/>
                <w:sz w:val="14"/>
              </w:rPr>
              <w:t>者管理</w:t>
            </w:r>
          </w:p>
        </w:tc>
        <w:tc>
          <w:tcPr>
            <w:tcW w:w="2288" w:type="dxa"/>
          </w:tcPr>
          <w:p>
            <w:pPr>
              <w:pStyle w:val="7"/>
              <w:spacing w:before="100" w:line="184" w:lineRule="auto"/>
              <w:ind w:left="24" w:right="19"/>
              <w:rPr>
                <w:sz w:val="14"/>
              </w:rPr>
            </w:pPr>
            <w:r>
              <w:rPr>
                <w:rFonts w:hint="eastAsia" w:ascii="MS Gothic" w:eastAsia="MS Gothic"/>
                <w:w w:val="105"/>
                <w:sz w:val="14"/>
              </w:rPr>
              <w:t>服</w:t>
            </w:r>
            <w:r>
              <w:rPr>
                <w:w w:val="105"/>
                <w:sz w:val="14"/>
              </w:rPr>
              <w:t>务机构信息，包括名称、地点、</w:t>
            </w:r>
            <w:r>
              <w:rPr>
                <w:rFonts w:hint="eastAsia" w:ascii="MS Gothic" w:eastAsia="MS Gothic"/>
                <w:w w:val="105"/>
                <w:sz w:val="14"/>
              </w:rPr>
              <w:t>服</w:t>
            </w:r>
            <w:r>
              <w:rPr>
                <w:w w:val="105"/>
                <w:sz w:val="14"/>
              </w:rPr>
              <w:t>务时间</w:t>
            </w:r>
          </w:p>
        </w:tc>
        <w:tc>
          <w:tcPr>
            <w:tcW w:w="3402" w:type="dxa"/>
            <w:vMerge w:val="restart"/>
            <w:tcBorders>
              <w:top w:val="nil"/>
              <w:bottom w:val="nil"/>
            </w:tcBorders>
          </w:tcPr>
          <w:p>
            <w:pPr>
              <w:pStyle w:val="7"/>
              <w:rPr>
                <w:rFonts w:ascii="Times New Roman"/>
                <w:sz w:val="17"/>
              </w:rPr>
            </w:pPr>
          </w:p>
          <w:p>
            <w:pPr>
              <w:pStyle w:val="7"/>
              <w:spacing w:line="184" w:lineRule="auto"/>
              <w:ind w:left="23" w:right="87"/>
              <w:rPr>
                <w:rFonts w:hint="eastAsia" w:ascii="MS Gothic" w:eastAsia="MS Gothic"/>
                <w:sz w:val="14"/>
              </w:rPr>
            </w:pPr>
            <w:r>
              <w:rPr>
                <w:rFonts w:hint="eastAsia" w:ascii="MS Gothic" w:eastAsia="MS Gothic"/>
                <w:w w:val="105"/>
                <w:sz w:val="14"/>
              </w:rPr>
              <w:t>【部</w:t>
            </w:r>
            <w:r>
              <w:rPr>
                <w:w w:val="105"/>
                <w:sz w:val="14"/>
              </w:rPr>
              <w:t>门规章及规范性文件】《国家基本公共卫生服务规范（第三版）》（国卫基层发〔</w:t>
            </w:r>
            <w:r>
              <w:rPr>
                <w:rFonts w:ascii="Calibri" w:eastAsia="Calibri"/>
                <w:w w:val="105"/>
                <w:sz w:val="14"/>
              </w:rPr>
              <w:t>2017</w:t>
            </w:r>
            <w:r>
              <w:rPr>
                <w:rFonts w:ascii="Cambria Math" w:eastAsia="Cambria Math"/>
                <w:w w:val="105"/>
                <w:sz w:val="14"/>
              </w:rPr>
              <w:t>〕</w:t>
            </w:r>
            <w:r>
              <w:rPr>
                <w:rFonts w:ascii="Calibri" w:eastAsia="Calibri"/>
                <w:w w:val="105"/>
                <w:sz w:val="14"/>
              </w:rPr>
              <w:t>13</w:t>
            </w:r>
            <w:r>
              <w:rPr>
                <w:rFonts w:hint="eastAsia" w:ascii="MS Gothic" w:eastAsia="MS Gothic"/>
                <w:w w:val="105"/>
                <w:sz w:val="14"/>
              </w:rPr>
              <w:t>号）</w:t>
            </w:r>
          </w:p>
          <w:p>
            <w:pPr>
              <w:pStyle w:val="7"/>
              <w:spacing w:before="2" w:line="184" w:lineRule="auto"/>
              <w:ind w:left="23" w:right="118"/>
              <w:rPr>
                <w:sz w:val="14"/>
              </w:rPr>
            </w:pPr>
            <w:r>
              <w:rPr>
                <w:rFonts w:hint="eastAsia" w:ascii="MS Gothic" w:eastAsia="MS Gothic"/>
                <w:w w:val="105"/>
                <w:sz w:val="14"/>
              </w:rPr>
              <w:t>【部</w:t>
            </w:r>
            <w:r>
              <w:rPr>
                <w:w w:val="105"/>
                <w:sz w:val="14"/>
              </w:rPr>
              <w:t>门规章及规范性文件】《关于做好</w:t>
            </w:r>
            <w:r>
              <w:rPr>
                <w:rFonts w:ascii="Calibri" w:eastAsia="Calibri"/>
                <w:w w:val="105"/>
                <w:sz w:val="14"/>
              </w:rPr>
              <w:t>2017</w:t>
            </w:r>
            <w:r>
              <w:rPr>
                <w:rFonts w:hint="eastAsia" w:ascii="MS Gothic" w:eastAsia="MS Gothic"/>
                <w:w w:val="105"/>
                <w:sz w:val="14"/>
              </w:rPr>
              <w:t>年国家基本公共</w:t>
            </w:r>
            <w:r>
              <w:rPr>
                <w:w w:val="105"/>
                <w:sz w:val="14"/>
              </w:rPr>
              <w:t>卫生服务项目工作的通知》（国卫基层发</w:t>
            </w:r>
          </w:p>
          <w:p>
            <w:pPr>
              <w:pStyle w:val="7"/>
              <w:spacing w:before="5" w:line="166" w:lineRule="exact"/>
              <w:ind w:left="23"/>
              <w:rPr>
                <w:rFonts w:hint="eastAsia" w:ascii="MS Gothic" w:eastAsia="MS Gothic"/>
                <w:sz w:val="14"/>
              </w:rPr>
            </w:pPr>
            <w:r>
              <w:rPr>
                <w:rFonts w:ascii="Cambria Math" w:eastAsia="Cambria Math"/>
                <w:w w:val="105"/>
                <w:sz w:val="14"/>
              </w:rPr>
              <w:t>〔</w:t>
            </w:r>
            <w:r>
              <w:rPr>
                <w:rFonts w:ascii="Calibri" w:eastAsia="Calibri"/>
                <w:w w:val="105"/>
                <w:sz w:val="14"/>
              </w:rPr>
              <w:t>2017</w:t>
            </w:r>
            <w:r>
              <w:rPr>
                <w:rFonts w:ascii="Cambria Math" w:eastAsia="Cambria Math"/>
                <w:w w:val="105"/>
                <w:sz w:val="14"/>
              </w:rPr>
              <w:t>〕</w:t>
            </w:r>
            <w:r>
              <w:rPr>
                <w:rFonts w:ascii="Calibri" w:eastAsia="Calibri"/>
                <w:w w:val="105"/>
                <w:sz w:val="14"/>
              </w:rPr>
              <w:t>46</w:t>
            </w:r>
            <w:r>
              <w:rPr>
                <w:rFonts w:hint="eastAsia" w:ascii="MS Gothic" w:eastAsia="MS Gothic"/>
                <w:w w:val="105"/>
                <w:sz w:val="14"/>
              </w:rPr>
              <w:t>号）</w:t>
            </w:r>
          </w:p>
          <w:p>
            <w:pPr>
              <w:pStyle w:val="7"/>
              <w:spacing w:line="215" w:lineRule="exact"/>
              <w:ind w:left="23"/>
              <w:rPr>
                <w:rFonts w:hint="eastAsia" w:ascii="MS Gothic" w:eastAsia="MS Gothic"/>
                <w:sz w:val="14"/>
              </w:rPr>
            </w:pPr>
            <w:r>
              <w:rPr>
                <w:rFonts w:hint="eastAsia" w:ascii="MS Gothic" w:eastAsia="MS Gothic"/>
                <w:spacing w:val="1"/>
                <w:sz w:val="14"/>
              </w:rPr>
              <w:t>【部</w:t>
            </w:r>
            <w:r>
              <w:rPr>
                <w:sz w:val="14"/>
              </w:rPr>
              <w:t>门规章及规范性文件】《关于做好</w:t>
            </w:r>
            <w:r>
              <w:rPr>
                <w:rFonts w:ascii="Calibri" w:eastAsia="Calibri"/>
                <w:sz w:val="14"/>
              </w:rPr>
              <w:t>2018</w:t>
            </w:r>
            <w:r>
              <w:rPr>
                <w:rFonts w:hint="eastAsia" w:ascii="MS Gothic" w:eastAsia="MS Gothic"/>
                <w:sz w:val="14"/>
              </w:rPr>
              <w:t>年国家</w:t>
            </w:r>
          </w:p>
          <w:p>
            <w:pPr>
              <w:pStyle w:val="7"/>
              <w:spacing w:line="191" w:lineRule="exact"/>
              <w:ind w:left="23"/>
              <w:rPr>
                <w:sz w:val="14"/>
              </w:rPr>
            </w:pPr>
            <w:r>
              <w:rPr>
                <w:rFonts w:hint="eastAsia" w:ascii="MS Gothic" w:eastAsia="MS Gothic"/>
                <w:sz w:val="14"/>
              </w:rPr>
              <w:t>基本公共</w:t>
            </w:r>
            <w:r>
              <w:rPr>
                <w:sz w:val="14"/>
              </w:rPr>
              <w:t>卫生服务项目工作的通知》（国卫基层发</w:t>
            </w:r>
          </w:p>
        </w:tc>
        <w:tc>
          <w:tcPr>
            <w:tcW w:w="711" w:type="dxa"/>
            <w:vMerge w:val="restart"/>
            <w:tcBorders>
              <w:top w:val="nil"/>
              <w:bottom w:val="nil"/>
            </w:tcBorders>
          </w:tcPr>
          <w:p>
            <w:pPr>
              <w:pStyle w:val="7"/>
              <w:rPr>
                <w:rFonts w:ascii="Times New Roman"/>
                <w:sz w:val="14"/>
              </w:rPr>
            </w:pPr>
          </w:p>
          <w:p>
            <w:pPr>
              <w:pStyle w:val="7"/>
              <w:spacing w:before="2"/>
              <w:rPr>
                <w:rFonts w:ascii="Times New Roman"/>
                <w:sz w:val="13"/>
              </w:rPr>
            </w:pPr>
          </w:p>
          <w:p>
            <w:pPr>
              <w:pStyle w:val="7"/>
              <w:spacing w:line="218" w:lineRule="auto"/>
              <w:ind w:left="22" w:right="72"/>
              <w:jc w:val="both"/>
              <w:rPr>
                <w:rFonts w:hint="eastAsia" w:ascii="MS Gothic" w:eastAsia="MS Gothic"/>
                <w:sz w:val="14"/>
              </w:rPr>
            </w:pPr>
            <w:r>
              <w:rPr>
                <w:rFonts w:hint="eastAsia" w:ascii="MS Gothic" w:eastAsia="MS Gothic"/>
                <w:w w:val="105"/>
                <w:sz w:val="14"/>
              </w:rPr>
              <w:t>自信息形成或者</w:t>
            </w:r>
            <w:r>
              <w:rPr>
                <w:w w:val="105"/>
                <w:sz w:val="14"/>
              </w:rPr>
              <w:t>变</w:t>
            </w:r>
            <w:r>
              <w:rPr>
                <w:rFonts w:hint="eastAsia" w:ascii="MS Gothic" w:eastAsia="MS Gothic"/>
                <w:w w:val="105"/>
                <w:sz w:val="14"/>
              </w:rPr>
              <w:t>更之日起</w:t>
            </w:r>
          </w:p>
          <w:p>
            <w:pPr>
              <w:pStyle w:val="7"/>
              <w:spacing w:before="24" w:line="266" w:lineRule="auto"/>
              <w:ind w:left="22" w:right="70"/>
              <w:jc w:val="both"/>
              <w:rPr>
                <w:rFonts w:hint="eastAsia" w:ascii="MS Gothic" w:eastAsia="MS Gothic"/>
                <w:sz w:val="14"/>
              </w:rPr>
            </w:pPr>
            <w:r>
              <w:rPr>
                <w:rFonts w:ascii="Calibri" w:eastAsia="Calibri"/>
                <w:w w:val="105"/>
                <w:sz w:val="14"/>
              </w:rPr>
              <w:t>20</w:t>
            </w:r>
            <w:r>
              <w:rPr>
                <w:rFonts w:hint="eastAsia" w:ascii="MS Gothic" w:eastAsia="MS Gothic"/>
                <w:w w:val="105"/>
                <w:sz w:val="14"/>
              </w:rPr>
              <w:t>个工作日内予以公开</w:t>
            </w:r>
          </w:p>
        </w:tc>
        <w:tc>
          <w:tcPr>
            <w:tcW w:w="634" w:type="dxa"/>
            <w:vMerge w:val="restart"/>
            <w:tcBorders>
              <w:top w:val="nil"/>
              <w:bottom w:val="nil"/>
            </w:tcBorders>
          </w:tcPr>
          <w:p>
            <w:pPr>
              <w:pStyle w:val="7"/>
              <w:rPr>
                <w:rFonts w:ascii="Times New Roman"/>
                <w:sz w:val="18"/>
              </w:rPr>
            </w:pPr>
          </w:p>
          <w:p>
            <w:pPr>
              <w:pStyle w:val="7"/>
              <w:spacing w:before="8" w:line="216" w:lineRule="auto"/>
              <w:ind w:left="89" w:right="75"/>
              <w:jc w:val="both"/>
              <w:rPr>
                <w:rFonts w:hint="eastAsia" w:eastAsia="宋体"/>
                <w:sz w:val="14"/>
                <w:lang w:eastAsia="zh-CN"/>
              </w:rPr>
            </w:pPr>
            <w:r>
              <w:rPr>
                <w:rFonts w:hint="eastAsia" w:eastAsia="宋体"/>
                <w:w w:val="105"/>
                <w:sz w:val="14"/>
                <w:lang w:eastAsia="zh-CN"/>
              </w:rPr>
              <w:t>县卫生健康行政部门</w:t>
            </w:r>
          </w:p>
        </w:tc>
        <w:tc>
          <w:tcPr>
            <w:tcW w:w="3541" w:type="dxa"/>
            <w:vMerge w:val="restart"/>
            <w:tcBorders>
              <w:top w:val="nil"/>
              <w:bottom w:val="nil"/>
            </w:tcBorders>
          </w:tcPr>
          <w:p>
            <w:pPr>
              <w:pStyle w:val="7"/>
              <w:numPr>
                <w:ilvl w:val="0"/>
                <w:numId w:val="40"/>
              </w:numPr>
              <w:tabs>
                <w:tab w:val="left" w:pos="112"/>
              </w:tabs>
              <w:spacing w:before="153" w:after="0" w:line="228" w:lineRule="exact"/>
              <w:ind w:left="111" w:right="0" w:hanging="90"/>
              <w:jc w:val="left"/>
              <w:rPr>
                <w:sz w:val="14"/>
              </w:rPr>
            </w:pPr>
            <w:r>
              <w:rPr>
                <w:rFonts w:hint="eastAsia" w:ascii="MS Gothic" w:hAnsi="MS Gothic" w:eastAsia="MS Gothic"/>
                <w:spacing w:val="12"/>
                <w:w w:val="105"/>
                <w:sz w:val="14"/>
              </w:rPr>
              <w:t xml:space="preserve">政府网站 </w:t>
            </w:r>
            <w:r>
              <w:rPr>
                <w:rFonts w:ascii="Calibri" w:hAnsi="Calibri" w:eastAsia="Calibri"/>
                <w:w w:val="105"/>
                <w:sz w:val="14"/>
              </w:rPr>
              <w:t>□</w:t>
            </w:r>
            <w:r>
              <w:rPr>
                <w:rFonts w:hint="eastAsia" w:ascii="MS Gothic" w:hAnsi="MS Gothic" w:eastAsia="MS Gothic"/>
                <w:w w:val="105"/>
                <w:sz w:val="14"/>
              </w:rPr>
              <w:t>政府公</w:t>
            </w:r>
            <w:r>
              <w:rPr>
                <w:w w:val="105"/>
                <w:sz w:val="14"/>
              </w:rPr>
              <w:t>报</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 xml:space="preserve">两微一端 </w:t>
            </w:r>
            <w:r>
              <w:rPr>
                <w:rFonts w:ascii="Calibri" w:hAnsi="Calibri" w:eastAsia="Calibri"/>
                <w:w w:val="105"/>
                <w:sz w:val="14"/>
              </w:rPr>
              <w:t>□</w:t>
            </w:r>
            <w:r>
              <w:rPr>
                <w:w w:val="105"/>
                <w:sz w:val="14"/>
              </w:rPr>
              <w:t>发布会</w:t>
            </w:r>
            <w:r>
              <w:rPr>
                <w:rFonts w:ascii="Calibri" w:hAnsi="Calibri" w:eastAsia="Calibri"/>
                <w:w w:val="105"/>
                <w:sz w:val="14"/>
              </w:rPr>
              <w:t>/</w:t>
            </w:r>
            <w:r>
              <w:rPr>
                <w:rFonts w:hint="eastAsia" w:ascii="MS Gothic" w:hAnsi="MS Gothic" w:eastAsia="MS Gothic"/>
                <w:w w:val="105"/>
                <w:sz w:val="14"/>
              </w:rPr>
              <w:t>听</w:t>
            </w:r>
            <w:r>
              <w:rPr>
                <w:w w:val="105"/>
                <w:sz w:val="14"/>
              </w:rPr>
              <w:t>证会</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广播</w:t>
            </w:r>
            <w:r>
              <w:rPr>
                <w:w w:val="105"/>
                <w:sz w:val="14"/>
              </w:rPr>
              <w:t xml:space="preserve">电视 </w:t>
            </w:r>
            <w:r>
              <w:rPr>
                <w:rFonts w:ascii="Calibri" w:hAnsi="Calibri" w:eastAsia="Calibri"/>
                <w:w w:val="105"/>
                <w:sz w:val="14"/>
              </w:rPr>
              <w:t>□</w:t>
            </w:r>
            <w:r>
              <w:rPr>
                <w:w w:val="105"/>
                <w:sz w:val="14"/>
              </w:rPr>
              <w:t>纸质媒体</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公开</w:t>
            </w:r>
            <w:r>
              <w:rPr>
                <w:w w:val="105"/>
                <w:sz w:val="14"/>
              </w:rPr>
              <w:t xml:space="preserve">查阅点 </w:t>
            </w:r>
            <w:r>
              <w:rPr>
                <w:rFonts w:ascii="Calibri" w:hAnsi="Calibri" w:eastAsia="Calibri"/>
                <w:w w:val="105"/>
                <w:sz w:val="14"/>
              </w:rPr>
              <w:t>□</w:t>
            </w:r>
            <w:r>
              <w:rPr>
                <w:rFonts w:hint="eastAsia" w:ascii="MS Gothic" w:hAnsi="MS Gothic" w:eastAsia="MS Gothic"/>
                <w:w w:val="105"/>
                <w:sz w:val="14"/>
              </w:rPr>
              <w:t>政</w:t>
            </w:r>
            <w:r>
              <w:rPr>
                <w:w w:val="105"/>
                <w:sz w:val="14"/>
              </w:rPr>
              <w:t>务服务中心</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便民服</w:t>
            </w:r>
            <w:r>
              <w:rPr>
                <w:w w:val="105"/>
                <w:sz w:val="14"/>
              </w:rPr>
              <w:t xml:space="preserve">务站 </w:t>
            </w:r>
            <w:r>
              <w:rPr>
                <w:rFonts w:ascii="Calibri" w:hAnsi="Calibri" w:eastAsia="Calibri"/>
                <w:w w:val="105"/>
                <w:sz w:val="14"/>
              </w:rPr>
              <w:t>□</w:t>
            </w:r>
            <w:r>
              <w:rPr>
                <w:rFonts w:hint="eastAsia" w:ascii="MS Gothic" w:hAnsi="MS Gothic" w:eastAsia="MS Gothic"/>
                <w:w w:val="105"/>
                <w:sz w:val="14"/>
              </w:rPr>
              <w:t>入</w:t>
            </w:r>
            <w:r>
              <w:rPr>
                <w:w w:val="105"/>
                <w:sz w:val="14"/>
              </w:rPr>
              <w:t>户</w:t>
            </w:r>
            <w:r>
              <w:rPr>
                <w:rFonts w:ascii="Calibri" w:hAnsi="Calibri" w:eastAsia="Calibri"/>
                <w:w w:val="105"/>
                <w:sz w:val="14"/>
              </w:rPr>
              <w:t>/</w:t>
            </w:r>
            <w:r>
              <w:rPr>
                <w:w w:val="105"/>
                <w:sz w:val="14"/>
              </w:rPr>
              <w:t>现场</w:t>
            </w:r>
          </w:p>
          <w:p>
            <w:pPr>
              <w:pStyle w:val="7"/>
              <w:spacing w:line="222" w:lineRule="exact"/>
              <w:ind w:left="22"/>
              <w:rPr>
                <w:sz w:val="14"/>
              </w:rPr>
            </w:pPr>
            <w:r>
              <w:rPr>
                <w:rFonts w:ascii="Calibri" w:hAnsi="Calibri" w:eastAsia="Calibri"/>
                <w:w w:val="105"/>
                <w:sz w:val="14"/>
              </w:rPr>
              <w:t>□</w:t>
            </w:r>
            <w:r>
              <w:rPr>
                <w:rFonts w:hint="eastAsia" w:ascii="MS Gothic" w:hAnsi="MS Gothic" w:eastAsia="MS Gothic"/>
                <w:w w:val="105"/>
                <w:sz w:val="14"/>
              </w:rPr>
              <w:t>社区</w:t>
            </w:r>
            <w:r>
              <w:rPr>
                <w:rFonts w:ascii="Calibri" w:hAnsi="Calibri" w:eastAsia="Calibri"/>
                <w:w w:val="105"/>
                <w:sz w:val="14"/>
              </w:rPr>
              <w:t>/</w:t>
            </w:r>
            <w:r>
              <w:rPr>
                <w:rFonts w:hint="eastAsia" w:ascii="MS Gothic" w:hAnsi="MS Gothic" w:eastAsia="MS Gothic"/>
                <w:w w:val="105"/>
                <w:sz w:val="14"/>
              </w:rPr>
              <w:t>企事</w:t>
            </w:r>
            <w:r>
              <w:rPr>
                <w:w w:val="105"/>
                <w:sz w:val="14"/>
              </w:rPr>
              <w:t>业单位</w:t>
            </w:r>
            <w:r>
              <w:rPr>
                <w:rFonts w:ascii="Calibri" w:hAnsi="Calibri" w:eastAsia="Calibri"/>
                <w:w w:val="105"/>
                <w:sz w:val="14"/>
              </w:rPr>
              <w:t>/</w:t>
            </w:r>
            <w:r>
              <w:rPr>
                <w:rFonts w:hint="eastAsia" w:ascii="MS Gothic" w:hAnsi="MS Gothic" w:eastAsia="MS Gothic"/>
                <w:w w:val="105"/>
                <w:sz w:val="14"/>
              </w:rPr>
              <w:t>村公示</w:t>
            </w:r>
            <w:r>
              <w:rPr>
                <w:w w:val="105"/>
                <w:sz w:val="14"/>
              </w:rPr>
              <w:t>栏（电子屏）</w:t>
            </w:r>
          </w:p>
          <w:p>
            <w:pPr>
              <w:pStyle w:val="7"/>
              <w:spacing w:line="168" w:lineRule="exact"/>
              <w:ind w:left="22"/>
              <w:rPr>
                <w:rFonts w:hint="eastAsia" w:ascii="MS Gothic" w:hAnsi="MS Gothic" w:eastAsia="MS Gothic"/>
                <w:sz w:val="14"/>
              </w:rPr>
            </w:pPr>
            <w:r>
              <w:rPr>
                <w:rFonts w:ascii="Calibri" w:hAnsi="Calibri" w:eastAsia="Calibri"/>
                <w:w w:val="105"/>
                <w:sz w:val="14"/>
              </w:rPr>
              <w:t>□</w:t>
            </w:r>
            <w:r>
              <w:rPr>
                <w:rFonts w:hint="eastAsia" w:ascii="MS Gothic" w:hAnsi="MS Gothic" w:eastAsia="MS Gothic"/>
                <w:w w:val="105"/>
                <w:sz w:val="14"/>
              </w:rPr>
              <w:t xml:space="preserve">精准推送 </w:t>
            </w:r>
            <w:r>
              <w:rPr>
                <w:rFonts w:ascii="Calibri" w:hAnsi="Calibri" w:eastAsia="Calibri"/>
                <w:w w:val="105"/>
                <w:sz w:val="14"/>
              </w:rPr>
              <w:t>□</w:t>
            </w:r>
            <w:r>
              <w:rPr>
                <w:rFonts w:hint="eastAsia" w:ascii="MS Gothic" w:hAnsi="MS Gothic" w:eastAsia="MS Gothic"/>
                <w:w w:val="105"/>
                <w:sz w:val="14"/>
              </w:rPr>
              <w:t>其他</w:t>
            </w:r>
          </w:p>
        </w:tc>
        <w:tc>
          <w:tcPr>
            <w:tcW w:w="293" w:type="dxa"/>
            <w:vMerge w:val="restart"/>
            <w:tcBorders>
              <w:top w:val="nil"/>
              <w:bottom w:val="nil"/>
            </w:tcBorders>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13"/>
              </w:rPr>
            </w:pPr>
          </w:p>
          <w:p>
            <w:pPr>
              <w:pStyle w:val="7"/>
              <w:ind w:left="21"/>
              <w:rPr>
                <w:rFonts w:ascii="Calibri" w:hAnsi="Calibri"/>
                <w:sz w:val="14"/>
              </w:rPr>
            </w:pPr>
            <w:r>
              <w:rPr>
                <w:rFonts w:ascii="Calibri" w:hAnsi="Calibri"/>
                <w:w w:val="104"/>
                <w:sz w:val="14"/>
              </w:rPr>
              <w:t>√</w:t>
            </w:r>
          </w:p>
        </w:tc>
        <w:tc>
          <w:tcPr>
            <w:tcW w:w="341" w:type="dxa"/>
            <w:vMerge w:val="continue"/>
            <w:tcBorders>
              <w:top w:val="nil"/>
            </w:tcBorders>
          </w:tcPr>
          <w:p>
            <w:pPr>
              <w:rPr>
                <w:sz w:val="2"/>
                <w:szCs w:val="2"/>
              </w:rPr>
            </w:pPr>
          </w:p>
        </w:tc>
        <w:tc>
          <w:tcPr>
            <w:tcW w:w="324" w:type="dxa"/>
            <w:vMerge w:val="restart"/>
            <w:tcBorders>
              <w:top w:val="nil"/>
              <w:bottom w:val="nil"/>
            </w:tcBorders>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13"/>
              </w:rPr>
            </w:pPr>
          </w:p>
          <w:p>
            <w:pPr>
              <w:pStyle w:val="7"/>
              <w:ind w:left="21"/>
              <w:rPr>
                <w:rFonts w:ascii="Calibri" w:hAnsi="Calibri"/>
                <w:sz w:val="14"/>
              </w:rPr>
            </w:pPr>
            <w:r>
              <w:rPr>
                <w:rFonts w:ascii="Calibri" w:hAnsi="Calibri"/>
                <w:w w:val="104"/>
                <w:sz w:val="14"/>
              </w:rPr>
              <w:t>√</w:t>
            </w:r>
          </w:p>
        </w:tc>
        <w:tc>
          <w:tcPr>
            <w:tcW w:w="324" w:type="dxa"/>
            <w:vMerge w:val="continue"/>
            <w:tcBorders>
              <w:top w:val="nil"/>
            </w:tcBorders>
          </w:tcPr>
          <w:p>
            <w:pPr>
              <w:rPr>
                <w:sz w:val="2"/>
                <w:szCs w:val="2"/>
              </w:rPr>
            </w:pPr>
          </w:p>
        </w:tc>
        <w:tc>
          <w:tcPr>
            <w:tcW w:w="341" w:type="dxa"/>
            <w:vMerge w:val="restart"/>
            <w:tcBorders>
              <w:top w:val="nil"/>
              <w:bottom w:val="nil"/>
            </w:tcBorders>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13"/>
              </w:rPr>
            </w:pPr>
          </w:p>
          <w:p>
            <w:pPr>
              <w:pStyle w:val="7"/>
              <w:ind w:left="21"/>
              <w:rPr>
                <w:rFonts w:ascii="Calibri" w:hAnsi="Calibri"/>
                <w:sz w:val="14"/>
              </w:rPr>
            </w:pPr>
            <w:r>
              <w:rPr>
                <w:rFonts w:ascii="Calibri" w:hAnsi="Calibri"/>
                <w:w w:val="104"/>
                <w:sz w:val="14"/>
              </w:rPr>
              <w:t>√</w:t>
            </w: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bottom w:val="nil"/>
            </w:tcBorders>
          </w:tcPr>
          <w:p>
            <w:pPr>
              <w:rPr>
                <w:sz w:val="2"/>
                <w:szCs w:val="2"/>
              </w:rPr>
            </w:pPr>
          </w:p>
        </w:tc>
        <w:tc>
          <w:tcPr>
            <w:tcW w:w="603" w:type="dxa"/>
            <w:vMerge w:val="continue"/>
            <w:tcBorders>
              <w:top w:val="nil"/>
              <w:bottom w:val="nil"/>
            </w:tcBorders>
          </w:tcPr>
          <w:p>
            <w:pPr>
              <w:rPr>
                <w:sz w:val="2"/>
                <w:szCs w:val="2"/>
              </w:rPr>
            </w:pPr>
          </w:p>
        </w:tc>
        <w:tc>
          <w:tcPr>
            <w:tcW w:w="1115" w:type="dxa"/>
            <w:vMerge w:val="continue"/>
            <w:tcBorders>
              <w:top w:val="nil"/>
              <w:bottom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务项目和内容</w:t>
            </w:r>
          </w:p>
        </w:tc>
        <w:tc>
          <w:tcPr>
            <w:tcW w:w="3402" w:type="dxa"/>
            <w:vMerge w:val="continue"/>
            <w:tcBorders>
              <w:top w:val="nil"/>
              <w:bottom w:val="nil"/>
            </w:tcBorders>
          </w:tcPr>
          <w:p>
            <w:pPr>
              <w:rPr>
                <w:sz w:val="2"/>
                <w:szCs w:val="2"/>
              </w:rPr>
            </w:pPr>
          </w:p>
        </w:tc>
        <w:tc>
          <w:tcPr>
            <w:tcW w:w="711" w:type="dxa"/>
            <w:vMerge w:val="continue"/>
            <w:tcBorders>
              <w:top w:val="nil"/>
              <w:bottom w:val="nil"/>
            </w:tcBorders>
          </w:tcPr>
          <w:p>
            <w:pPr>
              <w:rPr>
                <w:sz w:val="2"/>
                <w:szCs w:val="2"/>
              </w:rPr>
            </w:pPr>
          </w:p>
        </w:tc>
        <w:tc>
          <w:tcPr>
            <w:tcW w:w="634" w:type="dxa"/>
            <w:vMerge w:val="continue"/>
            <w:tcBorders>
              <w:top w:val="nil"/>
              <w:bottom w:val="nil"/>
            </w:tcBorders>
          </w:tcPr>
          <w:p>
            <w:pPr>
              <w:rPr>
                <w:sz w:val="2"/>
                <w:szCs w:val="2"/>
              </w:rPr>
            </w:pPr>
          </w:p>
        </w:tc>
        <w:tc>
          <w:tcPr>
            <w:tcW w:w="3541" w:type="dxa"/>
            <w:vMerge w:val="continue"/>
            <w:tcBorders>
              <w:top w:val="nil"/>
              <w:bottom w:val="nil"/>
            </w:tcBorders>
          </w:tcPr>
          <w:p>
            <w:pPr>
              <w:rPr>
                <w:sz w:val="2"/>
                <w:szCs w:val="2"/>
              </w:rPr>
            </w:pPr>
          </w:p>
        </w:tc>
        <w:tc>
          <w:tcPr>
            <w:tcW w:w="293" w:type="dxa"/>
            <w:vMerge w:val="continue"/>
            <w:tcBorders>
              <w:top w:val="nil"/>
              <w:bottom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bottom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bottom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8" w:hRule="atLeast"/>
        </w:trPr>
        <w:tc>
          <w:tcPr>
            <w:tcW w:w="449" w:type="dxa"/>
            <w:vMerge w:val="continue"/>
            <w:tcBorders>
              <w:top w:val="nil"/>
              <w:bottom w:val="nil"/>
            </w:tcBorders>
          </w:tcPr>
          <w:p>
            <w:pPr>
              <w:rPr>
                <w:sz w:val="2"/>
                <w:szCs w:val="2"/>
              </w:rPr>
            </w:pPr>
          </w:p>
        </w:tc>
        <w:tc>
          <w:tcPr>
            <w:tcW w:w="603" w:type="dxa"/>
            <w:vMerge w:val="continue"/>
            <w:tcBorders>
              <w:top w:val="nil"/>
              <w:bottom w:val="nil"/>
            </w:tcBorders>
          </w:tcPr>
          <w:p>
            <w:pPr>
              <w:rPr>
                <w:sz w:val="2"/>
                <w:szCs w:val="2"/>
              </w:rPr>
            </w:pPr>
          </w:p>
        </w:tc>
        <w:tc>
          <w:tcPr>
            <w:tcW w:w="1115" w:type="dxa"/>
            <w:vMerge w:val="continue"/>
            <w:tcBorders>
              <w:top w:val="nil"/>
              <w:bottom w:val="nil"/>
            </w:tcBorders>
          </w:tcPr>
          <w:p>
            <w:pPr>
              <w:rPr>
                <w:sz w:val="2"/>
                <w:szCs w:val="2"/>
              </w:rPr>
            </w:pPr>
          </w:p>
        </w:tc>
        <w:tc>
          <w:tcPr>
            <w:tcW w:w="2288" w:type="dxa"/>
            <w:tcBorders>
              <w:bottom w:val="nil"/>
            </w:tcBorders>
          </w:tcPr>
          <w:p>
            <w:pPr>
              <w:pStyle w:val="7"/>
              <w:spacing w:before="155" w:line="203" w:lineRule="exact"/>
              <w:ind w:left="24"/>
              <w:rPr>
                <w:sz w:val="14"/>
              </w:rPr>
            </w:pPr>
            <w:r>
              <w:rPr>
                <w:rFonts w:hint="eastAsia" w:ascii="MS Gothic" w:eastAsia="MS Gothic"/>
                <w:w w:val="105"/>
                <w:sz w:val="14"/>
              </w:rPr>
              <w:t>服</w:t>
            </w:r>
            <w:r>
              <w:rPr>
                <w:w w:val="105"/>
                <w:sz w:val="14"/>
              </w:rPr>
              <w:t>务流程</w:t>
            </w:r>
          </w:p>
        </w:tc>
        <w:tc>
          <w:tcPr>
            <w:tcW w:w="3402" w:type="dxa"/>
            <w:vMerge w:val="continue"/>
            <w:tcBorders>
              <w:top w:val="nil"/>
              <w:bottom w:val="nil"/>
            </w:tcBorders>
          </w:tcPr>
          <w:p>
            <w:pPr>
              <w:rPr>
                <w:sz w:val="2"/>
                <w:szCs w:val="2"/>
              </w:rPr>
            </w:pPr>
          </w:p>
        </w:tc>
        <w:tc>
          <w:tcPr>
            <w:tcW w:w="711" w:type="dxa"/>
            <w:vMerge w:val="continue"/>
            <w:tcBorders>
              <w:top w:val="nil"/>
              <w:bottom w:val="nil"/>
            </w:tcBorders>
          </w:tcPr>
          <w:p>
            <w:pPr>
              <w:rPr>
                <w:sz w:val="2"/>
                <w:szCs w:val="2"/>
              </w:rPr>
            </w:pPr>
          </w:p>
        </w:tc>
        <w:tc>
          <w:tcPr>
            <w:tcW w:w="634" w:type="dxa"/>
            <w:vMerge w:val="continue"/>
            <w:tcBorders>
              <w:top w:val="nil"/>
              <w:bottom w:val="nil"/>
            </w:tcBorders>
          </w:tcPr>
          <w:p>
            <w:pPr>
              <w:rPr>
                <w:sz w:val="2"/>
                <w:szCs w:val="2"/>
              </w:rPr>
            </w:pPr>
          </w:p>
        </w:tc>
        <w:tc>
          <w:tcPr>
            <w:tcW w:w="3541" w:type="dxa"/>
            <w:vMerge w:val="continue"/>
            <w:tcBorders>
              <w:top w:val="nil"/>
              <w:bottom w:val="nil"/>
            </w:tcBorders>
          </w:tcPr>
          <w:p>
            <w:pPr>
              <w:rPr>
                <w:sz w:val="2"/>
                <w:szCs w:val="2"/>
              </w:rPr>
            </w:pPr>
          </w:p>
        </w:tc>
        <w:tc>
          <w:tcPr>
            <w:tcW w:w="293" w:type="dxa"/>
            <w:vMerge w:val="continue"/>
            <w:tcBorders>
              <w:top w:val="nil"/>
              <w:bottom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bottom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bottom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6" w:hRule="atLeast"/>
        </w:trPr>
        <w:tc>
          <w:tcPr>
            <w:tcW w:w="449" w:type="dxa"/>
            <w:tcBorders>
              <w:top w:val="nil"/>
              <w:bottom w:val="nil"/>
            </w:tcBorders>
          </w:tcPr>
          <w:p>
            <w:pPr>
              <w:pStyle w:val="7"/>
              <w:rPr>
                <w:rFonts w:ascii="Times New Roman"/>
                <w:sz w:val="12"/>
              </w:rPr>
            </w:pPr>
          </w:p>
        </w:tc>
        <w:tc>
          <w:tcPr>
            <w:tcW w:w="603" w:type="dxa"/>
            <w:tcBorders>
              <w:top w:val="nil"/>
              <w:bottom w:val="nil"/>
            </w:tcBorders>
          </w:tcPr>
          <w:p>
            <w:pPr>
              <w:pStyle w:val="7"/>
              <w:rPr>
                <w:rFonts w:ascii="Times New Roman"/>
                <w:sz w:val="12"/>
              </w:rPr>
            </w:pPr>
          </w:p>
        </w:tc>
        <w:tc>
          <w:tcPr>
            <w:tcW w:w="1115" w:type="dxa"/>
            <w:tcBorders>
              <w:top w:val="nil"/>
              <w:bottom w:val="nil"/>
            </w:tcBorders>
          </w:tcPr>
          <w:p>
            <w:pPr>
              <w:pStyle w:val="7"/>
              <w:rPr>
                <w:rFonts w:ascii="Times New Roman"/>
                <w:sz w:val="12"/>
              </w:rPr>
            </w:pPr>
          </w:p>
        </w:tc>
        <w:tc>
          <w:tcPr>
            <w:tcW w:w="2288" w:type="dxa"/>
            <w:tcBorders>
              <w:top w:val="nil"/>
            </w:tcBorders>
          </w:tcPr>
          <w:p>
            <w:pPr>
              <w:pStyle w:val="7"/>
              <w:rPr>
                <w:rFonts w:ascii="Times New Roman"/>
                <w:sz w:val="12"/>
              </w:rPr>
            </w:pPr>
          </w:p>
        </w:tc>
        <w:tc>
          <w:tcPr>
            <w:tcW w:w="3402" w:type="dxa"/>
            <w:tcBorders>
              <w:top w:val="nil"/>
              <w:bottom w:val="nil"/>
            </w:tcBorders>
          </w:tcPr>
          <w:p>
            <w:pPr>
              <w:pStyle w:val="7"/>
              <w:spacing w:line="165" w:lineRule="exact"/>
              <w:ind w:left="23"/>
              <w:rPr>
                <w:rFonts w:hint="eastAsia" w:ascii="MS Gothic" w:eastAsia="MS Gothic"/>
                <w:sz w:val="14"/>
              </w:rPr>
            </w:pPr>
            <w:r>
              <w:rPr>
                <w:rFonts w:ascii="Cambria Math" w:eastAsia="Cambria Math"/>
                <w:w w:val="105"/>
                <w:sz w:val="14"/>
              </w:rPr>
              <w:t>〔</w:t>
            </w:r>
            <w:r>
              <w:rPr>
                <w:rFonts w:ascii="Calibri" w:eastAsia="Calibri"/>
                <w:w w:val="105"/>
                <w:sz w:val="14"/>
              </w:rPr>
              <w:t>2018</w:t>
            </w:r>
            <w:r>
              <w:rPr>
                <w:rFonts w:ascii="Cambria Math" w:eastAsia="Cambria Math"/>
                <w:w w:val="105"/>
                <w:sz w:val="14"/>
              </w:rPr>
              <w:t>〕</w:t>
            </w:r>
            <w:r>
              <w:rPr>
                <w:rFonts w:ascii="Calibri" w:eastAsia="Calibri"/>
                <w:w w:val="105"/>
                <w:sz w:val="14"/>
              </w:rPr>
              <w:t>18</w:t>
            </w:r>
            <w:r>
              <w:rPr>
                <w:rFonts w:hint="eastAsia" w:ascii="MS Gothic" w:eastAsia="MS Gothic"/>
                <w:w w:val="105"/>
                <w:sz w:val="14"/>
              </w:rPr>
              <w:t>号）</w:t>
            </w:r>
          </w:p>
        </w:tc>
        <w:tc>
          <w:tcPr>
            <w:tcW w:w="711" w:type="dxa"/>
            <w:tcBorders>
              <w:top w:val="nil"/>
              <w:bottom w:val="nil"/>
            </w:tcBorders>
          </w:tcPr>
          <w:p>
            <w:pPr>
              <w:pStyle w:val="7"/>
              <w:rPr>
                <w:rFonts w:ascii="Times New Roman"/>
                <w:sz w:val="12"/>
              </w:rPr>
            </w:pPr>
          </w:p>
        </w:tc>
        <w:tc>
          <w:tcPr>
            <w:tcW w:w="634" w:type="dxa"/>
            <w:tcBorders>
              <w:top w:val="nil"/>
              <w:bottom w:val="nil"/>
            </w:tcBorders>
          </w:tcPr>
          <w:p>
            <w:pPr>
              <w:pStyle w:val="7"/>
              <w:rPr>
                <w:rFonts w:ascii="Times New Roman"/>
                <w:sz w:val="12"/>
              </w:rPr>
            </w:pPr>
          </w:p>
        </w:tc>
        <w:tc>
          <w:tcPr>
            <w:tcW w:w="3541" w:type="dxa"/>
            <w:tcBorders>
              <w:top w:val="nil"/>
              <w:bottom w:val="nil"/>
            </w:tcBorders>
          </w:tcPr>
          <w:p>
            <w:pPr>
              <w:pStyle w:val="7"/>
              <w:rPr>
                <w:rFonts w:ascii="Times New Roman"/>
                <w:sz w:val="12"/>
              </w:rPr>
            </w:pPr>
          </w:p>
        </w:tc>
        <w:tc>
          <w:tcPr>
            <w:tcW w:w="293" w:type="dxa"/>
            <w:tcBorders>
              <w:top w:val="nil"/>
              <w:bottom w:val="nil"/>
            </w:tcBorders>
          </w:tcPr>
          <w:p>
            <w:pPr>
              <w:pStyle w:val="7"/>
              <w:rPr>
                <w:rFonts w:ascii="Times New Roman"/>
                <w:sz w:val="12"/>
              </w:rPr>
            </w:pPr>
          </w:p>
        </w:tc>
        <w:tc>
          <w:tcPr>
            <w:tcW w:w="341" w:type="dxa"/>
            <w:vMerge w:val="continue"/>
            <w:tcBorders>
              <w:top w:val="nil"/>
            </w:tcBorders>
          </w:tcPr>
          <w:p>
            <w:pPr>
              <w:rPr>
                <w:sz w:val="2"/>
                <w:szCs w:val="2"/>
              </w:rPr>
            </w:pPr>
          </w:p>
        </w:tc>
        <w:tc>
          <w:tcPr>
            <w:tcW w:w="324" w:type="dxa"/>
            <w:tcBorders>
              <w:top w:val="nil"/>
              <w:bottom w:val="nil"/>
            </w:tcBorders>
          </w:tcPr>
          <w:p>
            <w:pPr>
              <w:pStyle w:val="7"/>
              <w:rPr>
                <w:rFonts w:ascii="Times New Roman"/>
                <w:sz w:val="12"/>
              </w:rPr>
            </w:pPr>
          </w:p>
        </w:tc>
        <w:tc>
          <w:tcPr>
            <w:tcW w:w="324" w:type="dxa"/>
            <w:vMerge w:val="continue"/>
            <w:tcBorders>
              <w:top w:val="nil"/>
            </w:tcBorders>
          </w:tcPr>
          <w:p>
            <w:pPr>
              <w:rPr>
                <w:sz w:val="2"/>
                <w:szCs w:val="2"/>
              </w:rPr>
            </w:pPr>
          </w:p>
        </w:tc>
        <w:tc>
          <w:tcPr>
            <w:tcW w:w="341" w:type="dxa"/>
            <w:tcBorders>
              <w:top w:val="nil"/>
              <w:bottom w:val="nil"/>
            </w:tcBorders>
          </w:tcPr>
          <w:p>
            <w:pPr>
              <w:pStyle w:val="7"/>
              <w:rPr>
                <w:rFonts w:ascii="Times New Roman"/>
                <w:sz w:val="1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449" w:type="dxa"/>
            <w:tcBorders>
              <w:top w:val="nil"/>
              <w:bottom w:val="nil"/>
            </w:tcBorders>
          </w:tcPr>
          <w:p>
            <w:pPr>
              <w:pStyle w:val="7"/>
              <w:rPr>
                <w:rFonts w:ascii="Times New Roman"/>
                <w:sz w:val="14"/>
              </w:rPr>
            </w:pPr>
          </w:p>
        </w:tc>
        <w:tc>
          <w:tcPr>
            <w:tcW w:w="603" w:type="dxa"/>
            <w:tcBorders>
              <w:top w:val="nil"/>
              <w:bottom w:val="nil"/>
            </w:tcBorders>
          </w:tcPr>
          <w:p>
            <w:pPr>
              <w:pStyle w:val="7"/>
              <w:rPr>
                <w:rFonts w:ascii="Times New Roman"/>
                <w:sz w:val="14"/>
              </w:rPr>
            </w:pPr>
          </w:p>
        </w:tc>
        <w:tc>
          <w:tcPr>
            <w:tcW w:w="1115" w:type="dxa"/>
            <w:tcBorders>
              <w:top w:val="nil"/>
              <w:bottom w:val="nil"/>
            </w:tcBorders>
          </w:tcPr>
          <w:p>
            <w:pPr>
              <w:pStyle w:val="7"/>
              <w:rPr>
                <w:rFonts w:ascii="Times New Roman"/>
                <w:sz w:val="14"/>
              </w:rPr>
            </w:pPr>
          </w:p>
        </w:tc>
        <w:tc>
          <w:tcPr>
            <w:tcW w:w="2288" w:type="dxa"/>
          </w:tcPr>
          <w:p>
            <w:pPr>
              <w:pStyle w:val="7"/>
              <w:spacing w:before="156"/>
              <w:ind w:left="24"/>
              <w:rPr>
                <w:sz w:val="14"/>
              </w:rPr>
            </w:pPr>
            <w:r>
              <w:rPr>
                <w:rFonts w:hint="eastAsia" w:ascii="MS Gothic" w:eastAsia="MS Gothic"/>
                <w:w w:val="105"/>
                <w:sz w:val="14"/>
              </w:rPr>
              <w:t>服</w:t>
            </w:r>
            <w:r>
              <w:rPr>
                <w:w w:val="105"/>
                <w:sz w:val="14"/>
              </w:rPr>
              <w:t>务要求</w:t>
            </w:r>
          </w:p>
        </w:tc>
        <w:tc>
          <w:tcPr>
            <w:tcW w:w="3402" w:type="dxa"/>
            <w:tcBorders>
              <w:top w:val="nil"/>
              <w:bottom w:val="nil"/>
            </w:tcBorders>
          </w:tcPr>
          <w:p>
            <w:pPr>
              <w:pStyle w:val="7"/>
              <w:rPr>
                <w:rFonts w:ascii="Times New Roman"/>
                <w:sz w:val="14"/>
              </w:rPr>
            </w:pPr>
          </w:p>
        </w:tc>
        <w:tc>
          <w:tcPr>
            <w:tcW w:w="711" w:type="dxa"/>
            <w:tcBorders>
              <w:top w:val="nil"/>
              <w:bottom w:val="nil"/>
            </w:tcBorders>
          </w:tcPr>
          <w:p>
            <w:pPr>
              <w:pStyle w:val="7"/>
              <w:rPr>
                <w:rFonts w:ascii="Times New Roman"/>
                <w:sz w:val="14"/>
              </w:rPr>
            </w:pPr>
          </w:p>
        </w:tc>
        <w:tc>
          <w:tcPr>
            <w:tcW w:w="634" w:type="dxa"/>
            <w:tcBorders>
              <w:top w:val="nil"/>
              <w:bottom w:val="nil"/>
            </w:tcBorders>
          </w:tcPr>
          <w:p>
            <w:pPr>
              <w:pStyle w:val="7"/>
              <w:rPr>
                <w:rFonts w:ascii="Times New Roman"/>
                <w:sz w:val="14"/>
              </w:rPr>
            </w:pPr>
          </w:p>
        </w:tc>
        <w:tc>
          <w:tcPr>
            <w:tcW w:w="3541" w:type="dxa"/>
            <w:tcBorders>
              <w:top w:val="nil"/>
              <w:bottom w:val="nil"/>
            </w:tcBorders>
          </w:tcPr>
          <w:p>
            <w:pPr>
              <w:pStyle w:val="7"/>
              <w:rPr>
                <w:rFonts w:ascii="Times New Roman"/>
                <w:sz w:val="14"/>
              </w:rPr>
            </w:pPr>
          </w:p>
        </w:tc>
        <w:tc>
          <w:tcPr>
            <w:tcW w:w="293" w:type="dxa"/>
            <w:tcBorders>
              <w:top w:val="nil"/>
              <w:bottom w:val="nil"/>
            </w:tcBorders>
          </w:tcPr>
          <w:p>
            <w:pPr>
              <w:pStyle w:val="7"/>
              <w:rPr>
                <w:rFonts w:ascii="Times New Roman"/>
                <w:sz w:val="14"/>
              </w:rPr>
            </w:pPr>
          </w:p>
        </w:tc>
        <w:tc>
          <w:tcPr>
            <w:tcW w:w="341" w:type="dxa"/>
            <w:vMerge w:val="continue"/>
            <w:tcBorders>
              <w:top w:val="nil"/>
            </w:tcBorders>
          </w:tcPr>
          <w:p>
            <w:pPr>
              <w:rPr>
                <w:sz w:val="2"/>
                <w:szCs w:val="2"/>
              </w:rPr>
            </w:pPr>
          </w:p>
        </w:tc>
        <w:tc>
          <w:tcPr>
            <w:tcW w:w="324" w:type="dxa"/>
            <w:tcBorders>
              <w:top w:val="nil"/>
              <w:bottom w:val="nil"/>
            </w:tcBorders>
          </w:tcPr>
          <w:p>
            <w:pPr>
              <w:pStyle w:val="7"/>
              <w:rPr>
                <w:rFonts w:ascii="Times New Roman"/>
                <w:sz w:val="14"/>
              </w:rPr>
            </w:pPr>
          </w:p>
        </w:tc>
        <w:tc>
          <w:tcPr>
            <w:tcW w:w="324" w:type="dxa"/>
            <w:vMerge w:val="continue"/>
            <w:tcBorders>
              <w:top w:val="nil"/>
            </w:tcBorders>
          </w:tcPr>
          <w:p>
            <w:pPr>
              <w:rPr>
                <w:sz w:val="2"/>
                <w:szCs w:val="2"/>
              </w:rPr>
            </w:pPr>
          </w:p>
        </w:tc>
        <w:tc>
          <w:tcPr>
            <w:tcW w:w="341" w:type="dxa"/>
            <w:tcBorders>
              <w:top w:val="nil"/>
              <w:bottom w:val="nil"/>
            </w:tcBorders>
          </w:tcPr>
          <w:p>
            <w:pPr>
              <w:pStyle w:val="7"/>
              <w:rPr>
                <w:rFonts w:ascii="Times New Roman"/>
                <w:sz w:val="14"/>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tcBorders>
              <w:top w:val="nil"/>
            </w:tcBorders>
          </w:tcPr>
          <w:p>
            <w:pPr>
              <w:pStyle w:val="7"/>
              <w:rPr>
                <w:rFonts w:ascii="Times New Roman"/>
                <w:sz w:val="14"/>
              </w:rPr>
            </w:pPr>
          </w:p>
        </w:tc>
        <w:tc>
          <w:tcPr>
            <w:tcW w:w="603" w:type="dxa"/>
            <w:tcBorders>
              <w:top w:val="nil"/>
            </w:tcBorders>
          </w:tcPr>
          <w:p>
            <w:pPr>
              <w:pStyle w:val="7"/>
              <w:rPr>
                <w:rFonts w:ascii="Times New Roman"/>
                <w:sz w:val="14"/>
              </w:rPr>
            </w:pPr>
          </w:p>
        </w:tc>
        <w:tc>
          <w:tcPr>
            <w:tcW w:w="1115" w:type="dxa"/>
            <w:tcBorders>
              <w:top w:val="nil"/>
            </w:tcBorders>
          </w:tcPr>
          <w:p>
            <w:pPr>
              <w:pStyle w:val="7"/>
              <w:rPr>
                <w:rFonts w:ascii="Times New Roman"/>
                <w:sz w:val="14"/>
              </w:rPr>
            </w:pPr>
          </w:p>
        </w:tc>
        <w:tc>
          <w:tcPr>
            <w:tcW w:w="2288" w:type="dxa"/>
          </w:tcPr>
          <w:p>
            <w:pPr>
              <w:pStyle w:val="7"/>
              <w:spacing w:before="155"/>
              <w:ind w:left="24"/>
              <w:rPr>
                <w:sz w:val="14"/>
              </w:rPr>
            </w:pPr>
            <w:r>
              <w:rPr>
                <w:rFonts w:hint="eastAsia" w:ascii="MS Gothic" w:eastAsia="MS Gothic"/>
                <w:w w:val="105"/>
                <w:sz w:val="14"/>
              </w:rPr>
              <w:t>投</w:t>
            </w:r>
            <w:r>
              <w:rPr>
                <w:w w:val="105"/>
                <w:sz w:val="14"/>
              </w:rPr>
              <w:t>诉举报电话以及网上投诉渠道</w:t>
            </w:r>
          </w:p>
        </w:tc>
        <w:tc>
          <w:tcPr>
            <w:tcW w:w="3402" w:type="dxa"/>
            <w:tcBorders>
              <w:top w:val="nil"/>
            </w:tcBorders>
          </w:tcPr>
          <w:p>
            <w:pPr>
              <w:pStyle w:val="7"/>
              <w:rPr>
                <w:rFonts w:ascii="Times New Roman"/>
                <w:sz w:val="14"/>
              </w:rPr>
            </w:pPr>
          </w:p>
        </w:tc>
        <w:tc>
          <w:tcPr>
            <w:tcW w:w="711" w:type="dxa"/>
            <w:tcBorders>
              <w:top w:val="nil"/>
            </w:tcBorders>
          </w:tcPr>
          <w:p>
            <w:pPr>
              <w:pStyle w:val="7"/>
              <w:rPr>
                <w:rFonts w:ascii="Times New Roman"/>
                <w:sz w:val="14"/>
              </w:rPr>
            </w:pPr>
          </w:p>
        </w:tc>
        <w:tc>
          <w:tcPr>
            <w:tcW w:w="634" w:type="dxa"/>
            <w:tcBorders>
              <w:top w:val="nil"/>
            </w:tcBorders>
          </w:tcPr>
          <w:p>
            <w:pPr>
              <w:pStyle w:val="7"/>
              <w:rPr>
                <w:rFonts w:ascii="Times New Roman"/>
                <w:sz w:val="14"/>
              </w:rPr>
            </w:pPr>
          </w:p>
        </w:tc>
        <w:tc>
          <w:tcPr>
            <w:tcW w:w="3541" w:type="dxa"/>
            <w:tcBorders>
              <w:top w:val="nil"/>
            </w:tcBorders>
          </w:tcPr>
          <w:p>
            <w:pPr>
              <w:pStyle w:val="7"/>
              <w:rPr>
                <w:rFonts w:ascii="Times New Roman"/>
                <w:sz w:val="14"/>
              </w:rPr>
            </w:pPr>
          </w:p>
        </w:tc>
        <w:tc>
          <w:tcPr>
            <w:tcW w:w="293" w:type="dxa"/>
            <w:tcBorders>
              <w:top w:val="nil"/>
            </w:tcBorders>
          </w:tcPr>
          <w:p>
            <w:pPr>
              <w:pStyle w:val="7"/>
              <w:rPr>
                <w:rFonts w:ascii="Times New Roman"/>
                <w:sz w:val="14"/>
              </w:rPr>
            </w:pPr>
          </w:p>
        </w:tc>
        <w:tc>
          <w:tcPr>
            <w:tcW w:w="341" w:type="dxa"/>
            <w:vMerge w:val="continue"/>
            <w:tcBorders>
              <w:top w:val="nil"/>
            </w:tcBorders>
          </w:tcPr>
          <w:p>
            <w:pPr>
              <w:rPr>
                <w:sz w:val="2"/>
                <w:szCs w:val="2"/>
              </w:rPr>
            </w:pPr>
          </w:p>
        </w:tc>
        <w:tc>
          <w:tcPr>
            <w:tcW w:w="324" w:type="dxa"/>
            <w:tcBorders>
              <w:top w:val="nil"/>
            </w:tcBorders>
          </w:tcPr>
          <w:p>
            <w:pPr>
              <w:pStyle w:val="7"/>
              <w:rPr>
                <w:rFonts w:ascii="Times New Roman"/>
                <w:sz w:val="14"/>
              </w:rPr>
            </w:pPr>
          </w:p>
        </w:tc>
        <w:tc>
          <w:tcPr>
            <w:tcW w:w="324" w:type="dxa"/>
            <w:vMerge w:val="continue"/>
            <w:tcBorders>
              <w:top w:val="nil"/>
            </w:tcBorders>
          </w:tcPr>
          <w:p>
            <w:pPr>
              <w:rPr>
                <w:sz w:val="2"/>
                <w:szCs w:val="2"/>
              </w:rPr>
            </w:pPr>
          </w:p>
        </w:tc>
        <w:tc>
          <w:tcPr>
            <w:tcW w:w="341" w:type="dxa"/>
            <w:tcBorders>
              <w:top w:val="nil"/>
            </w:tcBorders>
          </w:tcPr>
          <w:p>
            <w:pPr>
              <w:pStyle w:val="7"/>
              <w:rPr>
                <w:rFonts w:ascii="Times New Roman"/>
                <w:sz w:val="14"/>
              </w:rPr>
            </w:pPr>
          </w:p>
        </w:tc>
        <w:tc>
          <w:tcPr>
            <w:tcW w:w="356" w:type="dxa"/>
            <w:vMerge w:val="continue"/>
            <w:tcBorders>
              <w:top w:val="nil"/>
            </w:tcBorders>
          </w:tcPr>
          <w:p>
            <w:pPr>
              <w:rPr>
                <w:sz w:val="2"/>
                <w:szCs w:val="2"/>
              </w:rPr>
            </w:pPr>
          </w:p>
        </w:tc>
      </w:tr>
    </w:tbl>
    <w:p>
      <w:pPr>
        <w:spacing w:after="0"/>
        <w:rPr>
          <w:sz w:val="2"/>
          <w:szCs w:val="2"/>
        </w:rPr>
        <w:sectPr>
          <w:pgSz w:w="15840" w:h="12240" w:orient="landscape"/>
          <w:pgMar w:top="1140" w:right="620" w:bottom="280" w:left="260" w:header="720" w:footer="720" w:gutter="0"/>
        </w:sectPr>
      </w:pPr>
    </w:p>
    <w:p>
      <w:pPr>
        <w:spacing w:before="0" w:line="240" w:lineRule="auto"/>
        <w:rPr>
          <w:rFonts w:ascii="Times New Roman"/>
          <w:sz w:val="20"/>
        </w:rPr>
      </w:pPr>
    </w:p>
    <w:p>
      <w:pPr>
        <w:spacing w:before="2" w:after="1" w:line="240" w:lineRule="auto"/>
        <w:rPr>
          <w:rFonts w:ascii="Times New Roman"/>
          <w:sz w:val="23"/>
        </w:rPr>
      </w:pPr>
    </w:p>
    <w:tbl>
      <w:tblPr>
        <w:tblStyle w:val="3"/>
        <w:tblW w:w="0" w:type="auto"/>
        <w:tblInd w:w="1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9"/>
        <w:gridCol w:w="603"/>
        <w:gridCol w:w="1115"/>
        <w:gridCol w:w="2288"/>
        <w:gridCol w:w="3402"/>
        <w:gridCol w:w="711"/>
        <w:gridCol w:w="634"/>
        <w:gridCol w:w="3541"/>
        <w:gridCol w:w="293"/>
        <w:gridCol w:w="341"/>
        <w:gridCol w:w="324"/>
        <w:gridCol w:w="324"/>
        <w:gridCol w:w="341"/>
        <w:gridCol w:w="3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6"/>
              <w:rPr>
                <w:rFonts w:hint="default" w:ascii="Calibri" w:eastAsia="宋体"/>
                <w:sz w:val="14"/>
                <w:lang w:val="en-US" w:eastAsia="zh-CN"/>
              </w:rPr>
            </w:pPr>
            <w:r>
              <w:rPr>
                <w:rFonts w:hint="eastAsia" w:ascii="Calibri" w:eastAsia="宋体"/>
                <w:w w:val="105"/>
                <w:sz w:val="14"/>
                <w:lang w:val="en-US" w:eastAsia="zh-CN"/>
              </w:rPr>
              <w:t>133</w:t>
            </w:r>
          </w:p>
        </w:tc>
        <w:tc>
          <w:tcPr>
            <w:tcW w:w="603"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15"/>
              </w:rPr>
            </w:pPr>
          </w:p>
          <w:p>
            <w:pPr>
              <w:pStyle w:val="7"/>
              <w:spacing w:line="199" w:lineRule="auto"/>
              <w:ind w:left="25" w:right="108"/>
              <w:jc w:val="both"/>
              <w:rPr>
                <w:sz w:val="14"/>
              </w:rPr>
            </w:pPr>
            <w:r>
              <w:rPr>
                <w:rFonts w:ascii="Calibri" w:eastAsia="Calibri"/>
                <w:w w:val="105"/>
                <w:sz w:val="14"/>
              </w:rPr>
              <w:t>11</w:t>
            </w:r>
            <w:r>
              <w:rPr>
                <w:rFonts w:hint="eastAsia" w:ascii="MS Gothic" w:eastAsia="MS Gothic"/>
                <w:w w:val="105"/>
                <w:sz w:val="14"/>
              </w:rPr>
              <w:t>公共</w:t>
            </w:r>
            <w:r>
              <w:rPr>
                <w:w w:val="105"/>
                <w:sz w:val="14"/>
              </w:rPr>
              <w:t>卫生服务事项</w:t>
            </w:r>
          </w:p>
        </w:tc>
        <w:tc>
          <w:tcPr>
            <w:tcW w:w="1115"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0" w:line="228" w:lineRule="auto"/>
              <w:ind w:left="25" w:right="40"/>
              <w:rPr>
                <w:rFonts w:hint="eastAsia" w:ascii="MS Gothic" w:eastAsia="MS Gothic"/>
                <w:sz w:val="14"/>
              </w:rPr>
            </w:pPr>
            <w:r>
              <w:rPr>
                <w:rFonts w:hint="eastAsia" w:ascii="MS Gothic" w:eastAsia="MS Gothic"/>
                <w:w w:val="105"/>
                <w:sz w:val="14"/>
              </w:rPr>
              <w:t>肺</w:t>
            </w:r>
            <w:r>
              <w:rPr>
                <w:w w:val="105"/>
                <w:sz w:val="14"/>
              </w:rPr>
              <w:t>结核患者健康</w:t>
            </w:r>
            <w:r>
              <w:rPr>
                <w:rFonts w:hint="eastAsia" w:ascii="MS Gothic" w:eastAsia="MS Gothic"/>
                <w:w w:val="105"/>
                <w:sz w:val="14"/>
              </w:rPr>
              <w:t>管理</w:t>
            </w:r>
          </w:p>
        </w:tc>
        <w:tc>
          <w:tcPr>
            <w:tcW w:w="2288" w:type="dxa"/>
          </w:tcPr>
          <w:p>
            <w:pPr>
              <w:pStyle w:val="7"/>
              <w:spacing w:before="155"/>
              <w:ind w:left="24"/>
              <w:rPr>
                <w:sz w:val="14"/>
              </w:rPr>
            </w:pPr>
            <w:r>
              <w:rPr>
                <w:rFonts w:hint="eastAsia" w:ascii="MS Gothic" w:eastAsia="MS Gothic"/>
                <w:w w:val="105"/>
                <w:sz w:val="14"/>
              </w:rPr>
              <w:t>法律法</w:t>
            </w:r>
            <w:r>
              <w:rPr>
                <w:w w:val="105"/>
                <w:sz w:val="14"/>
              </w:rPr>
              <w:t>规和政策文件</w:t>
            </w:r>
          </w:p>
        </w:tc>
        <w:tc>
          <w:tcPr>
            <w:tcW w:w="3402"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14"/>
              </w:rPr>
            </w:pPr>
          </w:p>
          <w:p>
            <w:pPr>
              <w:pStyle w:val="7"/>
              <w:spacing w:line="184" w:lineRule="auto"/>
              <w:ind w:left="23" w:right="87"/>
              <w:rPr>
                <w:rFonts w:hint="eastAsia" w:ascii="MS Gothic" w:eastAsia="MS Gothic"/>
                <w:sz w:val="14"/>
              </w:rPr>
            </w:pPr>
            <w:r>
              <w:rPr>
                <w:rFonts w:hint="eastAsia" w:ascii="MS Gothic" w:eastAsia="MS Gothic"/>
                <w:w w:val="105"/>
                <w:sz w:val="14"/>
              </w:rPr>
              <w:t>【部</w:t>
            </w:r>
            <w:r>
              <w:rPr>
                <w:w w:val="105"/>
                <w:sz w:val="14"/>
              </w:rPr>
              <w:t>门规章及规范性文件】《国家基本公共卫生服务规范（第三版）》（国卫基层发〔</w:t>
            </w:r>
            <w:r>
              <w:rPr>
                <w:rFonts w:ascii="Calibri" w:eastAsia="Calibri"/>
                <w:w w:val="105"/>
                <w:sz w:val="14"/>
              </w:rPr>
              <w:t>2017</w:t>
            </w:r>
            <w:r>
              <w:rPr>
                <w:rFonts w:ascii="Cambria Math" w:eastAsia="Cambria Math"/>
                <w:w w:val="105"/>
                <w:sz w:val="14"/>
              </w:rPr>
              <w:t>〕</w:t>
            </w:r>
            <w:r>
              <w:rPr>
                <w:rFonts w:ascii="Calibri" w:eastAsia="Calibri"/>
                <w:w w:val="105"/>
                <w:sz w:val="14"/>
              </w:rPr>
              <w:t>13</w:t>
            </w:r>
            <w:r>
              <w:rPr>
                <w:rFonts w:hint="eastAsia" w:ascii="MS Gothic" w:eastAsia="MS Gothic"/>
                <w:w w:val="105"/>
                <w:sz w:val="14"/>
              </w:rPr>
              <w:t>号）</w:t>
            </w:r>
          </w:p>
          <w:p>
            <w:pPr>
              <w:pStyle w:val="7"/>
              <w:spacing w:before="2" w:line="184" w:lineRule="auto"/>
              <w:ind w:left="23" w:right="118"/>
              <w:rPr>
                <w:sz w:val="14"/>
              </w:rPr>
            </w:pPr>
            <w:r>
              <w:rPr>
                <w:rFonts w:hint="eastAsia" w:ascii="MS Gothic" w:eastAsia="MS Gothic"/>
                <w:w w:val="105"/>
                <w:sz w:val="14"/>
              </w:rPr>
              <w:t>【部</w:t>
            </w:r>
            <w:r>
              <w:rPr>
                <w:w w:val="105"/>
                <w:sz w:val="14"/>
              </w:rPr>
              <w:t>门规章及规范性文件】《关于做好</w:t>
            </w:r>
            <w:r>
              <w:rPr>
                <w:rFonts w:ascii="Calibri" w:eastAsia="Calibri"/>
                <w:w w:val="105"/>
                <w:sz w:val="14"/>
              </w:rPr>
              <w:t>2017</w:t>
            </w:r>
            <w:r>
              <w:rPr>
                <w:rFonts w:hint="eastAsia" w:ascii="MS Gothic" w:eastAsia="MS Gothic"/>
                <w:w w:val="105"/>
                <w:sz w:val="14"/>
              </w:rPr>
              <w:t>年国家基本公共</w:t>
            </w:r>
            <w:r>
              <w:rPr>
                <w:w w:val="105"/>
                <w:sz w:val="14"/>
              </w:rPr>
              <w:t>卫生服务项目工作的通知》（国卫基层发</w:t>
            </w:r>
          </w:p>
          <w:p>
            <w:pPr>
              <w:pStyle w:val="7"/>
              <w:spacing w:before="6" w:line="166" w:lineRule="exact"/>
              <w:ind w:left="23"/>
              <w:rPr>
                <w:rFonts w:hint="eastAsia" w:ascii="MS Gothic" w:eastAsia="MS Gothic"/>
                <w:sz w:val="14"/>
              </w:rPr>
            </w:pPr>
            <w:r>
              <w:rPr>
                <w:rFonts w:ascii="Cambria Math" w:eastAsia="Cambria Math"/>
                <w:w w:val="105"/>
                <w:sz w:val="14"/>
              </w:rPr>
              <w:t>〔</w:t>
            </w:r>
            <w:r>
              <w:rPr>
                <w:rFonts w:ascii="Calibri" w:eastAsia="Calibri"/>
                <w:w w:val="105"/>
                <w:sz w:val="14"/>
              </w:rPr>
              <w:t>2017</w:t>
            </w:r>
            <w:r>
              <w:rPr>
                <w:rFonts w:ascii="Cambria Math" w:eastAsia="Cambria Math"/>
                <w:w w:val="105"/>
                <w:sz w:val="14"/>
              </w:rPr>
              <w:t>〕</w:t>
            </w:r>
            <w:r>
              <w:rPr>
                <w:rFonts w:ascii="Calibri" w:eastAsia="Calibri"/>
                <w:w w:val="105"/>
                <w:sz w:val="14"/>
              </w:rPr>
              <w:t>46</w:t>
            </w:r>
            <w:r>
              <w:rPr>
                <w:rFonts w:hint="eastAsia" w:ascii="MS Gothic" w:eastAsia="MS Gothic"/>
                <w:w w:val="105"/>
                <w:sz w:val="14"/>
              </w:rPr>
              <w:t>号）</w:t>
            </w:r>
          </w:p>
          <w:p>
            <w:pPr>
              <w:pStyle w:val="7"/>
              <w:spacing w:before="30" w:line="184" w:lineRule="auto"/>
              <w:ind w:left="23" w:right="118"/>
              <w:rPr>
                <w:sz w:val="14"/>
              </w:rPr>
            </w:pPr>
            <w:r>
              <w:rPr>
                <w:rFonts w:hint="eastAsia" w:ascii="MS Gothic" w:eastAsia="MS Gothic"/>
                <w:w w:val="105"/>
                <w:sz w:val="14"/>
              </w:rPr>
              <w:t>【部</w:t>
            </w:r>
            <w:r>
              <w:rPr>
                <w:w w:val="105"/>
                <w:sz w:val="14"/>
              </w:rPr>
              <w:t>门规章及规范性文件】《关于做好</w:t>
            </w:r>
            <w:r>
              <w:rPr>
                <w:rFonts w:ascii="Calibri" w:eastAsia="Calibri"/>
                <w:w w:val="105"/>
                <w:sz w:val="14"/>
              </w:rPr>
              <w:t>2018</w:t>
            </w:r>
            <w:r>
              <w:rPr>
                <w:rFonts w:hint="eastAsia" w:ascii="MS Gothic" w:eastAsia="MS Gothic"/>
                <w:w w:val="105"/>
                <w:sz w:val="14"/>
              </w:rPr>
              <w:t>年国家基本公共</w:t>
            </w:r>
            <w:r>
              <w:rPr>
                <w:w w:val="105"/>
                <w:sz w:val="14"/>
              </w:rPr>
              <w:t>卫生服务项目工作的通知》（国卫基层发</w:t>
            </w:r>
          </w:p>
          <w:p>
            <w:pPr>
              <w:pStyle w:val="7"/>
              <w:spacing w:before="5"/>
              <w:ind w:left="23"/>
              <w:rPr>
                <w:rFonts w:hint="eastAsia" w:ascii="MS Gothic" w:eastAsia="MS Gothic"/>
                <w:sz w:val="14"/>
              </w:rPr>
            </w:pPr>
            <w:r>
              <w:rPr>
                <w:rFonts w:ascii="Cambria Math" w:eastAsia="Cambria Math"/>
                <w:w w:val="105"/>
                <w:sz w:val="14"/>
              </w:rPr>
              <w:t>〔</w:t>
            </w:r>
            <w:r>
              <w:rPr>
                <w:rFonts w:ascii="Calibri" w:eastAsia="Calibri"/>
                <w:w w:val="105"/>
                <w:sz w:val="14"/>
              </w:rPr>
              <w:t>2018</w:t>
            </w:r>
            <w:r>
              <w:rPr>
                <w:rFonts w:ascii="Cambria Math" w:eastAsia="Cambria Math"/>
                <w:w w:val="105"/>
                <w:sz w:val="14"/>
              </w:rPr>
              <w:t>〕</w:t>
            </w:r>
            <w:r>
              <w:rPr>
                <w:rFonts w:ascii="Calibri" w:eastAsia="Calibri"/>
                <w:w w:val="105"/>
                <w:sz w:val="14"/>
              </w:rPr>
              <w:t>18</w:t>
            </w:r>
            <w:r>
              <w:rPr>
                <w:rFonts w:hint="eastAsia" w:ascii="MS Gothic" w:eastAsia="MS Gothic"/>
                <w:w w:val="105"/>
                <w:sz w:val="14"/>
              </w:rPr>
              <w:t>号）</w:t>
            </w:r>
          </w:p>
        </w:tc>
        <w:tc>
          <w:tcPr>
            <w:tcW w:w="71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4"/>
              <w:rPr>
                <w:rFonts w:ascii="Times New Roman"/>
                <w:sz w:val="20"/>
              </w:rPr>
            </w:pPr>
          </w:p>
          <w:p>
            <w:pPr>
              <w:pStyle w:val="7"/>
              <w:spacing w:line="218" w:lineRule="auto"/>
              <w:ind w:left="22" w:right="72"/>
              <w:jc w:val="both"/>
              <w:rPr>
                <w:rFonts w:hint="eastAsia" w:ascii="MS Gothic" w:eastAsia="MS Gothic"/>
                <w:sz w:val="14"/>
              </w:rPr>
            </w:pPr>
            <w:r>
              <w:rPr>
                <w:rFonts w:hint="eastAsia" w:ascii="MS Gothic" w:eastAsia="MS Gothic"/>
                <w:w w:val="105"/>
                <w:sz w:val="14"/>
              </w:rPr>
              <w:t>自信息形成或者</w:t>
            </w:r>
            <w:r>
              <w:rPr>
                <w:w w:val="105"/>
                <w:sz w:val="14"/>
              </w:rPr>
              <w:t>变</w:t>
            </w:r>
            <w:r>
              <w:rPr>
                <w:rFonts w:hint="eastAsia" w:ascii="MS Gothic" w:eastAsia="MS Gothic"/>
                <w:w w:val="105"/>
                <w:sz w:val="14"/>
              </w:rPr>
              <w:t>更之日起</w:t>
            </w:r>
          </w:p>
          <w:p>
            <w:pPr>
              <w:pStyle w:val="7"/>
              <w:spacing w:before="25" w:line="266" w:lineRule="auto"/>
              <w:ind w:left="22" w:right="70"/>
              <w:jc w:val="both"/>
              <w:rPr>
                <w:rFonts w:hint="eastAsia" w:ascii="MS Gothic" w:eastAsia="MS Gothic"/>
                <w:sz w:val="14"/>
              </w:rPr>
            </w:pPr>
            <w:r>
              <w:rPr>
                <w:rFonts w:ascii="Calibri" w:eastAsia="Calibri"/>
                <w:w w:val="105"/>
                <w:sz w:val="14"/>
              </w:rPr>
              <w:t>20</w:t>
            </w:r>
            <w:r>
              <w:rPr>
                <w:rFonts w:hint="eastAsia" w:ascii="MS Gothic" w:eastAsia="MS Gothic"/>
                <w:w w:val="105"/>
                <w:sz w:val="14"/>
              </w:rPr>
              <w:t>个工作日内予以公开</w:t>
            </w:r>
          </w:p>
        </w:tc>
        <w:tc>
          <w:tcPr>
            <w:tcW w:w="634"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line="216" w:lineRule="auto"/>
              <w:ind w:left="89" w:right="75"/>
              <w:jc w:val="both"/>
              <w:rPr>
                <w:rFonts w:hint="eastAsia" w:eastAsia="宋体"/>
                <w:sz w:val="14"/>
                <w:lang w:eastAsia="zh-CN"/>
              </w:rPr>
            </w:pPr>
            <w:r>
              <w:rPr>
                <w:rFonts w:hint="eastAsia" w:eastAsia="宋体"/>
                <w:w w:val="105"/>
                <w:sz w:val="14"/>
                <w:lang w:eastAsia="zh-CN"/>
              </w:rPr>
              <w:t>县卫生健康行政部门</w:t>
            </w:r>
          </w:p>
        </w:tc>
        <w:tc>
          <w:tcPr>
            <w:tcW w:w="354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numPr>
                <w:ilvl w:val="0"/>
                <w:numId w:val="41"/>
              </w:numPr>
              <w:tabs>
                <w:tab w:val="left" w:pos="112"/>
              </w:tabs>
              <w:spacing w:before="120" w:after="0" w:line="228" w:lineRule="exact"/>
              <w:ind w:left="111" w:right="0" w:hanging="90"/>
              <w:jc w:val="left"/>
              <w:rPr>
                <w:sz w:val="14"/>
              </w:rPr>
            </w:pPr>
            <w:r>
              <w:rPr>
                <w:rFonts w:hint="eastAsia" w:ascii="MS Gothic" w:hAnsi="MS Gothic" w:eastAsia="MS Gothic"/>
                <w:spacing w:val="12"/>
                <w:w w:val="105"/>
                <w:sz w:val="14"/>
              </w:rPr>
              <w:t xml:space="preserve">政府网站 </w:t>
            </w:r>
            <w:r>
              <w:rPr>
                <w:rFonts w:ascii="Calibri" w:hAnsi="Calibri" w:eastAsia="Calibri"/>
                <w:w w:val="105"/>
                <w:sz w:val="14"/>
              </w:rPr>
              <w:t>□</w:t>
            </w:r>
            <w:r>
              <w:rPr>
                <w:rFonts w:hint="eastAsia" w:ascii="MS Gothic" w:hAnsi="MS Gothic" w:eastAsia="MS Gothic"/>
                <w:w w:val="105"/>
                <w:sz w:val="14"/>
              </w:rPr>
              <w:t>政府公</w:t>
            </w:r>
            <w:r>
              <w:rPr>
                <w:w w:val="105"/>
                <w:sz w:val="14"/>
              </w:rPr>
              <w:t>报</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 xml:space="preserve">两微一端 </w:t>
            </w:r>
            <w:r>
              <w:rPr>
                <w:rFonts w:ascii="Calibri" w:hAnsi="Calibri" w:eastAsia="Calibri"/>
                <w:w w:val="105"/>
                <w:sz w:val="14"/>
              </w:rPr>
              <w:t>□</w:t>
            </w:r>
            <w:r>
              <w:rPr>
                <w:w w:val="105"/>
                <w:sz w:val="14"/>
              </w:rPr>
              <w:t>发布会</w:t>
            </w:r>
            <w:r>
              <w:rPr>
                <w:rFonts w:ascii="Calibri" w:hAnsi="Calibri" w:eastAsia="Calibri"/>
                <w:w w:val="105"/>
                <w:sz w:val="14"/>
              </w:rPr>
              <w:t>/</w:t>
            </w:r>
            <w:r>
              <w:rPr>
                <w:rFonts w:hint="eastAsia" w:ascii="MS Gothic" w:hAnsi="MS Gothic" w:eastAsia="MS Gothic"/>
                <w:w w:val="105"/>
                <w:sz w:val="14"/>
              </w:rPr>
              <w:t>听</w:t>
            </w:r>
            <w:r>
              <w:rPr>
                <w:w w:val="105"/>
                <w:sz w:val="14"/>
              </w:rPr>
              <w:t>证会</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广播</w:t>
            </w:r>
            <w:r>
              <w:rPr>
                <w:w w:val="105"/>
                <w:sz w:val="14"/>
              </w:rPr>
              <w:t xml:space="preserve">电视 </w:t>
            </w:r>
            <w:r>
              <w:rPr>
                <w:rFonts w:ascii="Calibri" w:hAnsi="Calibri" w:eastAsia="Calibri"/>
                <w:w w:val="105"/>
                <w:sz w:val="14"/>
              </w:rPr>
              <w:t>□</w:t>
            </w:r>
            <w:r>
              <w:rPr>
                <w:w w:val="105"/>
                <w:sz w:val="14"/>
              </w:rPr>
              <w:t>纸质媒体</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公开</w:t>
            </w:r>
            <w:r>
              <w:rPr>
                <w:w w:val="105"/>
                <w:sz w:val="14"/>
              </w:rPr>
              <w:t xml:space="preserve">查阅点 </w:t>
            </w:r>
            <w:r>
              <w:rPr>
                <w:rFonts w:ascii="Calibri" w:hAnsi="Calibri" w:eastAsia="Calibri"/>
                <w:w w:val="105"/>
                <w:sz w:val="14"/>
              </w:rPr>
              <w:t>□</w:t>
            </w:r>
            <w:r>
              <w:rPr>
                <w:rFonts w:hint="eastAsia" w:ascii="MS Gothic" w:hAnsi="MS Gothic" w:eastAsia="MS Gothic"/>
                <w:w w:val="105"/>
                <w:sz w:val="14"/>
              </w:rPr>
              <w:t>政</w:t>
            </w:r>
            <w:r>
              <w:rPr>
                <w:w w:val="105"/>
                <w:sz w:val="14"/>
              </w:rPr>
              <w:t>务服务中心</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便民服</w:t>
            </w:r>
            <w:r>
              <w:rPr>
                <w:w w:val="105"/>
                <w:sz w:val="14"/>
              </w:rPr>
              <w:t xml:space="preserve">务站 </w:t>
            </w:r>
            <w:r>
              <w:rPr>
                <w:rFonts w:ascii="Calibri" w:hAnsi="Calibri" w:eastAsia="Calibri"/>
                <w:w w:val="105"/>
                <w:sz w:val="14"/>
              </w:rPr>
              <w:t>□</w:t>
            </w:r>
            <w:r>
              <w:rPr>
                <w:rFonts w:hint="eastAsia" w:ascii="MS Gothic" w:hAnsi="MS Gothic" w:eastAsia="MS Gothic"/>
                <w:w w:val="105"/>
                <w:sz w:val="14"/>
              </w:rPr>
              <w:t>入</w:t>
            </w:r>
            <w:r>
              <w:rPr>
                <w:w w:val="105"/>
                <w:sz w:val="14"/>
              </w:rPr>
              <w:t>户</w:t>
            </w:r>
            <w:r>
              <w:rPr>
                <w:rFonts w:ascii="Calibri" w:hAnsi="Calibri" w:eastAsia="Calibri"/>
                <w:w w:val="105"/>
                <w:sz w:val="14"/>
              </w:rPr>
              <w:t>/</w:t>
            </w:r>
            <w:r>
              <w:rPr>
                <w:w w:val="105"/>
                <w:sz w:val="14"/>
              </w:rPr>
              <w:t>现场</w:t>
            </w:r>
          </w:p>
          <w:p>
            <w:pPr>
              <w:pStyle w:val="7"/>
              <w:spacing w:line="222" w:lineRule="exact"/>
              <w:ind w:left="22"/>
              <w:rPr>
                <w:sz w:val="14"/>
              </w:rPr>
            </w:pPr>
            <w:r>
              <w:rPr>
                <w:rFonts w:ascii="Calibri" w:hAnsi="Calibri" w:eastAsia="Calibri"/>
                <w:w w:val="105"/>
                <w:sz w:val="14"/>
              </w:rPr>
              <w:t>□</w:t>
            </w:r>
            <w:r>
              <w:rPr>
                <w:rFonts w:hint="eastAsia" w:ascii="MS Gothic" w:hAnsi="MS Gothic" w:eastAsia="MS Gothic"/>
                <w:w w:val="105"/>
                <w:sz w:val="14"/>
              </w:rPr>
              <w:t>社区</w:t>
            </w:r>
            <w:r>
              <w:rPr>
                <w:rFonts w:ascii="Calibri" w:hAnsi="Calibri" w:eastAsia="Calibri"/>
                <w:w w:val="105"/>
                <w:sz w:val="14"/>
              </w:rPr>
              <w:t>/</w:t>
            </w:r>
            <w:r>
              <w:rPr>
                <w:rFonts w:hint="eastAsia" w:ascii="MS Gothic" w:hAnsi="MS Gothic" w:eastAsia="MS Gothic"/>
                <w:w w:val="105"/>
                <w:sz w:val="14"/>
              </w:rPr>
              <w:t>企事</w:t>
            </w:r>
            <w:r>
              <w:rPr>
                <w:w w:val="105"/>
                <w:sz w:val="14"/>
              </w:rPr>
              <w:t>业单位</w:t>
            </w:r>
            <w:r>
              <w:rPr>
                <w:rFonts w:ascii="Calibri" w:hAnsi="Calibri" w:eastAsia="Calibri"/>
                <w:w w:val="105"/>
                <w:sz w:val="14"/>
              </w:rPr>
              <w:t>/</w:t>
            </w:r>
            <w:r>
              <w:rPr>
                <w:rFonts w:hint="eastAsia" w:ascii="MS Gothic" w:hAnsi="MS Gothic" w:eastAsia="MS Gothic"/>
                <w:w w:val="105"/>
                <w:sz w:val="14"/>
              </w:rPr>
              <w:t>村公示</w:t>
            </w:r>
            <w:r>
              <w:rPr>
                <w:w w:val="105"/>
                <w:sz w:val="14"/>
              </w:rPr>
              <w:t>栏（电子屏）</w:t>
            </w:r>
          </w:p>
          <w:p>
            <w:pPr>
              <w:pStyle w:val="7"/>
              <w:spacing w:line="173" w:lineRule="exact"/>
              <w:ind w:left="22"/>
              <w:rPr>
                <w:rFonts w:hint="eastAsia" w:ascii="MS Gothic" w:hAnsi="MS Gothic" w:eastAsia="MS Gothic"/>
                <w:sz w:val="14"/>
              </w:rPr>
            </w:pPr>
            <w:r>
              <w:rPr>
                <w:rFonts w:ascii="Calibri" w:hAnsi="Calibri" w:eastAsia="Calibri"/>
                <w:w w:val="105"/>
                <w:sz w:val="14"/>
              </w:rPr>
              <w:t>□</w:t>
            </w:r>
            <w:r>
              <w:rPr>
                <w:rFonts w:hint="eastAsia" w:ascii="MS Gothic" w:hAnsi="MS Gothic" w:eastAsia="MS Gothic"/>
                <w:w w:val="105"/>
                <w:sz w:val="14"/>
              </w:rPr>
              <w:t xml:space="preserve">精准推送 </w:t>
            </w:r>
            <w:r>
              <w:rPr>
                <w:rFonts w:ascii="Calibri" w:hAnsi="Calibri" w:eastAsia="Calibri"/>
                <w:w w:val="105"/>
                <w:sz w:val="14"/>
              </w:rPr>
              <w:t>□</w:t>
            </w:r>
            <w:r>
              <w:rPr>
                <w:rFonts w:hint="eastAsia" w:ascii="MS Gothic" w:hAnsi="MS Gothic" w:eastAsia="MS Gothic"/>
                <w:w w:val="105"/>
                <w:sz w:val="14"/>
              </w:rPr>
              <w:t>其他</w:t>
            </w:r>
          </w:p>
        </w:tc>
        <w:tc>
          <w:tcPr>
            <w:tcW w:w="293"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41" w:type="dxa"/>
            <w:vMerge w:val="restart"/>
          </w:tcPr>
          <w:p>
            <w:pPr>
              <w:pStyle w:val="7"/>
              <w:rPr>
                <w:rFonts w:ascii="Times New Roman"/>
                <w:sz w:val="14"/>
              </w:rPr>
            </w:pPr>
          </w:p>
        </w:tc>
        <w:tc>
          <w:tcPr>
            <w:tcW w:w="324"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24" w:type="dxa"/>
            <w:vMerge w:val="restart"/>
          </w:tcPr>
          <w:p>
            <w:pPr>
              <w:pStyle w:val="7"/>
              <w:rPr>
                <w:rFonts w:ascii="Times New Roman"/>
                <w:sz w:val="14"/>
              </w:rPr>
            </w:pPr>
          </w:p>
        </w:tc>
        <w:tc>
          <w:tcPr>
            <w:tcW w:w="34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56" w:type="dxa"/>
            <w:vMerge w:val="restart"/>
          </w:tcPr>
          <w:p>
            <w:pPr>
              <w:pStyle w:val="7"/>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务对象</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00" w:line="184" w:lineRule="auto"/>
              <w:ind w:left="24" w:right="19"/>
              <w:rPr>
                <w:sz w:val="14"/>
              </w:rPr>
            </w:pPr>
            <w:r>
              <w:rPr>
                <w:rFonts w:hint="eastAsia" w:ascii="MS Gothic" w:eastAsia="MS Gothic"/>
                <w:w w:val="105"/>
                <w:sz w:val="14"/>
              </w:rPr>
              <w:t>服</w:t>
            </w:r>
            <w:r>
              <w:rPr>
                <w:w w:val="105"/>
                <w:sz w:val="14"/>
              </w:rPr>
              <w:t>务机构信息，包括名称、地点、</w:t>
            </w:r>
            <w:r>
              <w:rPr>
                <w:rFonts w:hint="eastAsia" w:ascii="MS Gothic" w:eastAsia="MS Gothic"/>
                <w:w w:val="105"/>
                <w:sz w:val="14"/>
              </w:rPr>
              <w:t>服</w:t>
            </w:r>
            <w:r>
              <w:rPr>
                <w:w w:val="105"/>
                <w:sz w:val="14"/>
              </w:rPr>
              <w:t>务时间</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6"/>
              <w:ind w:left="24"/>
              <w:rPr>
                <w:sz w:val="14"/>
              </w:rPr>
            </w:pPr>
            <w:r>
              <w:rPr>
                <w:rFonts w:hint="eastAsia" w:ascii="MS Gothic" w:eastAsia="MS Gothic"/>
                <w:w w:val="105"/>
                <w:sz w:val="14"/>
              </w:rPr>
              <w:t>服</w:t>
            </w:r>
            <w:r>
              <w:rPr>
                <w:w w:val="105"/>
                <w:sz w:val="14"/>
              </w:rPr>
              <w:t>务项目和内容</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务流程</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务要求</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投</w:t>
            </w:r>
            <w:r>
              <w:rPr>
                <w:w w:val="105"/>
                <w:sz w:val="14"/>
              </w:rPr>
              <w:t>诉举报电话以及网上投诉渠道</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449"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6"/>
              <w:rPr>
                <w:rFonts w:hint="default" w:ascii="Calibri" w:eastAsia="宋体"/>
                <w:sz w:val="14"/>
                <w:lang w:val="en-US" w:eastAsia="zh-CN"/>
              </w:rPr>
            </w:pPr>
            <w:r>
              <w:rPr>
                <w:rFonts w:hint="eastAsia" w:ascii="Calibri" w:eastAsia="宋体"/>
                <w:w w:val="105"/>
                <w:sz w:val="14"/>
                <w:lang w:val="en-US" w:eastAsia="zh-CN"/>
              </w:rPr>
              <w:t>134</w:t>
            </w:r>
          </w:p>
        </w:tc>
        <w:tc>
          <w:tcPr>
            <w:tcW w:w="603"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5"/>
              </w:rPr>
            </w:pPr>
          </w:p>
          <w:p>
            <w:pPr>
              <w:pStyle w:val="7"/>
              <w:spacing w:line="196" w:lineRule="auto"/>
              <w:ind w:left="25" w:right="108"/>
              <w:jc w:val="both"/>
              <w:rPr>
                <w:sz w:val="14"/>
              </w:rPr>
            </w:pPr>
            <w:r>
              <w:rPr>
                <w:rFonts w:ascii="Calibri" w:eastAsia="Calibri"/>
                <w:w w:val="105"/>
                <w:sz w:val="14"/>
              </w:rPr>
              <w:t>11</w:t>
            </w:r>
            <w:r>
              <w:rPr>
                <w:rFonts w:hint="eastAsia" w:ascii="MS Gothic" w:eastAsia="MS Gothic"/>
                <w:w w:val="105"/>
                <w:sz w:val="14"/>
              </w:rPr>
              <w:t>公共</w:t>
            </w:r>
            <w:r>
              <w:rPr>
                <w:w w:val="105"/>
                <w:sz w:val="14"/>
              </w:rPr>
              <w:t>卫生服务事项</w:t>
            </w:r>
          </w:p>
        </w:tc>
        <w:tc>
          <w:tcPr>
            <w:tcW w:w="1115"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26"/>
              </w:rPr>
            </w:pPr>
          </w:p>
          <w:p>
            <w:pPr>
              <w:pStyle w:val="7"/>
              <w:ind w:left="25"/>
              <w:rPr>
                <w:sz w:val="14"/>
              </w:rPr>
            </w:pPr>
            <w:r>
              <w:rPr>
                <w:rFonts w:hint="eastAsia" w:ascii="MS Gothic" w:eastAsia="MS Gothic"/>
                <w:w w:val="105"/>
                <w:sz w:val="14"/>
              </w:rPr>
              <w:t>中医</w:t>
            </w:r>
            <w:r>
              <w:rPr>
                <w:w w:val="105"/>
                <w:sz w:val="14"/>
              </w:rPr>
              <w:t>药健康管理</w:t>
            </w:r>
          </w:p>
        </w:tc>
        <w:tc>
          <w:tcPr>
            <w:tcW w:w="2288" w:type="dxa"/>
          </w:tcPr>
          <w:p>
            <w:pPr>
              <w:pStyle w:val="7"/>
              <w:spacing w:before="155"/>
              <w:ind w:left="24"/>
              <w:rPr>
                <w:sz w:val="14"/>
              </w:rPr>
            </w:pPr>
            <w:r>
              <w:rPr>
                <w:rFonts w:hint="eastAsia" w:ascii="MS Gothic" w:eastAsia="MS Gothic"/>
                <w:w w:val="105"/>
                <w:sz w:val="14"/>
              </w:rPr>
              <w:t>法律法</w:t>
            </w:r>
            <w:r>
              <w:rPr>
                <w:w w:val="105"/>
                <w:sz w:val="14"/>
              </w:rPr>
              <w:t>规和政策文件</w:t>
            </w:r>
          </w:p>
        </w:tc>
        <w:tc>
          <w:tcPr>
            <w:tcW w:w="3402"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14"/>
              </w:rPr>
            </w:pPr>
          </w:p>
          <w:p>
            <w:pPr>
              <w:pStyle w:val="7"/>
              <w:spacing w:before="1" w:line="184" w:lineRule="auto"/>
              <w:ind w:left="23" w:right="87"/>
              <w:rPr>
                <w:rFonts w:hint="eastAsia" w:ascii="MS Gothic" w:eastAsia="MS Gothic"/>
                <w:sz w:val="14"/>
              </w:rPr>
            </w:pPr>
            <w:r>
              <w:rPr>
                <w:rFonts w:hint="eastAsia" w:ascii="MS Gothic" w:eastAsia="MS Gothic"/>
                <w:w w:val="105"/>
                <w:sz w:val="14"/>
              </w:rPr>
              <w:t>【部</w:t>
            </w:r>
            <w:r>
              <w:rPr>
                <w:w w:val="105"/>
                <w:sz w:val="14"/>
              </w:rPr>
              <w:t>门规章及规范性文件】《国家基本公共卫生服务规范（第三版）》（国卫基层发〔</w:t>
            </w:r>
            <w:r>
              <w:rPr>
                <w:rFonts w:ascii="Calibri" w:eastAsia="Calibri"/>
                <w:w w:val="105"/>
                <w:sz w:val="14"/>
              </w:rPr>
              <w:t>2017</w:t>
            </w:r>
            <w:r>
              <w:rPr>
                <w:rFonts w:ascii="Cambria Math" w:eastAsia="Cambria Math"/>
                <w:w w:val="105"/>
                <w:sz w:val="14"/>
              </w:rPr>
              <w:t>〕</w:t>
            </w:r>
            <w:r>
              <w:rPr>
                <w:rFonts w:ascii="Calibri" w:eastAsia="Calibri"/>
                <w:w w:val="105"/>
                <w:sz w:val="14"/>
              </w:rPr>
              <w:t>13</w:t>
            </w:r>
            <w:r>
              <w:rPr>
                <w:rFonts w:hint="eastAsia" w:ascii="MS Gothic" w:eastAsia="MS Gothic"/>
                <w:w w:val="105"/>
                <w:sz w:val="14"/>
              </w:rPr>
              <w:t>号）</w:t>
            </w:r>
          </w:p>
          <w:p>
            <w:pPr>
              <w:pStyle w:val="7"/>
              <w:spacing w:before="2" w:line="184" w:lineRule="auto"/>
              <w:ind w:left="23" w:right="118"/>
              <w:rPr>
                <w:sz w:val="14"/>
              </w:rPr>
            </w:pPr>
            <w:r>
              <w:rPr>
                <w:rFonts w:hint="eastAsia" w:ascii="MS Gothic" w:eastAsia="MS Gothic"/>
                <w:w w:val="105"/>
                <w:sz w:val="14"/>
              </w:rPr>
              <w:t>【部</w:t>
            </w:r>
            <w:r>
              <w:rPr>
                <w:w w:val="105"/>
                <w:sz w:val="14"/>
              </w:rPr>
              <w:t>门规章及规范性文件】《关于做好</w:t>
            </w:r>
            <w:r>
              <w:rPr>
                <w:rFonts w:ascii="Calibri" w:eastAsia="Calibri"/>
                <w:w w:val="105"/>
                <w:sz w:val="14"/>
              </w:rPr>
              <w:t>2017</w:t>
            </w:r>
            <w:r>
              <w:rPr>
                <w:rFonts w:hint="eastAsia" w:ascii="MS Gothic" w:eastAsia="MS Gothic"/>
                <w:w w:val="105"/>
                <w:sz w:val="14"/>
              </w:rPr>
              <w:t>年国家基本公共</w:t>
            </w:r>
            <w:r>
              <w:rPr>
                <w:w w:val="105"/>
                <w:sz w:val="14"/>
              </w:rPr>
              <w:t>卫生服务项目工作的通知》（国卫基层发</w:t>
            </w:r>
          </w:p>
          <w:p>
            <w:pPr>
              <w:pStyle w:val="7"/>
              <w:spacing w:before="5" w:line="166" w:lineRule="exact"/>
              <w:ind w:left="23"/>
              <w:rPr>
                <w:rFonts w:hint="eastAsia" w:ascii="MS Gothic" w:eastAsia="MS Gothic"/>
                <w:sz w:val="14"/>
              </w:rPr>
            </w:pPr>
            <w:r>
              <w:rPr>
                <w:rFonts w:ascii="Cambria Math" w:eastAsia="Cambria Math"/>
                <w:w w:val="105"/>
                <w:sz w:val="14"/>
              </w:rPr>
              <w:t>〔</w:t>
            </w:r>
            <w:r>
              <w:rPr>
                <w:rFonts w:ascii="Calibri" w:eastAsia="Calibri"/>
                <w:w w:val="105"/>
                <w:sz w:val="14"/>
              </w:rPr>
              <w:t>2017</w:t>
            </w:r>
            <w:r>
              <w:rPr>
                <w:rFonts w:ascii="Cambria Math" w:eastAsia="Cambria Math"/>
                <w:w w:val="105"/>
                <w:sz w:val="14"/>
              </w:rPr>
              <w:t>〕</w:t>
            </w:r>
            <w:r>
              <w:rPr>
                <w:rFonts w:ascii="Calibri" w:eastAsia="Calibri"/>
                <w:w w:val="105"/>
                <w:sz w:val="14"/>
              </w:rPr>
              <w:t>46</w:t>
            </w:r>
            <w:r>
              <w:rPr>
                <w:rFonts w:hint="eastAsia" w:ascii="MS Gothic" w:eastAsia="MS Gothic"/>
                <w:w w:val="105"/>
                <w:sz w:val="14"/>
              </w:rPr>
              <w:t>号）</w:t>
            </w:r>
          </w:p>
          <w:p>
            <w:pPr>
              <w:pStyle w:val="7"/>
              <w:spacing w:before="30" w:line="184" w:lineRule="auto"/>
              <w:ind w:left="23" w:right="118"/>
              <w:rPr>
                <w:sz w:val="14"/>
              </w:rPr>
            </w:pPr>
            <w:r>
              <w:rPr>
                <w:rFonts w:hint="eastAsia" w:ascii="MS Gothic" w:eastAsia="MS Gothic"/>
                <w:w w:val="105"/>
                <w:sz w:val="14"/>
              </w:rPr>
              <w:t>【部</w:t>
            </w:r>
            <w:r>
              <w:rPr>
                <w:w w:val="105"/>
                <w:sz w:val="14"/>
              </w:rPr>
              <w:t>门规章及规范性文件】《关于做好</w:t>
            </w:r>
            <w:r>
              <w:rPr>
                <w:rFonts w:ascii="Calibri" w:eastAsia="Calibri"/>
                <w:w w:val="105"/>
                <w:sz w:val="14"/>
              </w:rPr>
              <w:t>2018</w:t>
            </w:r>
            <w:r>
              <w:rPr>
                <w:rFonts w:hint="eastAsia" w:ascii="MS Gothic" w:eastAsia="MS Gothic"/>
                <w:w w:val="105"/>
                <w:sz w:val="14"/>
              </w:rPr>
              <w:t>年国家基本公共</w:t>
            </w:r>
            <w:r>
              <w:rPr>
                <w:w w:val="105"/>
                <w:sz w:val="14"/>
              </w:rPr>
              <w:t>卫生服务项目工作的通知》（国卫基层发</w:t>
            </w:r>
          </w:p>
          <w:p>
            <w:pPr>
              <w:pStyle w:val="7"/>
              <w:spacing w:before="5"/>
              <w:ind w:left="23"/>
              <w:rPr>
                <w:rFonts w:hint="eastAsia" w:ascii="MS Gothic" w:eastAsia="MS Gothic"/>
                <w:sz w:val="14"/>
              </w:rPr>
            </w:pPr>
            <w:r>
              <w:rPr>
                <w:rFonts w:ascii="Cambria Math" w:eastAsia="Cambria Math"/>
                <w:w w:val="105"/>
                <w:sz w:val="14"/>
              </w:rPr>
              <w:t>〔</w:t>
            </w:r>
            <w:r>
              <w:rPr>
                <w:rFonts w:ascii="Calibri" w:eastAsia="Calibri"/>
                <w:w w:val="105"/>
                <w:sz w:val="14"/>
              </w:rPr>
              <w:t>2018</w:t>
            </w:r>
            <w:r>
              <w:rPr>
                <w:rFonts w:ascii="Cambria Math" w:eastAsia="Cambria Math"/>
                <w:w w:val="105"/>
                <w:sz w:val="14"/>
              </w:rPr>
              <w:t>〕</w:t>
            </w:r>
            <w:r>
              <w:rPr>
                <w:rFonts w:ascii="Calibri" w:eastAsia="Calibri"/>
                <w:w w:val="105"/>
                <w:sz w:val="14"/>
              </w:rPr>
              <w:t>18</w:t>
            </w:r>
            <w:r>
              <w:rPr>
                <w:rFonts w:hint="eastAsia" w:ascii="MS Gothic" w:eastAsia="MS Gothic"/>
                <w:w w:val="105"/>
                <w:sz w:val="14"/>
              </w:rPr>
              <w:t>号）</w:t>
            </w:r>
          </w:p>
        </w:tc>
        <w:tc>
          <w:tcPr>
            <w:tcW w:w="71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4"/>
              <w:rPr>
                <w:rFonts w:ascii="Times New Roman"/>
                <w:sz w:val="20"/>
              </w:rPr>
            </w:pPr>
          </w:p>
          <w:p>
            <w:pPr>
              <w:pStyle w:val="7"/>
              <w:spacing w:line="218" w:lineRule="auto"/>
              <w:ind w:left="22" w:right="72"/>
              <w:jc w:val="both"/>
              <w:rPr>
                <w:rFonts w:hint="eastAsia" w:ascii="MS Gothic" w:eastAsia="MS Gothic"/>
                <w:sz w:val="14"/>
              </w:rPr>
            </w:pPr>
            <w:r>
              <w:rPr>
                <w:rFonts w:hint="eastAsia" w:ascii="MS Gothic" w:eastAsia="MS Gothic"/>
                <w:w w:val="105"/>
                <w:sz w:val="14"/>
              </w:rPr>
              <w:t>自信息形成或者</w:t>
            </w:r>
            <w:r>
              <w:rPr>
                <w:w w:val="105"/>
                <w:sz w:val="14"/>
              </w:rPr>
              <w:t>变</w:t>
            </w:r>
            <w:r>
              <w:rPr>
                <w:rFonts w:hint="eastAsia" w:ascii="MS Gothic" w:eastAsia="MS Gothic"/>
                <w:w w:val="105"/>
                <w:sz w:val="14"/>
              </w:rPr>
              <w:t>更之日起</w:t>
            </w:r>
          </w:p>
          <w:p>
            <w:pPr>
              <w:pStyle w:val="7"/>
              <w:spacing w:before="25" w:line="266" w:lineRule="auto"/>
              <w:ind w:left="22" w:right="70"/>
              <w:jc w:val="both"/>
              <w:rPr>
                <w:rFonts w:hint="eastAsia" w:ascii="MS Gothic" w:eastAsia="MS Gothic"/>
                <w:sz w:val="14"/>
              </w:rPr>
            </w:pPr>
            <w:r>
              <w:rPr>
                <w:rFonts w:ascii="Calibri" w:eastAsia="Calibri"/>
                <w:w w:val="105"/>
                <w:sz w:val="14"/>
              </w:rPr>
              <w:t>20</w:t>
            </w:r>
            <w:r>
              <w:rPr>
                <w:rFonts w:hint="eastAsia" w:ascii="MS Gothic" w:eastAsia="MS Gothic"/>
                <w:w w:val="105"/>
                <w:sz w:val="14"/>
              </w:rPr>
              <w:t>个工作日内予以公开</w:t>
            </w:r>
          </w:p>
        </w:tc>
        <w:tc>
          <w:tcPr>
            <w:tcW w:w="634"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line="216" w:lineRule="auto"/>
              <w:ind w:left="89" w:right="75"/>
              <w:jc w:val="both"/>
              <w:rPr>
                <w:rFonts w:hint="eastAsia" w:eastAsia="宋体"/>
                <w:sz w:val="14"/>
                <w:lang w:eastAsia="zh-CN"/>
              </w:rPr>
            </w:pPr>
            <w:r>
              <w:rPr>
                <w:rFonts w:hint="eastAsia" w:eastAsia="宋体"/>
                <w:w w:val="105"/>
                <w:sz w:val="14"/>
                <w:lang w:eastAsia="zh-CN"/>
              </w:rPr>
              <w:t>县卫生健康行政部门</w:t>
            </w:r>
          </w:p>
        </w:tc>
        <w:tc>
          <w:tcPr>
            <w:tcW w:w="354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numPr>
                <w:ilvl w:val="0"/>
                <w:numId w:val="42"/>
              </w:numPr>
              <w:tabs>
                <w:tab w:val="left" w:pos="112"/>
              </w:tabs>
              <w:spacing w:before="121" w:after="0" w:line="228" w:lineRule="exact"/>
              <w:ind w:left="111" w:right="0" w:hanging="90"/>
              <w:jc w:val="left"/>
              <w:rPr>
                <w:sz w:val="14"/>
              </w:rPr>
            </w:pPr>
            <w:r>
              <w:rPr>
                <w:rFonts w:hint="eastAsia" w:ascii="MS Gothic" w:hAnsi="MS Gothic" w:eastAsia="MS Gothic"/>
                <w:spacing w:val="12"/>
                <w:w w:val="105"/>
                <w:sz w:val="14"/>
              </w:rPr>
              <w:t xml:space="preserve">政府网站 </w:t>
            </w:r>
            <w:r>
              <w:rPr>
                <w:rFonts w:ascii="Calibri" w:hAnsi="Calibri" w:eastAsia="Calibri"/>
                <w:w w:val="105"/>
                <w:sz w:val="14"/>
              </w:rPr>
              <w:t>□</w:t>
            </w:r>
            <w:r>
              <w:rPr>
                <w:rFonts w:hint="eastAsia" w:ascii="MS Gothic" w:hAnsi="MS Gothic" w:eastAsia="MS Gothic"/>
                <w:w w:val="105"/>
                <w:sz w:val="14"/>
              </w:rPr>
              <w:t>政府公</w:t>
            </w:r>
            <w:r>
              <w:rPr>
                <w:w w:val="105"/>
                <w:sz w:val="14"/>
              </w:rPr>
              <w:t>报</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 xml:space="preserve">两微一端 </w:t>
            </w:r>
            <w:r>
              <w:rPr>
                <w:rFonts w:ascii="Calibri" w:hAnsi="Calibri" w:eastAsia="Calibri"/>
                <w:w w:val="105"/>
                <w:sz w:val="14"/>
              </w:rPr>
              <w:t>□</w:t>
            </w:r>
            <w:r>
              <w:rPr>
                <w:w w:val="105"/>
                <w:sz w:val="14"/>
              </w:rPr>
              <w:t>发布会</w:t>
            </w:r>
            <w:r>
              <w:rPr>
                <w:rFonts w:ascii="Calibri" w:hAnsi="Calibri" w:eastAsia="Calibri"/>
                <w:w w:val="105"/>
                <w:sz w:val="14"/>
              </w:rPr>
              <w:t>/</w:t>
            </w:r>
            <w:r>
              <w:rPr>
                <w:rFonts w:hint="eastAsia" w:ascii="MS Gothic" w:hAnsi="MS Gothic" w:eastAsia="MS Gothic"/>
                <w:w w:val="105"/>
                <w:sz w:val="14"/>
              </w:rPr>
              <w:t>听</w:t>
            </w:r>
            <w:r>
              <w:rPr>
                <w:w w:val="105"/>
                <w:sz w:val="14"/>
              </w:rPr>
              <w:t>证会</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广播</w:t>
            </w:r>
            <w:r>
              <w:rPr>
                <w:w w:val="105"/>
                <w:sz w:val="14"/>
              </w:rPr>
              <w:t xml:space="preserve">电视 </w:t>
            </w:r>
            <w:r>
              <w:rPr>
                <w:rFonts w:ascii="Calibri" w:hAnsi="Calibri" w:eastAsia="Calibri"/>
                <w:w w:val="105"/>
                <w:sz w:val="14"/>
              </w:rPr>
              <w:t>□</w:t>
            </w:r>
            <w:r>
              <w:rPr>
                <w:w w:val="105"/>
                <w:sz w:val="14"/>
              </w:rPr>
              <w:t>纸质媒体</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公开</w:t>
            </w:r>
            <w:r>
              <w:rPr>
                <w:w w:val="105"/>
                <w:sz w:val="14"/>
              </w:rPr>
              <w:t xml:space="preserve">查阅点 </w:t>
            </w:r>
            <w:r>
              <w:rPr>
                <w:rFonts w:ascii="Calibri" w:hAnsi="Calibri" w:eastAsia="Calibri"/>
                <w:w w:val="105"/>
                <w:sz w:val="14"/>
              </w:rPr>
              <w:t>□</w:t>
            </w:r>
            <w:r>
              <w:rPr>
                <w:rFonts w:hint="eastAsia" w:ascii="MS Gothic" w:hAnsi="MS Gothic" w:eastAsia="MS Gothic"/>
                <w:w w:val="105"/>
                <w:sz w:val="14"/>
              </w:rPr>
              <w:t>政</w:t>
            </w:r>
            <w:r>
              <w:rPr>
                <w:w w:val="105"/>
                <w:sz w:val="14"/>
              </w:rPr>
              <w:t>务服务中心</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便民服</w:t>
            </w:r>
            <w:r>
              <w:rPr>
                <w:w w:val="105"/>
                <w:sz w:val="14"/>
              </w:rPr>
              <w:t xml:space="preserve">务站 </w:t>
            </w:r>
            <w:r>
              <w:rPr>
                <w:rFonts w:ascii="Calibri" w:hAnsi="Calibri" w:eastAsia="Calibri"/>
                <w:w w:val="105"/>
                <w:sz w:val="14"/>
              </w:rPr>
              <w:t>□</w:t>
            </w:r>
            <w:r>
              <w:rPr>
                <w:rFonts w:hint="eastAsia" w:ascii="MS Gothic" w:hAnsi="MS Gothic" w:eastAsia="MS Gothic"/>
                <w:w w:val="105"/>
                <w:sz w:val="14"/>
              </w:rPr>
              <w:t>入</w:t>
            </w:r>
            <w:r>
              <w:rPr>
                <w:w w:val="105"/>
                <w:sz w:val="14"/>
              </w:rPr>
              <w:t>户</w:t>
            </w:r>
            <w:r>
              <w:rPr>
                <w:rFonts w:ascii="Calibri" w:hAnsi="Calibri" w:eastAsia="Calibri"/>
                <w:w w:val="105"/>
                <w:sz w:val="14"/>
              </w:rPr>
              <w:t>/</w:t>
            </w:r>
            <w:r>
              <w:rPr>
                <w:w w:val="105"/>
                <w:sz w:val="14"/>
              </w:rPr>
              <w:t>现场</w:t>
            </w:r>
          </w:p>
          <w:p>
            <w:pPr>
              <w:pStyle w:val="7"/>
              <w:spacing w:line="222" w:lineRule="exact"/>
              <w:ind w:left="22"/>
              <w:rPr>
                <w:sz w:val="14"/>
              </w:rPr>
            </w:pPr>
            <w:r>
              <w:rPr>
                <w:rFonts w:ascii="Calibri" w:hAnsi="Calibri" w:eastAsia="Calibri"/>
                <w:w w:val="105"/>
                <w:sz w:val="14"/>
              </w:rPr>
              <w:t>□</w:t>
            </w:r>
            <w:r>
              <w:rPr>
                <w:rFonts w:hint="eastAsia" w:ascii="MS Gothic" w:hAnsi="MS Gothic" w:eastAsia="MS Gothic"/>
                <w:w w:val="105"/>
                <w:sz w:val="14"/>
              </w:rPr>
              <w:t>社区</w:t>
            </w:r>
            <w:r>
              <w:rPr>
                <w:rFonts w:ascii="Calibri" w:hAnsi="Calibri" w:eastAsia="Calibri"/>
                <w:w w:val="105"/>
                <w:sz w:val="14"/>
              </w:rPr>
              <w:t>/</w:t>
            </w:r>
            <w:r>
              <w:rPr>
                <w:rFonts w:hint="eastAsia" w:ascii="MS Gothic" w:hAnsi="MS Gothic" w:eastAsia="MS Gothic"/>
                <w:w w:val="105"/>
                <w:sz w:val="14"/>
              </w:rPr>
              <w:t>企事</w:t>
            </w:r>
            <w:r>
              <w:rPr>
                <w:w w:val="105"/>
                <w:sz w:val="14"/>
              </w:rPr>
              <w:t>业单位</w:t>
            </w:r>
            <w:r>
              <w:rPr>
                <w:rFonts w:ascii="Calibri" w:hAnsi="Calibri" w:eastAsia="Calibri"/>
                <w:w w:val="105"/>
                <w:sz w:val="14"/>
              </w:rPr>
              <w:t>/</w:t>
            </w:r>
            <w:r>
              <w:rPr>
                <w:rFonts w:hint="eastAsia" w:ascii="MS Gothic" w:hAnsi="MS Gothic" w:eastAsia="MS Gothic"/>
                <w:w w:val="105"/>
                <w:sz w:val="14"/>
              </w:rPr>
              <w:t>村公示</w:t>
            </w:r>
            <w:r>
              <w:rPr>
                <w:w w:val="105"/>
                <w:sz w:val="14"/>
              </w:rPr>
              <w:t>栏（电子屏）</w:t>
            </w:r>
          </w:p>
          <w:p>
            <w:pPr>
              <w:pStyle w:val="7"/>
              <w:spacing w:line="173" w:lineRule="exact"/>
              <w:ind w:left="22"/>
              <w:rPr>
                <w:rFonts w:hint="eastAsia" w:ascii="MS Gothic" w:hAnsi="MS Gothic" w:eastAsia="MS Gothic"/>
                <w:sz w:val="14"/>
              </w:rPr>
            </w:pPr>
            <w:r>
              <w:rPr>
                <w:rFonts w:ascii="Calibri" w:hAnsi="Calibri" w:eastAsia="Calibri"/>
                <w:w w:val="105"/>
                <w:sz w:val="14"/>
              </w:rPr>
              <w:t>□</w:t>
            </w:r>
            <w:r>
              <w:rPr>
                <w:rFonts w:hint="eastAsia" w:ascii="MS Gothic" w:hAnsi="MS Gothic" w:eastAsia="MS Gothic"/>
                <w:w w:val="105"/>
                <w:sz w:val="14"/>
              </w:rPr>
              <w:t xml:space="preserve">精准推送 </w:t>
            </w:r>
            <w:r>
              <w:rPr>
                <w:rFonts w:ascii="Calibri" w:hAnsi="Calibri" w:eastAsia="Calibri"/>
                <w:w w:val="105"/>
                <w:sz w:val="14"/>
              </w:rPr>
              <w:t>□</w:t>
            </w:r>
            <w:r>
              <w:rPr>
                <w:rFonts w:hint="eastAsia" w:ascii="MS Gothic" w:hAnsi="MS Gothic" w:eastAsia="MS Gothic"/>
                <w:w w:val="105"/>
                <w:sz w:val="14"/>
              </w:rPr>
              <w:t>其他</w:t>
            </w:r>
          </w:p>
        </w:tc>
        <w:tc>
          <w:tcPr>
            <w:tcW w:w="293"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41" w:type="dxa"/>
            <w:vMerge w:val="restart"/>
          </w:tcPr>
          <w:p>
            <w:pPr>
              <w:pStyle w:val="7"/>
              <w:rPr>
                <w:rFonts w:ascii="Times New Roman"/>
                <w:sz w:val="14"/>
              </w:rPr>
            </w:pPr>
          </w:p>
        </w:tc>
        <w:tc>
          <w:tcPr>
            <w:tcW w:w="324"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24" w:type="dxa"/>
            <w:vMerge w:val="restart"/>
          </w:tcPr>
          <w:p>
            <w:pPr>
              <w:pStyle w:val="7"/>
              <w:rPr>
                <w:rFonts w:ascii="Times New Roman"/>
                <w:sz w:val="14"/>
              </w:rPr>
            </w:pPr>
          </w:p>
        </w:tc>
        <w:tc>
          <w:tcPr>
            <w:tcW w:w="34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56" w:type="dxa"/>
            <w:vMerge w:val="restart"/>
          </w:tcPr>
          <w:p>
            <w:pPr>
              <w:pStyle w:val="7"/>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务对象</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00" w:line="184" w:lineRule="auto"/>
              <w:ind w:left="24" w:right="19"/>
              <w:rPr>
                <w:sz w:val="14"/>
              </w:rPr>
            </w:pPr>
            <w:r>
              <w:rPr>
                <w:rFonts w:hint="eastAsia" w:ascii="MS Gothic" w:eastAsia="MS Gothic"/>
                <w:w w:val="105"/>
                <w:sz w:val="14"/>
              </w:rPr>
              <w:t>服</w:t>
            </w:r>
            <w:r>
              <w:rPr>
                <w:w w:val="105"/>
                <w:sz w:val="14"/>
              </w:rPr>
              <w:t>务机构信息，包括名称、地点、</w:t>
            </w:r>
            <w:r>
              <w:rPr>
                <w:rFonts w:hint="eastAsia" w:ascii="MS Gothic" w:eastAsia="MS Gothic"/>
                <w:w w:val="105"/>
                <w:sz w:val="14"/>
              </w:rPr>
              <w:t>服</w:t>
            </w:r>
            <w:r>
              <w:rPr>
                <w:w w:val="105"/>
                <w:sz w:val="14"/>
              </w:rPr>
              <w:t>务时间</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务项目和内容</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务流程</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6"/>
              <w:ind w:left="24"/>
              <w:rPr>
                <w:sz w:val="14"/>
              </w:rPr>
            </w:pPr>
            <w:r>
              <w:rPr>
                <w:rFonts w:hint="eastAsia" w:ascii="MS Gothic" w:eastAsia="MS Gothic"/>
                <w:w w:val="105"/>
                <w:sz w:val="14"/>
              </w:rPr>
              <w:t>服</w:t>
            </w:r>
            <w:r>
              <w:rPr>
                <w:w w:val="105"/>
                <w:sz w:val="14"/>
              </w:rPr>
              <w:t>务要求</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投</w:t>
            </w:r>
            <w:r>
              <w:rPr>
                <w:w w:val="105"/>
                <w:sz w:val="14"/>
              </w:rPr>
              <w:t>诉举报电话以及网上投诉渠道</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bl>
    <w:p>
      <w:pPr>
        <w:spacing w:after="0"/>
        <w:rPr>
          <w:sz w:val="2"/>
          <w:szCs w:val="2"/>
        </w:rPr>
        <w:sectPr>
          <w:pgSz w:w="15840" w:h="12240" w:orient="landscape"/>
          <w:pgMar w:top="1140" w:right="620" w:bottom="280" w:left="260" w:header="720" w:footer="720" w:gutter="0"/>
        </w:sectPr>
      </w:pPr>
    </w:p>
    <w:p>
      <w:pPr>
        <w:spacing w:before="0" w:line="240" w:lineRule="auto"/>
        <w:rPr>
          <w:rFonts w:ascii="Times New Roman"/>
          <w:sz w:val="20"/>
        </w:rPr>
      </w:pPr>
    </w:p>
    <w:p>
      <w:pPr>
        <w:spacing w:before="2" w:after="1" w:line="240" w:lineRule="auto"/>
        <w:rPr>
          <w:rFonts w:ascii="Times New Roman"/>
          <w:sz w:val="23"/>
        </w:rPr>
      </w:pPr>
    </w:p>
    <w:tbl>
      <w:tblPr>
        <w:tblStyle w:val="3"/>
        <w:tblW w:w="0" w:type="auto"/>
        <w:tblInd w:w="1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9"/>
        <w:gridCol w:w="603"/>
        <w:gridCol w:w="1115"/>
        <w:gridCol w:w="2288"/>
        <w:gridCol w:w="3402"/>
        <w:gridCol w:w="711"/>
        <w:gridCol w:w="634"/>
        <w:gridCol w:w="3541"/>
        <w:gridCol w:w="293"/>
        <w:gridCol w:w="341"/>
        <w:gridCol w:w="324"/>
        <w:gridCol w:w="324"/>
        <w:gridCol w:w="341"/>
        <w:gridCol w:w="3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6"/>
              <w:rPr>
                <w:rFonts w:hint="default" w:ascii="Calibri" w:eastAsia="宋体"/>
                <w:sz w:val="14"/>
                <w:lang w:val="en-US" w:eastAsia="zh-CN"/>
              </w:rPr>
            </w:pPr>
            <w:r>
              <w:rPr>
                <w:rFonts w:hint="eastAsia" w:ascii="Calibri" w:eastAsia="宋体"/>
                <w:w w:val="105"/>
                <w:sz w:val="14"/>
                <w:lang w:val="en-US" w:eastAsia="zh-CN"/>
              </w:rPr>
              <w:t>135</w:t>
            </w:r>
          </w:p>
        </w:tc>
        <w:tc>
          <w:tcPr>
            <w:tcW w:w="603"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15"/>
              </w:rPr>
            </w:pPr>
          </w:p>
          <w:p>
            <w:pPr>
              <w:pStyle w:val="7"/>
              <w:spacing w:line="199" w:lineRule="auto"/>
              <w:ind w:left="25" w:right="108"/>
              <w:jc w:val="both"/>
              <w:rPr>
                <w:sz w:val="14"/>
              </w:rPr>
            </w:pPr>
            <w:r>
              <w:rPr>
                <w:rFonts w:ascii="Calibri" w:eastAsia="Calibri"/>
                <w:w w:val="105"/>
                <w:sz w:val="14"/>
              </w:rPr>
              <w:t>11</w:t>
            </w:r>
            <w:r>
              <w:rPr>
                <w:rFonts w:hint="eastAsia" w:ascii="MS Gothic" w:eastAsia="MS Gothic"/>
                <w:w w:val="105"/>
                <w:sz w:val="14"/>
              </w:rPr>
              <w:t>公共</w:t>
            </w:r>
            <w:r>
              <w:rPr>
                <w:w w:val="105"/>
                <w:sz w:val="14"/>
              </w:rPr>
              <w:t>卫生服务事项</w:t>
            </w:r>
          </w:p>
        </w:tc>
        <w:tc>
          <w:tcPr>
            <w:tcW w:w="1115"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8" w:line="184" w:lineRule="auto"/>
              <w:ind w:left="25" w:right="40"/>
              <w:jc w:val="both"/>
              <w:rPr>
                <w:sz w:val="14"/>
              </w:rPr>
            </w:pPr>
            <w:r>
              <w:rPr>
                <w:w w:val="105"/>
                <w:sz w:val="14"/>
              </w:rPr>
              <w:t>传染病及突发公</w:t>
            </w:r>
            <w:r>
              <w:rPr>
                <w:rFonts w:hint="eastAsia" w:ascii="MS Gothic" w:eastAsia="MS Gothic"/>
                <w:w w:val="105"/>
                <w:sz w:val="14"/>
              </w:rPr>
              <w:t>共</w:t>
            </w:r>
            <w:r>
              <w:rPr>
                <w:w w:val="105"/>
                <w:sz w:val="14"/>
              </w:rPr>
              <w:t>卫生事件报告</w:t>
            </w:r>
            <w:r>
              <w:rPr>
                <w:rFonts w:hint="eastAsia" w:ascii="MS Gothic" w:eastAsia="MS Gothic"/>
                <w:w w:val="105"/>
                <w:sz w:val="14"/>
              </w:rPr>
              <w:t>和</w:t>
            </w:r>
            <w:r>
              <w:rPr>
                <w:w w:val="105"/>
                <w:sz w:val="14"/>
              </w:rPr>
              <w:t>处理</w:t>
            </w:r>
          </w:p>
        </w:tc>
        <w:tc>
          <w:tcPr>
            <w:tcW w:w="2288" w:type="dxa"/>
          </w:tcPr>
          <w:p>
            <w:pPr>
              <w:pStyle w:val="7"/>
              <w:spacing w:before="155"/>
              <w:ind w:left="24"/>
              <w:rPr>
                <w:sz w:val="14"/>
              </w:rPr>
            </w:pPr>
            <w:r>
              <w:rPr>
                <w:rFonts w:hint="eastAsia" w:ascii="MS Gothic" w:eastAsia="MS Gothic"/>
                <w:w w:val="105"/>
                <w:sz w:val="14"/>
              </w:rPr>
              <w:t>法律法</w:t>
            </w:r>
            <w:r>
              <w:rPr>
                <w:w w:val="105"/>
                <w:sz w:val="14"/>
              </w:rPr>
              <w:t>规和政策文件</w:t>
            </w:r>
          </w:p>
        </w:tc>
        <w:tc>
          <w:tcPr>
            <w:tcW w:w="3402"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14"/>
              </w:rPr>
            </w:pPr>
          </w:p>
          <w:p>
            <w:pPr>
              <w:pStyle w:val="7"/>
              <w:spacing w:line="184" w:lineRule="auto"/>
              <w:ind w:left="23" w:right="87"/>
              <w:rPr>
                <w:rFonts w:hint="eastAsia" w:ascii="MS Gothic" w:eastAsia="MS Gothic"/>
                <w:sz w:val="14"/>
              </w:rPr>
            </w:pPr>
            <w:r>
              <w:rPr>
                <w:rFonts w:hint="eastAsia" w:ascii="MS Gothic" w:eastAsia="MS Gothic"/>
                <w:w w:val="105"/>
                <w:sz w:val="14"/>
              </w:rPr>
              <w:t>【部</w:t>
            </w:r>
            <w:r>
              <w:rPr>
                <w:w w:val="105"/>
                <w:sz w:val="14"/>
              </w:rPr>
              <w:t>门规章及规范性文件】《国家基本公共卫生服务规范（第三版）》（国卫基层发〔</w:t>
            </w:r>
            <w:r>
              <w:rPr>
                <w:rFonts w:ascii="Calibri" w:eastAsia="Calibri"/>
                <w:w w:val="105"/>
                <w:sz w:val="14"/>
              </w:rPr>
              <w:t>2017</w:t>
            </w:r>
            <w:r>
              <w:rPr>
                <w:rFonts w:ascii="Cambria Math" w:eastAsia="Cambria Math"/>
                <w:w w:val="105"/>
                <w:sz w:val="14"/>
              </w:rPr>
              <w:t>〕</w:t>
            </w:r>
            <w:r>
              <w:rPr>
                <w:rFonts w:ascii="Calibri" w:eastAsia="Calibri"/>
                <w:w w:val="105"/>
                <w:sz w:val="14"/>
              </w:rPr>
              <w:t>13</w:t>
            </w:r>
            <w:r>
              <w:rPr>
                <w:rFonts w:hint="eastAsia" w:ascii="MS Gothic" w:eastAsia="MS Gothic"/>
                <w:w w:val="105"/>
                <w:sz w:val="14"/>
              </w:rPr>
              <w:t>号）</w:t>
            </w:r>
          </w:p>
          <w:p>
            <w:pPr>
              <w:pStyle w:val="7"/>
              <w:spacing w:before="2" w:line="184" w:lineRule="auto"/>
              <w:ind w:left="23" w:right="118"/>
              <w:rPr>
                <w:sz w:val="14"/>
              </w:rPr>
            </w:pPr>
            <w:r>
              <w:rPr>
                <w:rFonts w:hint="eastAsia" w:ascii="MS Gothic" w:eastAsia="MS Gothic"/>
                <w:w w:val="105"/>
                <w:sz w:val="14"/>
              </w:rPr>
              <w:t>【部</w:t>
            </w:r>
            <w:r>
              <w:rPr>
                <w:w w:val="105"/>
                <w:sz w:val="14"/>
              </w:rPr>
              <w:t>门规章及规范性文件】《关于做好</w:t>
            </w:r>
            <w:r>
              <w:rPr>
                <w:rFonts w:ascii="Calibri" w:eastAsia="Calibri"/>
                <w:w w:val="105"/>
                <w:sz w:val="14"/>
              </w:rPr>
              <w:t>2017</w:t>
            </w:r>
            <w:r>
              <w:rPr>
                <w:rFonts w:hint="eastAsia" w:ascii="MS Gothic" w:eastAsia="MS Gothic"/>
                <w:w w:val="105"/>
                <w:sz w:val="14"/>
              </w:rPr>
              <w:t>年国家基本公共</w:t>
            </w:r>
            <w:r>
              <w:rPr>
                <w:w w:val="105"/>
                <w:sz w:val="14"/>
              </w:rPr>
              <w:t>卫生服务项目工作的通知》（国卫基层发</w:t>
            </w:r>
          </w:p>
          <w:p>
            <w:pPr>
              <w:pStyle w:val="7"/>
              <w:spacing w:before="6" w:line="166" w:lineRule="exact"/>
              <w:ind w:left="23"/>
              <w:rPr>
                <w:rFonts w:hint="eastAsia" w:ascii="MS Gothic" w:eastAsia="MS Gothic"/>
                <w:sz w:val="14"/>
              </w:rPr>
            </w:pPr>
            <w:r>
              <w:rPr>
                <w:rFonts w:ascii="Cambria Math" w:eastAsia="Cambria Math"/>
                <w:w w:val="105"/>
                <w:sz w:val="14"/>
              </w:rPr>
              <w:t>〔</w:t>
            </w:r>
            <w:r>
              <w:rPr>
                <w:rFonts w:ascii="Calibri" w:eastAsia="Calibri"/>
                <w:w w:val="105"/>
                <w:sz w:val="14"/>
              </w:rPr>
              <w:t>2017</w:t>
            </w:r>
            <w:r>
              <w:rPr>
                <w:rFonts w:ascii="Cambria Math" w:eastAsia="Cambria Math"/>
                <w:w w:val="105"/>
                <w:sz w:val="14"/>
              </w:rPr>
              <w:t>〕</w:t>
            </w:r>
            <w:r>
              <w:rPr>
                <w:rFonts w:ascii="Calibri" w:eastAsia="Calibri"/>
                <w:w w:val="105"/>
                <w:sz w:val="14"/>
              </w:rPr>
              <w:t>46</w:t>
            </w:r>
            <w:r>
              <w:rPr>
                <w:rFonts w:hint="eastAsia" w:ascii="MS Gothic" w:eastAsia="MS Gothic"/>
                <w:w w:val="105"/>
                <w:sz w:val="14"/>
              </w:rPr>
              <w:t>号）</w:t>
            </w:r>
          </w:p>
          <w:p>
            <w:pPr>
              <w:pStyle w:val="7"/>
              <w:spacing w:before="30" w:line="184" w:lineRule="auto"/>
              <w:ind w:left="23" w:right="118"/>
              <w:rPr>
                <w:sz w:val="14"/>
              </w:rPr>
            </w:pPr>
            <w:r>
              <w:rPr>
                <w:rFonts w:hint="eastAsia" w:ascii="MS Gothic" w:eastAsia="MS Gothic"/>
                <w:w w:val="105"/>
                <w:sz w:val="14"/>
              </w:rPr>
              <w:t>【部</w:t>
            </w:r>
            <w:r>
              <w:rPr>
                <w:w w:val="105"/>
                <w:sz w:val="14"/>
              </w:rPr>
              <w:t>门规章及规范性文件】《关于做好</w:t>
            </w:r>
            <w:r>
              <w:rPr>
                <w:rFonts w:ascii="Calibri" w:eastAsia="Calibri"/>
                <w:w w:val="105"/>
                <w:sz w:val="14"/>
              </w:rPr>
              <w:t>2018</w:t>
            </w:r>
            <w:r>
              <w:rPr>
                <w:rFonts w:hint="eastAsia" w:ascii="MS Gothic" w:eastAsia="MS Gothic"/>
                <w:w w:val="105"/>
                <w:sz w:val="14"/>
              </w:rPr>
              <w:t>年国家基本公共</w:t>
            </w:r>
            <w:r>
              <w:rPr>
                <w:w w:val="105"/>
                <w:sz w:val="14"/>
              </w:rPr>
              <w:t>卫生服务项目工作的通知》（国卫基层发</w:t>
            </w:r>
          </w:p>
          <w:p>
            <w:pPr>
              <w:pStyle w:val="7"/>
              <w:spacing w:before="5"/>
              <w:ind w:left="23"/>
              <w:rPr>
                <w:rFonts w:hint="eastAsia" w:ascii="MS Gothic" w:eastAsia="MS Gothic"/>
                <w:sz w:val="14"/>
              </w:rPr>
            </w:pPr>
            <w:r>
              <w:rPr>
                <w:rFonts w:ascii="Cambria Math" w:eastAsia="Cambria Math"/>
                <w:w w:val="105"/>
                <w:sz w:val="14"/>
              </w:rPr>
              <w:t>〔</w:t>
            </w:r>
            <w:r>
              <w:rPr>
                <w:rFonts w:ascii="Calibri" w:eastAsia="Calibri"/>
                <w:w w:val="105"/>
                <w:sz w:val="14"/>
              </w:rPr>
              <w:t>2018</w:t>
            </w:r>
            <w:r>
              <w:rPr>
                <w:rFonts w:ascii="Cambria Math" w:eastAsia="Cambria Math"/>
                <w:w w:val="105"/>
                <w:sz w:val="14"/>
              </w:rPr>
              <w:t>〕</w:t>
            </w:r>
            <w:r>
              <w:rPr>
                <w:rFonts w:ascii="Calibri" w:eastAsia="Calibri"/>
                <w:w w:val="105"/>
                <w:sz w:val="14"/>
              </w:rPr>
              <w:t>18</w:t>
            </w:r>
            <w:r>
              <w:rPr>
                <w:rFonts w:hint="eastAsia" w:ascii="MS Gothic" w:eastAsia="MS Gothic"/>
                <w:w w:val="105"/>
                <w:sz w:val="14"/>
              </w:rPr>
              <w:t>号）</w:t>
            </w:r>
          </w:p>
        </w:tc>
        <w:tc>
          <w:tcPr>
            <w:tcW w:w="71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4"/>
              <w:rPr>
                <w:rFonts w:ascii="Times New Roman"/>
                <w:sz w:val="20"/>
              </w:rPr>
            </w:pPr>
          </w:p>
          <w:p>
            <w:pPr>
              <w:pStyle w:val="7"/>
              <w:spacing w:line="218" w:lineRule="auto"/>
              <w:ind w:left="22" w:right="72"/>
              <w:jc w:val="both"/>
              <w:rPr>
                <w:rFonts w:hint="eastAsia" w:ascii="MS Gothic" w:eastAsia="MS Gothic"/>
                <w:sz w:val="14"/>
              </w:rPr>
            </w:pPr>
            <w:r>
              <w:rPr>
                <w:rFonts w:hint="eastAsia" w:ascii="MS Gothic" w:eastAsia="MS Gothic"/>
                <w:w w:val="105"/>
                <w:sz w:val="14"/>
              </w:rPr>
              <w:t>自信息形成或者</w:t>
            </w:r>
            <w:r>
              <w:rPr>
                <w:w w:val="105"/>
                <w:sz w:val="14"/>
              </w:rPr>
              <w:t>变</w:t>
            </w:r>
            <w:r>
              <w:rPr>
                <w:rFonts w:hint="eastAsia" w:ascii="MS Gothic" w:eastAsia="MS Gothic"/>
                <w:w w:val="105"/>
                <w:sz w:val="14"/>
              </w:rPr>
              <w:t>更之日起</w:t>
            </w:r>
          </w:p>
          <w:p>
            <w:pPr>
              <w:pStyle w:val="7"/>
              <w:spacing w:before="25" w:line="266" w:lineRule="auto"/>
              <w:ind w:left="22" w:right="70"/>
              <w:jc w:val="both"/>
              <w:rPr>
                <w:rFonts w:hint="eastAsia" w:ascii="MS Gothic" w:eastAsia="MS Gothic"/>
                <w:sz w:val="14"/>
              </w:rPr>
            </w:pPr>
            <w:r>
              <w:rPr>
                <w:rFonts w:ascii="Calibri" w:eastAsia="Calibri"/>
                <w:w w:val="105"/>
                <w:sz w:val="14"/>
              </w:rPr>
              <w:t>20</w:t>
            </w:r>
            <w:r>
              <w:rPr>
                <w:rFonts w:hint="eastAsia" w:ascii="MS Gothic" w:eastAsia="MS Gothic"/>
                <w:w w:val="105"/>
                <w:sz w:val="14"/>
              </w:rPr>
              <w:t>个工作日内予以公开</w:t>
            </w:r>
          </w:p>
        </w:tc>
        <w:tc>
          <w:tcPr>
            <w:tcW w:w="634"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line="216" w:lineRule="auto"/>
              <w:ind w:left="89" w:right="75"/>
              <w:jc w:val="both"/>
              <w:rPr>
                <w:rFonts w:hint="eastAsia" w:eastAsia="宋体"/>
                <w:sz w:val="14"/>
                <w:lang w:eastAsia="zh-CN"/>
              </w:rPr>
            </w:pPr>
            <w:r>
              <w:rPr>
                <w:rFonts w:hint="eastAsia" w:eastAsia="宋体"/>
                <w:w w:val="105"/>
                <w:sz w:val="14"/>
                <w:lang w:eastAsia="zh-CN"/>
              </w:rPr>
              <w:t>县卫生健康行政部门</w:t>
            </w:r>
          </w:p>
        </w:tc>
        <w:tc>
          <w:tcPr>
            <w:tcW w:w="354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numPr>
                <w:ilvl w:val="0"/>
                <w:numId w:val="43"/>
              </w:numPr>
              <w:tabs>
                <w:tab w:val="left" w:pos="112"/>
              </w:tabs>
              <w:spacing w:before="120" w:after="0" w:line="228" w:lineRule="exact"/>
              <w:ind w:left="111" w:right="0" w:hanging="90"/>
              <w:jc w:val="left"/>
              <w:rPr>
                <w:sz w:val="14"/>
              </w:rPr>
            </w:pPr>
            <w:r>
              <w:rPr>
                <w:rFonts w:hint="eastAsia" w:ascii="MS Gothic" w:hAnsi="MS Gothic" w:eastAsia="MS Gothic"/>
                <w:spacing w:val="12"/>
                <w:w w:val="105"/>
                <w:sz w:val="14"/>
              </w:rPr>
              <w:t xml:space="preserve">政府网站 </w:t>
            </w:r>
            <w:r>
              <w:rPr>
                <w:rFonts w:ascii="Calibri" w:hAnsi="Calibri" w:eastAsia="Calibri"/>
                <w:w w:val="105"/>
                <w:sz w:val="14"/>
              </w:rPr>
              <w:t>□</w:t>
            </w:r>
            <w:r>
              <w:rPr>
                <w:rFonts w:hint="eastAsia" w:ascii="MS Gothic" w:hAnsi="MS Gothic" w:eastAsia="MS Gothic"/>
                <w:w w:val="105"/>
                <w:sz w:val="14"/>
              </w:rPr>
              <w:t>政府公</w:t>
            </w:r>
            <w:r>
              <w:rPr>
                <w:w w:val="105"/>
                <w:sz w:val="14"/>
              </w:rPr>
              <w:t>报</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 xml:space="preserve">两微一端 </w:t>
            </w:r>
            <w:r>
              <w:rPr>
                <w:rFonts w:ascii="Calibri" w:hAnsi="Calibri" w:eastAsia="Calibri"/>
                <w:w w:val="105"/>
                <w:sz w:val="14"/>
              </w:rPr>
              <w:t>□</w:t>
            </w:r>
            <w:r>
              <w:rPr>
                <w:w w:val="105"/>
                <w:sz w:val="14"/>
              </w:rPr>
              <w:t>发布会</w:t>
            </w:r>
            <w:r>
              <w:rPr>
                <w:rFonts w:ascii="Calibri" w:hAnsi="Calibri" w:eastAsia="Calibri"/>
                <w:w w:val="105"/>
                <w:sz w:val="14"/>
              </w:rPr>
              <w:t>/</w:t>
            </w:r>
            <w:r>
              <w:rPr>
                <w:rFonts w:hint="eastAsia" w:ascii="MS Gothic" w:hAnsi="MS Gothic" w:eastAsia="MS Gothic"/>
                <w:w w:val="105"/>
                <w:sz w:val="14"/>
              </w:rPr>
              <w:t>听</w:t>
            </w:r>
            <w:r>
              <w:rPr>
                <w:w w:val="105"/>
                <w:sz w:val="14"/>
              </w:rPr>
              <w:t>证会</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广播</w:t>
            </w:r>
            <w:r>
              <w:rPr>
                <w:w w:val="105"/>
                <w:sz w:val="14"/>
              </w:rPr>
              <w:t xml:space="preserve">电视 </w:t>
            </w:r>
            <w:r>
              <w:rPr>
                <w:rFonts w:ascii="Calibri" w:hAnsi="Calibri" w:eastAsia="Calibri"/>
                <w:w w:val="105"/>
                <w:sz w:val="14"/>
              </w:rPr>
              <w:t>□</w:t>
            </w:r>
            <w:r>
              <w:rPr>
                <w:w w:val="105"/>
                <w:sz w:val="14"/>
              </w:rPr>
              <w:t>纸质媒体</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公开</w:t>
            </w:r>
            <w:r>
              <w:rPr>
                <w:w w:val="105"/>
                <w:sz w:val="14"/>
              </w:rPr>
              <w:t xml:space="preserve">查阅点 </w:t>
            </w:r>
            <w:r>
              <w:rPr>
                <w:rFonts w:ascii="Calibri" w:hAnsi="Calibri" w:eastAsia="Calibri"/>
                <w:w w:val="105"/>
                <w:sz w:val="14"/>
              </w:rPr>
              <w:t>□</w:t>
            </w:r>
            <w:r>
              <w:rPr>
                <w:rFonts w:hint="eastAsia" w:ascii="MS Gothic" w:hAnsi="MS Gothic" w:eastAsia="MS Gothic"/>
                <w:w w:val="105"/>
                <w:sz w:val="14"/>
              </w:rPr>
              <w:t>政</w:t>
            </w:r>
            <w:r>
              <w:rPr>
                <w:w w:val="105"/>
                <w:sz w:val="14"/>
              </w:rPr>
              <w:t>务服务中心</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便民服</w:t>
            </w:r>
            <w:r>
              <w:rPr>
                <w:w w:val="105"/>
                <w:sz w:val="14"/>
              </w:rPr>
              <w:t xml:space="preserve">务站 </w:t>
            </w:r>
            <w:r>
              <w:rPr>
                <w:rFonts w:ascii="Calibri" w:hAnsi="Calibri" w:eastAsia="Calibri"/>
                <w:w w:val="105"/>
                <w:sz w:val="14"/>
              </w:rPr>
              <w:t>□</w:t>
            </w:r>
            <w:r>
              <w:rPr>
                <w:rFonts w:hint="eastAsia" w:ascii="MS Gothic" w:hAnsi="MS Gothic" w:eastAsia="MS Gothic"/>
                <w:w w:val="105"/>
                <w:sz w:val="14"/>
              </w:rPr>
              <w:t>入</w:t>
            </w:r>
            <w:r>
              <w:rPr>
                <w:w w:val="105"/>
                <w:sz w:val="14"/>
              </w:rPr>
              <w:t>户</w:t>
            </w:r>
            <w:r>
              <w:rPr>
                <w:rFonts w:ascii="Calibri" w:hAnsi="Calibri" w:eastAsia="Calibri"/>
                <w:w w:val="105"/>
                <w:sz w:val="14"/>
              </w:rPr>
              <w:t>/</w:t>
            </w:r>
            <w:r>
              <w:rPr>
                <w:w w:val="105"/>
                <w:sz w:val="14"/>
              </w:rPr>
              <w:t>现场</w:t>
            </w:r>
          </w:p>
          <w:p>
            <w:pPr>
              <w:pStyle w:val="7"/>
              <w:spacing w:line="222" w:lineRule="exact"/>
              <w:ind w:left="22"/>
              <w:rPr>
                <w:sz w:val="14"/>
              </w:rPr>
            </w:pPr>
            <w:r>
              <w:rPr>
                <w:rFonts w:ascii="Calibri" w:hAnsi="Calibri" w:eastAsia="Calibri"/>
                <w:w w:val="105"/>
                <w:sz w:val="14"/>
              </w:rPr>
              <w:t>□</w:t>
            </w:r>
            <w:r>
              <w:rPr>
                <w:rFonts w:hint="eastAsia" w:ascii="MS Gothic" w:hAnsi="MS Gothic" w:eastAsia="MS Gothic"/>
                <w:w w:val="105"/>
                <w:sz w:val="14"/>
              </w:rPr>
              <w:t>社区</w:t>
            </w:r>
            <w:r>
              <w:rPr>
                <w:rFonts w:ascii="Calibri" w:hAnsi="Calibri" w:eastAsia="Calibri"/>
                <w:w w:val="105"/>
                <w:sz w:val="14"/>
              </w:rPr>
              <w:t>/</w:t>
            </w:r>
            <w:r>
              <w:rPr>
                <w:rFonts w:hint="eastAsia" w:ascii="MS Gothic" w:hAnsi="MS Gothic" w:eastAsia="MS Gothic"/>
                <w:w w:val="105"/>
                <w:sz w:val="14"/>
              </w:rPr>
              <w:t>企事</w:t>
            </w:r>
            <w:r>
              <w:rPr>
                <w:w w:val="105"/>
                <w:sz w:val="14"/>
              </w:rPr>
              <w:t>业单位</w:t>
            </w:r>
            <w:r>
              <w:rPr>
                <w:rFonts w:ascii="Calibri" w:hAnsi="Calibri" w:eastAsia="Calibri"/>
                <w:w w:val="105"/>
                <w:sz w:val="14"/>
              </w:rPr>
              <w:t>/</w:t>
            </w:r>
            <w:r>
              <w:rPr>
                <w:rFonts w:hint="eastAsia" w:ascii="MS Gothic" w:hAnsi="MS Gothic" w:eastAsia="MS Gothic"/>
                <w:w w:val="105"/>
                <w:sz w:val="14"/>
              </w:rPr>
              <w:t>村公示</w:t>
            </w:r>
            <w:r>
              <w:rPr>
                <w:w w:val="105"/>
                <w:sz w:val="14"/>
              </w:rPr>
              <w:t>栏（电子屏）</w:t>
            </w:r>
          </w:p>
          <w:p>
            <w:pPr>
              <w:pStyle w:val="7"/>
              <w:spacing w:line="173" w:lineRule="exact"/>
              <w:ind w:left="22"/>
              <w:rPr>
                <w:rFonts w:hint="eastAsia" w:ascii="MS Gothic" w:hAnsi="MS Gothic" w:eastAsia="MS Gothic"/>
                <w:sz w:val="14"/>
              </w:rPr>
            </w:pPr>
            <w:r>
              <w:rPr>
                <w:rFonts w:ascii="Calibri" w:hAnsi="Calibri" w:eastAsia="Calibri"/>
                <w:w w:val="105"/>
                <w:sz w:val="14"/>
              </w:rPr>
              <w:t>□</w:t>
            </w:r>
            <w:r>
              <w:rPr>
                <w:rFonts w:hint="eastAsia" w:ascii="MS Gothic" w:hAnsi="MS Gothic" w:eastAsia="MS Gothic"/>
                <w:w w:val="105"/>
                <w:sz w:val="14"/>
              </w:rPr>
              <w:t xml:space="preserve">精准推送 </w:t>
            </w:r>
            <w:r>
              <w:rPr>
                <w:rFonts w:ascii="Calibri" w:hAnsi="Calibri" w:eastAsia="Calibri"/>
                <w:w w:val="105"/>
                <w:sz w:val="14"/>
              </w:rPr>
              <w:t>□</w:t>
            </w:r>
            <w:r>
              <w:rPr>
                <w:rFonts w:hint="eastAsia" w:ascii="MS Gothic" w:hAnsi="MS Gothic" w:eastAsia="MS Gothic"/>
                <w:w w:val="105"/>
                <w:sz w:val="14"/>
              </w:rPr>
              <w:t>其他</w:t>
            </w:r>
          </w:p>
        </w:tc>
        <w:tc>
          <w:tcPr>
            <w:tcW w:w="293"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41" w:type="dxa"/>
            <w:vMerge w:val="restart"/>
          </w:tcPr>
          <w:p>
            <w:pPr>
              <w:pStyle w:val="7"/>
              <w:rPr>
                <w:rFonts w:ascii="Times New Roman"/>
                <w:sz w:val="14"/>
              </w:rPr>
            </w:pPr>
          </w:p>
        </w:tc>
        <w:tc>
          <w:tcPr>
            <w:tcW w:w="324"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24" w:type="dxa"/>
            <w:vMerge w:val="restart"/>
          </w:tcPr>
          <w:p>
            <w:pPr>
              <w:pStyle w:val="7"/>
              <w:rPr>
                <w:rFonts w:ascii="Times New Roman"/>
                <w:sz w:val="14"/>
              </w:rPr>
            </w:pPr>
          </w:p>
        </w:tc>
        <w:tc>
          <w:tcPr>
            <w:tcW w:w="34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56" w:type="dxa"/>
            <w:vMerge w:val="restart"/>
          </w:tcPr>
          <w:p>
            <w:pPr>
              <w:pStyle w:val="7"/>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务对象</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00" w:line="184" w:lineRule="auto"/>
              <w:ind w:left="24" w:right="19"/>
              <w:rPr>
                <w:sz w:val="14"/>
              </w:rPr>
            </w:pPr>
            <w:r>
              <w:rPr>
                <w:rFonts w:hint="eastAsia" w:ascii="MS Gothic" w:eastAsia="MS Gothic"/>
                <w:w w:val="105"/>
                <w:sz w:val="14"/>
              </w:rPr>
              <w:t>服</w:t>
            </w:r>
            <w:r>
              <w:rPr>
                <w:w w:val="105"/>
                <w:sz w:val="14"/>
              </w:rPr>
              <w:t>务机构信息，包括名称、地点、</w:t>
            </w:r>
            <w:r>
              <w:rPr>
                <w:rFonts w:hint="eastAsia" w:ascii="MS Gothic" w:eastAsia="MS Gothic"/>
                <w:w w:val="105"/>
                <w:sz w:val="14"/>
              </w:rPr>
              <w:t>服</w:t>
            </w:r>
            <w:r>
              <w:rPr>
                <w:w w:val="105"/>
                <w:sz w:val="14"/>
              </w:rPr>
              <w:t>务时间</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6"/>
              <w:ind w:left="24"/>
              <w:rPr>
                <w:sz w:val="14"/>
              </w:rPr>
            </w:pPr>
            <w:r>
              <w:rPr>
                <w:rFonts w:hint="eastAsia" w:ascii="MS Gothic" w:eastAsia="MS Gothic"/>
                <w:w w:val="105"/>
                <w:sz w:val="14"/>
              </w:rPr>
              <w:t>服</w:t>
            </w:r>
            <w:r>
              <w:rPr>
                <w:w w:val="105"/>
                <w:sz w:val="14"/>
              </w:rPr>
              <w:t>务项目和内容</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务流程</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务要求</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投</w:t>
            </w:r>
            <w:r>
              <w:rPr>
                <w:w w:val="105"/>
                <w:sz w:val="14"/>
              </w:rPr>
              <w:t>诉举报电话以及网上投诉渠道</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449"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6"/>
              <w:rPr>
                <w:rFonts w:hint="default" w:ascii="Calibri" w:eastAsia="宋体"/>
                <w:sz w:val="14"/>
                <w:lang w:val="en-US" w:eastAsia="zh-CN"/>
              </w:rPr>
            </w:pPr>
            <w:r>
              <w:rPr>
                <w:rFonts w:hint="eastAsia" w:ascii="Calibri" w:eastAsia="宋体"/>
                <w:w w:val="105"/>
                <w:sz w:val="14"/>
                <w:lang w:val="en-US" w:eastAsia="zh-CN"/>
              </w:rPr>
              <w:t>136</w:t>
            </w:r>
          </w:p>
        </w:tc>
        <w:tc>
          <w:tcPr>
            <w:tcW w:w="603"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5"/>
              </w:rPr>
            </w:pPr>
          </w:p>
          <w:p>
            <w:pPr>
              <w:pStyle w:val="7"/>
              <w:spacing w:line="196" w:lineRule="auto"/>
              <w:ind w:left="25" w:right="108"/>
              <w:jc w:val="both"/>
              <w:rPr>
                <w:sz w:val="14"/>
              </w:rPr>
            </w:pPr>
            <w:r>
              <w:rPr>
                <w:rFonts w:ascii="Calibri" w:eastAsia="Calibri"/>
                <w:w w:val="105"/>
                <w:sz w:val="14"/>
              </w:rPr>
              <w:t>11</w:t>
            </w:r>
            <w:r>
              <w:rPr>
                <w:rFonts w:hint="eastAsia" w:ascii="MS Gothic" w:eastAsia="MS Gothic"/>
                <w:w w:val="105"/>
                <w:sz w:val="14"/>
              </w:rPr>
              <w:t>公共</w:t>
            </w:r>
            <w:r>
              <w:rPr>
                <w:w w:val="105"/>
                <w:sz w:val="14"/>
              </w:rPr>
              <w:t>卫生服务事项</w:t>
            </w:r>
          </w:p>
        </w:tc>
        <w:tc>
          <w:tcPr>
            <w:tcW w:w="1115"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26"/>
              </w:rPr>
            </w:pPr>
          </w:p>
          <w:p>
            <w:pPr>
              <w:pStyle w:val="7"/>
              <w:ind w:left="25"/>
              <w:rPr>
                <w:sz w:val="14"/>
              </w:rPr>
            </w:pPr>
            <w:r>
              <w:rPr>
                <w:w w:val="105"/>
                <w:sz w:val="14"/>
              </w:rPr>
              <w:t>卫生监督协管</w:t>
            </w:r>
          </w:p>
        </w:tc>
        <w:tc>
          <w:tcPr>
            <w:tcW w:w="2288" w:type="dxa"/>
          </w:tcPr>
          <w:p>
            <w:pPr>
              <w:pStyle w:val="7"/>
              <w:spacing w:before="155"/>
              <w:ind w:left="24"/>
              <w:rPr>
                <w:sz w:val="14"/>
              </w:rPr>
            </w:pPr>
            <w:r>
              <w:rPr>
                <w:rFonts w:hint="eastAsia" w:ascii="MS Gothic" w:eastAsia="MS Gothic"/>
                <w:w w:val="105"/>
                <w:sz w:val="14"/>
              </w:rPr>
              <w:t>法律法</w:t>
            </w:r>
            <w:r>
              <w:rPr>
                <w:w w:val="105"/>
                <w:sz w:val="14"/>
              </w:rPr>
              <w:t>规和政策文件</w:t>
            </w:r>
          </w:p>
        </w:tc>
        <w:tc>
          <w:tcPr>
            <w:tcW w:w="3402"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14"/>
              </w:rPr>
            </w:pPr>
          </w:p>
          <w:p>
            <w:pPr>
              <w:pStyle w:val="7"/>
              <w:spacing w:before="1" w:line="184" w:lineRule="auto"/>
              <w:ind w:left="23" w:right="87"/>
              <w:rPr>
                <w:rFonts w:hint="eastAsia" w:ascii="MS Gothic" w:eastAsia="MS Gothic"/>
                <w:sz w:val="14"/>
              </w:rPr>
            </w:pPr>
            <w:r>
              <w:rPr>
                <w:rFonts w:hint="eastAsia" w:ascii="MS Gothic" w:eastAsia="MS Gothic"/>
                <w:w w:val="105"/>
                <w:sz w:val="14"/>
              </w:rPr>
              <w:t>【部</w:t>
            </w:r>
            <w:r>
              <w:rPr>
                <w:w w:val="105"/>
                <w:sz w:val="14"/>
              </w:rPr>
              <w:t>门规章及规范性文件】《国家基本公共卫生服务规范（第三版）》（国卫基层发〔</w:t>
            </w:r>
            <w:r>
              <w:rPr>
                <w:rFonts w:ascii="Calibri" w:eastAsia="Calibri"/>
                <w:w w:val="105"/>
                <w:sz w:val="14"/>
              </w:rPr>
              <w:t>2017</w:t>
            </w:r>
            <w:r>
              <w:rPr>
                <w:rFonts w:ascii="Cambria Math" w:eastAsia="Cambria Math"/>
                <w:w w:val="105"/>
                <w:sz w:val="14"/>
              </w:rPr>
              <w:t>〕</w:t>
            </w:r>
            <w:r>
              <w:rPr>
                <w:rFonts w:ascii="Calibri" w:eastAsia="Calibri"/>
                <w:w w:val="105"/>
                <w:sz w:val="14"/>
              </w:rPr>
              <w:t>13</w:t>
            </w:r>
            <w:r>
              <w:rPr>
                <w:rFonts w:hint="eastAsia" w:ascii="MS Gothic" w:eastAsia="MS Gothic"/>
                <w:w w:val="105"/>
                <w:sz w:val="14"/>
              </w:rPr>
              <w:t>号）</w:t>
            </w:r>
          </w:p>
          <w:p>
            <w:pPr>
              <w:pStyle w:val="7"/>
              <w:spacing w:before="2" w:line="184" w:lineRule="auto"/>
              <w:ind w:left="23" w:right="118"/>
              <w:rPr>
                <w:sz w:val="14"/>
              </w:rPr>
            </w:pPr>
            <w:r>
              <w:rPr>
                <w:rFonts w:hint="eastAsia" w:ascii="MS Gothic" w:eastAsia="MS Gothic"/>
                <w:w w:val="105"/>
                <w:sz w:val="14"/>
              </w:rPr>
              <w:t>【部</w:t>
            </w:r>
            <w:r>
              <w:rPr>
                <w:w w:val="105"/>
                <w:sz w:val="14"/>
              </w:rPr>
              <w:t>门规章及规范性文件】《关于做好</w:t>
            </w:r>
            <w:r>
              <w:rPr>
                <w:rFonts w:ascii="Calibri" w:eastAsia="Calibri"/>
                <w:w w:val="105"/>
                <w:sz w:val="14"/>
              </w:rPr>
              <w:t>2017</w:t>
            </w:r>
            <w:r>
              <w:rPr>
                <w:rFonts w:hint="eastAsia" w:ascii="MS Gothic" w:eastAsia="MS Gothic"/>
                <w:w w:val="105"/>
                <w:sz w:val="14"/>
              </w:rPr>
              <w:t>年国家基本公共</w:t>
            </w:r>
            <w:r>
              <w:rPr>
                <w:w w:val="105"/>
                <w:sz w:val="14"/>
              </w:rPr>
              <w:t>卫生服务项目工作的通知》（国卫基层发</w:t>
            </w:r>
          </w:p>
          <w:p>
            <w:pPr>
              <w:pStyle w:val="7"/>
              <w:spacing w:before="5" w:line="166" w:lineRule="exact"/>
              <w:ind w:left="23"/>
              <w:rPr>
                <w:rFonts w:hint="eastAsia" w:ascii="MS Gothic" w:eastAsia="MS Gothic"/>
                <w:sz w:val="14"/>
              </w:rPr>
            </w:pPr>
            <w:r>
              <w:rPr>
                <w:rFonts w:ascii="Cambria Math" w:eastAsia="Cambria Math"/>
                <w:w w:val="105"/>
                <w:sz w:val="14"/>
              </w:rPr>
              <w:t>〔</w:t>
            </w:r>
            <w:r>
              <w:rPr>
                <w:rFonts w:ascii="Calibri" w:eastAsia="Calibri"/>
                <w:w w:val="105"/>
                <w:sz w:val="14"/>
              </w:rPr>
              <w:t>2017</w:t>
            </w:r>
            <w:r>
              <w:rPr>
                <w:rFonts w:ascii="Cambria Math" w:eastAsia="Cambria Math"/>
                <w:w w:val="105"/>
                <w:sz w:val="14"/>
              </w:rPr>
              <w:t>〕</w:t>
            </w:r>
            <w:r>
              <w:rPr>
                <w:rFonts w:ascii="Calibri" w:eastAsia="Calibri"/>
                <w:w w:val="105"/>
                <w:sz w:val="14"/>
              </w:rPr>
              <w:t>46</w:t>
            </w:r>
            <w:r>
              <w:rPr>
                <w:rFonts w:hint="eastAsia" w:ascii="MS Gothic" w:eastAsia="MS Gothic"/>
                <w:w w:val="105"/>
                <w:sz w:val="14"/>
              </w:rPr>
              <w:t>号）</w:t>
            </w:r>
          </w:p>
          <w:p>
            <w:pPr>
              <w:pStyle w:val="7"/>
              <w:spacing w:before="30" w:line="184" w:lineRule="auto"/>
              <w:ind w:left="23" w:right="118"/>
              <w:rPr>
                <w:sz w:val="14"/>
              </w:rPr>
            </w:pPr>
            <w:r>
              <w:rPr>
                <w:rFonts w:hint="eastAsia" w:ascii="MS Gothic" w:eastAsia="MS Gothic"/>
                <w:w w:val="105"/>
                <w:sz w:val="14"/>
              </w:rPr>
              <w:t>【部</w:t>
            </w:r>
            <w:r>
              <w:rPr>
                <w:w w:val="105"/>
                <w:sz w:val="14"/>
              </w:rPr>
              <w:t>门规章及规范性文件】《关于做好</w:t>
            </w:r>
            <w:r>
              <w:rPr>
                <w:rFonts w:ascii="Calibri" w:eastAsia="Calibri"/>
                <w:w w:val="105"/>
                <w:sz w:val="14"/>
              </w:rPr>
              <w:t>2018</w:t>
            </w:r>
            <w:r>
              <w:rPr>
                <w:rFonts w:hint="eastAsia" w:ascii="MS Gothic" w:eastAsia="MS Gothic"/>
                <w:w w:val="105"/>
                <w:sz w:val="14"/>
              </w:rPr>
              <w:t>年国家基本公共</w:t>
            </w:r>
            <w:r>
              <w:rPr>
                <w:w w:val="105"/>
                <w:sz w:val="14"/>
              </w:rPr>
              <w:t>卫生服务项目工作的通知》（国卫基层发</w:t>
            </w:r>
          </w:p>
          <w:p>
            <w:pPr>
              <w:pStyle w:val="7"/>
              <w:spacing w:before="5"/>
              <w:ind w:left="23"/>
              <w:rPr>
                <w:rFonts w:hint="eastAsia" w:ascii="MS Gothic" w:eastAsia="MS Gothic"/>
                <w:sz w:val="14"/>
              </w:rPr>
            </w:pPr>
            <w:r>
              <w:rPr>
                <w:rFonts w:ascii="Cambria Math" w:eastAsia="Cambria Math"/>
                <w:w w:val="105"/>
                <w:sz w:val="14"/>
              </w:rPr>
              <w:t>〔</w:t>
            </w:r>
            <w:r>
              <w:rPr>
                <w:rFonts w:ascii="Calibri" w:eastAsia="Calibri"/>
                <w:w w:val="105"/>
                <w:sz w:val="14"/>
              </w:rPr>
              <w:t>2018</w:t>
            </w:r>
            <w:r>
              <w:rPr>
                <w:rFonts w:ascii="Cambria Math" w:eastAsia="Cambria Math"/>
                <w:w w:val="105"/>
                <w:sz w:val="14"/>
              </w:rPr>
              <w:t>〕</w:t>
            </w:r>
            <w:r>
              <w:rPr>
                <w:rFonts w:ascii="Calibri" w:eastAsia="Calibri"/>
                <w:w w:val="105"/>
                <w:sz w:val="14"/>
              </w:rPr>
              <w:t>18</w:t>
            </w:r>
            <w:r>
              <w:rPr>
                <w:rFonts w:hint="eastAsia" w:ascii="MS Gothic" w:eastAsia="MS Gothic"/>
                <w:w w:val="105"/>
                <w:sz w:val="14"/>
              </w:rPr>
              <w:t>号）</w:t>
            </w:r>
          </w:p>
        </w:tc>
        <w:tc>
          <w:tcPr>
            <w:tcW w:w="71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4"/>
              <w:rPr>
                <w:rFonts w:ascii="Times New Roman"/>
                <w:sz w:val="20"/>
              </w:rPr>
            </w:pPr>
          </w:p>
          <w:p>
            <w:pPr>
              <w:pStyle w:val="7"/>
              <w:spacing w:line="218" w:lineRule="auto"/>
              <w:ind w:left="22" w:right="72"/>
              <w:jc w:val="both"/>
              <w:rPr>
                <w:rFonts w:hint="eastAsia" w:ascii="MS Gothic" w:eastAsia="MS Gothic"/>
                <w:sz w:val="14"/>
              </w:rPr>
            </w:pPr>
            <w:r>
              <w:rPr>
                <w:rFonts w:hint="eastAsia" w:ascii="MS Gothic" w:eastAsia="MS Gothic"/>
                <w:w w:val="105"/>
                <w:sz w:val="14"/>
              </w:rPr>
              <w:t>自信息形成或者</w:t>
            </w:r>
            <w:r>
              <w:rPr>
                <w:w w:val="105"/>
                <w:sz w:val="14"/>
              </w:rPr>
              <w:t>变</w:t>
            </w:r>
            <w:r>
              <w:rPr>
                <w:rFonts w:hint="eastAsia" w:ascii="MS Gothic" w:eastAsia="MS Gothic"/>
                <w:w w:val="105"/>
                <w:sz w:val="14"/>
              </w:rPr>
              <w:t>更之日起</w:t>
            </w:r>
          </w:p>
          <w:p>
            <w:pPr>
              <w:pStyle w:val="7"/>
              <w:spacing w:before="25" w:line="266" w:lineRule="auto"/>
              <w:ind w:left="22" w:right="70"/>
              <w:jc w:val="both"/>
              <w:rPr>
                <w:rFonts w:hint="eastAsia" w:ascii="MS Gothic" w:eastAsia="MS Gothic"/>
                <w:sz w:val="14"/>
              </w:rPr>
            </w:pPr>
            <w:r>
              <w:rPr>
                <w:rFonts w:ascii="Calibri" w:eastAsia="Calibri"/>
                <w:w w:val="105"/>
                <w:sz w:val="14"/>
              </w:rPr>
              <w:t>20</w:t>
            </w:r>
            <w:r>
              <w:rPr>
                <w:rFonts w:hint="eastAsia" w:ascii="MS Gothic" w:eastAsia="MS Gothic"/>
                <w:w w:val="105"/>
                <w:sz w:val="14"/>
              </w:rPr>
              <w:t>个工作日内予以公开</w:t>
            </w:r>
          </w:p>
        </w:tc>
        <w:tc>
          <w:tcPr>
            <w:tcW w:w="634"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line="216" w:lineRule="auto"/>
              <w:ind w:left="89" w:right="75"/>
              <w:jc w:val="both"/>
              <w:rPr>
                <w:rFonts w:hint="eastAsia" w:eastAsia="宋体"/>
                <w:sz w:val="14"/>
                <w:lang w:eastAsia="zh-CN"/>
              </w:rPr>
            </w:pPr>
            <w:r>
              <w:rPr>
                <w:rFonts w:hint="eastAsia" w:eastAsia="宋体"/>
                <w:w w:val="105"/>
                <w:sz w:val="14"/>
                <w:lang w:eastAsia="zh-CN"/>
              </w:rPr>
              <w:t>县卫生健康行政部门</w:t>
            </w:r>
          </w:p>
        </w:tc>
        <w:tc>
          <w:tcPr>
            <w:tcW w:w="354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numPr>
                <w:ilvl w:val="0"/>
                <w:numId w:val="44"/>
              </w:numPr>
              <w:tabs>
                <w:tab w:val="left" w:pos="112"/>
              </w:tabs>
              <w:spacing w:before="121" w:after="0" w:line="228" w:lineRule="exact"/>
              <w:ind w:left="111" w:right="0" w:hanging="90"/>
              <w:jc w:val="left"/>
              <w:rPr>
                <w:sz w:val="14"/>
              </w:rPr>
            </w:pPr>
            <w:r>
              <w:rPr>
                <w:rFonts w:hint="eastAsia" w:ascii="MS Gothic" w:hAnsi="MS Gothic" w:eastAsia="MS Gothic"/>
                <w:spacing w:val="12"/>
                <w:w w:val="105"/>
                <w:sz w:val="14"/>
              </w:rPr>
              <w:t xml:space="preserve">政府网站 </w:t>
            </w:r>
            <w:r>
              <w:rPr>
                <w:rFonts w:ascii="Calibri" w:hAnsi="Calibri" w:eastAsia="Calibri"/>
                <w:w w:val="105"/>
                <w:sz w:val="14"/>
              </w:rPr>
              <w:t>□</w:t>
            </w:r>
            <w:r>
              <w:rPr>
                <w:rFonts w:hint="eastAsia" w:ascii="MS Gothic" w:hAnsi="MS Gothic" w:eastAsia="MS Gothic"/>
                <w:w w:val="105"/>
                <w:sz w:val="14"/>
              </w:rPr>
              <w:t>政府公</w:t>
            </w:r>
            <w:r>
              <w:rPr>
                <w:w w:val="105"/>
                <w:sz w:val="14"/>
              </w:rPr>
              <w:t>报</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 xml:space="preserve">两微一端 </w:t>
            </w:r>
            <w:r>
              <w:rPr>
                <w:rFonts w:ascii="Calibri" w:hAnsi="Calibri" w:eastAsia="Calibri"/>
                <w:w w:val="105"/>
                <w:sz w:val="14"/>
              </w:rPr>
              <w:t>□</w:t>
            </w:r>
            <w:r>
              <w:rPr>
                <w:w w:val="105"/>
                <w:sz w:val="14"/>
              </w:rPr>
              <w:t>发布会</w:t>
            </w:r>
            <w:r>
              <w:rPr>
                <w:rFonts w:ascii="Calibri" w:hAnsi="Calibri" w:eastAsia="Calibri"/>
                <w:w w:val="105"/>
                <w:sz w:val="14"/>
              </w:rPr>
              <w:t>/</w:t>
            </w:r>
            <w:r>
              <w:rPr>
                <w:rFonts w:hint="eastAsia" w:ascii="MS Gothic" w:hAnsi="MS Gothic" w:eastAsia="MS Gothic"/>
                <w:w w:val="105"/>
                <w:sz w:val="14"/>
              </w:rPr>
              <w:t>听</w:t>
            </w:r>
            <w:r>
              <w:rPr>
                <w:w w:val="105"/>
                <w:sz w:val="14"/>
              </w:rPr>
              <w:t>证会</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广播</w:t>
            </w:r>
            <w:r>
              <w:rPr>
                <w:w w:val="105"/>
                <w:sz w:val="14"/>
              </w:rPr>
              <w:t xml:space="preserve">电视 </w:t>
            </w:r>
            <w:r>
              <w:rPr>
                <w:rFonts w:ascii="Calibri" w:hAnsi="Calibri" w:eastAsia="Calibri"/>
                <w:w w:val="105"/>
                <w:sz w:val="14"/>
              </w:rPr>
              <w:t>□</w:t>
            </w:r>
            <w:r>
              <w:rPr>
                <w:w w:val="105"/>
                <w:sz w:val="14"/>
              </w:rPr>
              <w:t>纸质媒体</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公开</w:t>
            </w:r>
            <w:r>
              <w:rPr>
                <w:w w:val="105"/>
                <w:sz w:val="14"/>
              </w:rPr>
              <w:t xml:space="preserve">查阅点 </w:t>
            </w:r>
            <w:r>
              <w:rPr>
                <w:rFonts w:ascii="Calibri" w:hAnsi="Calibri" w:eastAsia="Calibri"/>
                <w:w w:val="105"/>
                <w:sz w:val="14"/>
              </w:rPr>
              <w:t>□</w:t>
            </w:r>
            <w:r>
              <w:rPr>
                <w:rFonts w:hint="eastAsia" w:ascii="MS Gothic" w:hAnsi="MS Gothic" w:eastAsia="MS Gothic"/>
                <w:w w:val="105"/>
                <w:sz w:val="14"/>
              </w:rPr>
              <w:t>政</w:t>
            </w:r>
            <w:r>
              <w:rPr>
                <w:w w:val="105"/>
                <w:sz w:val="14"/>
              </w:rPr>
              <w:t>务服务中心</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便民服</w:t>
            </w:r>
            <w:r>
              <w:rPr>
                <w:w w:val="105"/>
                <w:sz w:val="14"/>
              </w:rPr>
              <w:t xml:space="preserve">务站 </w:t>
            </w:r>
            <w:r>
              <w:rPr>
                <w:rFonts w:ascii="Calibri" w:hAnsi="Calibri" w:eastAsia="Calibri"/>
                <w:w w:val="105"/>
                <w:sz w:val="14"/>
              </w:rPr>
              <w:t>□</w:t>
            </w:r>
            <w:r>
              <w:rPr>
                <w:rFonts w:hint="eastAsia" w:ascii="MS Gothic" w:hAnsi="MS Gothic" w:eastAsia="MS Gothic"/>
                <w:w w:val="105"/>
                <w:sz w:val="14"/>
              </w:rPr>
              <w:t>入</w:t>
            </w:r>
            <w:r>
              <w:rPr>
                <w:w w:val="105"/>
                <w:sz w:val="14"/>
              </w:rPr>
              <w:t>户</w:t>
            </w:r>
            <w:r>
              <w:rPr>
                <w:rFonts w:ascii="Calibri" w:hAnsi="Calibri" w:eastAsia="Calibri"/>
                <w:w w:val="105"/>
                <w:sz w:val="14"/>
              </w:rPr>
              <w:t>/</w:t>
            </w:r>
            <w:r>
              <w:rPr>
                <w:w w:val="105"/>
                <w:sz w:val="14"/>
              </w:rPr>
              <w:t>现场</w:t>
            </w:r>
          </w:p>
          <w:p>
            <w:pPr>
              <w:pStyle w:val="7"/>
              <w:spacing w:line="222" w:lineRule="exact"/>
              <w:ind w:left="22"/>
              <w:rPr>
                <w:sz w:val="14"/>
              </w:rPr>
            </w:pPr>
            <w:r>
              <w:rPr>
                <w:rFonts w:ascii="Calibri" w:hAnsi="Calibri" w:eastAsia="Calibri"/>
                <w:w w:val="105"/>
                <w:sz w:val="14"/>
              </w:rPr>
              <w:t>□</w:t>
            </w:r>
            <w:r>
              <w:rPr>
                <w:rFonts w:hint="eastAsia" w:ascii="MS Gothic" w:hAnsi="MS Gothic" w:eastAsia="MS Gothic"/>
                <w:w w:val="105"/>
                <w:sz w:val="14"/>
              </w:rPr>
              <w:t>社区</w:t>
            </w:r>
            <w:r>
              <w:rPr>
                <w:rFonts w:ascii="Calibri" w:hAnsi="Calibri" w:eastAsia="Calibri"/>
                <w:w w:val="105"/>
                <w:sz w:val="14"/>
              </w:rPr>
              <w:t>/</w:t>
            </w:r>
            <w:r>
              <w:rPr>
                <w:rFonts w:hint="eastAsia" w:ascii="MS Gothic" w:hAnsi="MS Gothic" w:eastAsia="MS Gothic"/>
                <w:w w:val="105"/>
                <w:sz w:val="14"/>
              </w:rPr>
              <w:t>企事</w:t>
            </w:r>
            <w:r>
              <w:rPr>
                <w:w w:val="105"/>
                <w:sz w:val="14"/>
              </w:rPr>
              <w:t>业单位</w:t>
            </w:r>
            <w:r>
              <w:rPr>
                <w:rFonts w:ascii="Calibri" w:hAnsi="Calibri" w:eastAsia="Calibri"/>
                <w:w w:val="105"/>
                <w:sz w:val="14"/>
              </w:rPr>
              <w:t>/</w:t>
            </w:r>
            <w:r>
              <w:rPr>
                <w:rFonts w:hint="eastAsia" w:ascii="MS Gothic" w:hAnsi="MS Gothic" w:eastAsia="MS Gothic"/>
                <w:w w:val="105"/>
                <w:sz w:val="14"/>
              </w:rPr>
              <w:t>村公示</w:t>
            </w:r>
            <w:r>
              <w:rPr>
                <w:w w:val="105"/>
                <w:sz w:val="14"/>
              </w:rPr>
              <w:t>栏（电子屏）</w:t>
            </w:r>
          </w:p>
          <w:p>
            <w:pPr>
              <w:pStyle w:val="7"/>
              <w:spacing w:line="173" w:lineRule="exact"/>
              <w:ind w:left="22"/>
              <w:rPr>
                <w:rFonts w:hint="eastAsia" w:ascii="MS Gothic" w:hAnsi="MS Gothic" w:eastAsia="MS Gothic"/>
                <w:sz w:val="14"/>
              </w:rPr>
            </w:pPr>
            <w:r>
              <w:rPr>
                <w:rFonts w:ascii="Calibri" w:hAnsi="Calibri" w:eastAsia="Calibri"/>
                <w:w w:val="105"/>
                <w:sz w:val="14"/>
              </w:rPr>
              <w:t>□</w:t>
            </w:r>
            <w:r>
              <w:rPr>
                <w:rFonts w:hint="eastAsia" w:ascii="MS Gothic" w:hAnsi="MS Gothic" w:eastAsia="MS Gothic"/>
                <w:w w:val="105"/>
                <w:sz w:val="14"/>
              </w:rPr>
              <w:t xml:space="preserve">精准推送 </w:t>
            </w:r>
            <w:r>
              <w:rPr>
                <w:rFonts w:ascii="Calibri" w:hAnsi="Calibri" w:eastAsia="Calibri"/>
                <w:w w:val="105"/>
                <w:sz w:val="14"/>
              </w:rPr>
              <w:t>□</w:t>
            </w:r>
            <w:r>
              <w:rPr>
                <w:rFonts w:hint="eastAsia" w:ascii="MS Gothic" w:hAnsi="MS Gothic" w:eastAsia="MS Gothic"/>
                <w:w w:val="105"/>
                <w:sz w:val="14"/>
              </w:rPr>
              <w:t>其他</w:t>
            </w:r>
          </w:p>
        </w:tc>
        <w:tc>
          <w:tcPr>
            <w:tcW w:w="293"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41" w:type="dxa"/>
            <w:vMerge w:val="restart"/>
          </w:tcPr>
          <w:p>
            <w:pPr>
              <w:pStyle w:val="7"/>
              <w:rPr>
                <w:rFonts w:ascii="Times New Roman"/>
                <w:sz w:val="14"/>
              </w:rPr>
            </w:pPr>
          </w:p>
        </w:tc>
        <w:tc>
          <w:tcPr>
            <w:tcW w:w="324"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24" w:type="dxa"/>
            <w:vMerge w:val="restart"/>
          </w:tcPr>
          <w:p>
            <w:pPr>
              <w:pStyle w:val="7"/>
              <w:rPr>
                <w:rFonts w:ascii="Times New Roman"/>
                <w:sz w:val="14"/>
              </w:rPr>
            </w:pPr>
          </w:p>
        </w:tc>
        <w:tc>
          <w:tcPr>
            <w:tcW w:w="34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56" w:type="dxa"/>
            <w:vMerge w:val="restart"/>
          </w:tcPr>
          <w:p>
            <w:pPr>
              <w:pStyle w:val="7"/>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务对象</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00" w:line="184" w:lineRule="auto"/>
              <w:ind w:left="24" w:right="19"/>
              <w:rPr>
                <w:sz w:val="14"/>
              </w:rPr>
            </w:pPr>
            <w:r>
              <w:rPr>
                <w:rFonts w:hint="eastAsia" w:ascii="MS Gothic" w:eastAsia="MS Gothic"/>
                <w:w w:val="105"/>
                <w:sz w:val="14"/>
              </w:rPr>
              <w:t>服</w:t>
            </w:r>
            <w:r>
              <w:rPr>
                <w:w w:val="105"/>
                <w:sz w:val="14"/>
              </w:rPr>
              <w:t>务机构信息，包括名称、地点、</w:t>
            </w:r>
            <w:r>
              <w:rPr>
                <w:rFonts w:hint="eastAsia" w:ascii="MS Gothic" w:eastAsia="MS Gothic"/>
                <w:w w:val="105"/>
                <w:sz w:val="14"/>
              </w:rPr>
              <w:t>服</w:t>
            </w:r>
            <w:r>
              <w:rPr>
                <w:w w:val="105"/>
                <w:sz w:val="14"/>
              </w:rPr>
              <w:t>务时间</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务项目和内容</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务流程</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6"/>
              <w:ind w:left="24"/>
              <w:rPr>
                <w:sz w:val="14"/>
              </w:rPr>
            </w:pPr>
            <w:r>
              <w:rPr>
                <w:rFonts w:hint="eastAsia" w:ascii="MS Gothic" w:eastAsia="MS Gothic"/>
                <w:w w:val="105"/>
                <w:sz w:val="14"/>
              </w:rPr>
              <w:t>服</w:t>
            </w:r>
            <w:r>
              <w:rPr>
                <w:w w:val="105"/>
                <w:sz w:val="14"/>
              </w:rPr>
              <w:t>务要求</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投</w:t>
            </w:r>
            <w:r>
              <w:rPr>
                <w:w w:val="105"/>
                <w:sz w:val="14"/>
              </w:rPr>
              <w:t>诉举报电话以及网上投诉渠道</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bl>
    <w:p>
      <w:pPr>
        <w:spacing w:after="0"/>
        <w:rPr>
          <w:sz w:val="2"/>
          <w:szCs w:val="2"/>
        </w:rPr>
        <w:sectPr>
          <w:pgSz w:w="15840" w:h="12240" w:orient="landscape"/>
          <w:pgMar w:top="1140" w:right="620" w:bottom="280" w:left="260" w:header="720" w:footer="720" w:gutter="0"/>
        </w:sectPr>
      </w:pPr>
    </w:p>
    <w:p>
      <w:pPr>
        <w:spacing w:before="0" w:line="240" w:lineRule="auto"/>
        <w:rPr>
          <w:rFonts w:ascii="Times New Roman"/>
          <w:sz w:val="20"/>
        </w:rPr>
      </w:pPr>
    </w:p>
    <w:p>
      <w:pPr>
        <w:spacing w:before="2" w:after="1" w:line="240" w:lineRule="auto"/>
        <w:rPr>
          <w:rFonts w:ascii="Times New Roman"/>
          <w:sz w:val="23"/>
        </w:rPr>
      </w:pPr>
    </w:p>
    <w:tbl>
      <w:tblPr>
        <w:tblStyle w:val="3"/>
        <w:tblW w:w="0" w:type="auto"/>
        <w:tblInd w:w="1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9"/>
        <w:gridCol w:w="603"/>
        <w:gridCol w:w="1115"/>
        <w:gridCol w:w="2288"/>
        <w:gridCol w:w="3402"/>
        <w:gridCol w:w="711"/>
        <w:gridCol w:w="634"/>
        <w:gridCol w:w="3541"/>
        <w:gridCol w:w="293"/>
        <w:gridCol w:w="341"/>
        <w:gridCol w:w="324"/>
        <w:gridCol w:w="324"/>
        <w:gridCol w:w="341"/>
        <w:gridCol w:w="3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6"/>
              <w:rPr>
                <w:rFonts w:hint="default" w:ascii="Calibri" w:eastAsia="宋体"/>
                <w:sz w:val="14"/>
                <w:lang w:val="en-US" w:eastAsia="zh-CN"/>
              </w:rPr>
            </w:pPr>
            <w:r>
              <w:rPr>
                <w:rFonts w:hint="eastAsia" w:ascii="Calibri" w:eastAsia="宋体"/>
                <w:w w:val="105"/>
                <w:sz w:val="14"/>
                <w:lang w:val="en-US" w:eastAsia="zh-CN"/>
              </w:rPr>
              <w:t>136</w:t>
            </w:r>
          </w:p>
        </w:tc>
        <w:tc>
          <w:tcPr>
            <w:tcW w:w="603"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15"/>
              </w:rPr>
            </w:pPr>
          </w:p>
          <w:p>
            <w:pPr>
              <w:pStyle w:val="7"/>
              <w:spacing w:line="199" w:lineRule="auto"/>
              <w:ind w:left="25" w:right="108"/>
              <w:jc w:val="both"/>
              <w:rPr>
                <w:sz w:val="14"/>
              </w:rPr>
            </w:pPr>
            <w:r>
              <w:rPr>
                <w:rFonts w:ascii="Calibri" w:eastAsia="Calibri"/>
                <w:w w:val="105"/>
                <w:sz w:val="14"/>
              </w:rPr>
              <w:t>11</w:t>
            </w:r>
            <w:r>
              <w:rPr>
                <w:rFonts w:hint="eastAsia" w:ascii="MS Gothic" w:eastAsia="MS Gothic"/>
                <w:w w:val="105"/>
                <w:sz w:val="14"/>
              </w:rPr>
              <w:t>公共</w:t>
            </w:r>
            <w:r>
              <w:rPr>
                <w:w w:val="105"/>
                <w:sz w:val="14"/>
              </w:rPr>
              <w:t>卫生服务事项</w:t>
            </w:r>
          </w:p>
        </w:tc>
        <w:tc>
          <w:tcPr>
            <w:tcW w:w="1115"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26"/>
              </w:rPr>
            </w:pPr>
          </w:p>
          <w:p>
            <w:pPr>
              <w:pStyle w:val="7"/>
              <w:ind w:left="25"/>
              <w:rPr>
                <w:sz w:val="14"/>
              </w:rPr>
            </w:pPr>
            <w:r>
              <w:rPr>
                <w:rFonts w:hint="eastAsia" w:ascii="MS Gothic" w:eastAsia="MS Gothic"/>
                <w:w w:val="105"/>
                <w:sz w:val="14"/>
              </w:rPr>
              <w:t>基本避孕服</w:t>
            </w:r>
            <w:r>
              <w:rPr>
                <w:w w:val="105"/>
                <w:sz w:val="14"/>
              </w:rPr>
              <w:t>务</w:t>
            </w:r>
          </w:p>
        </w:tc>
        <w:tc>
          <w:tcPr>
            <w:tcW w:w="2288" w:type="dxa"/>
          </w:tcPr>
          <w:p>
            <w:pPr>
              <w:pStyle w:val="7"/>
              <w:spacing w:before="155"/>
              <w:ind w:left="24"/>
              <w:rPr>
                <w:sz w:val="14"/>
              </w:rPr>
            </w:pPr>
            <w:r>
              <w:rPr>
                <w:rFonts w:hint="eastAsia" w:ascii="MS Gothic" w:eastAsia="MS Gothic"/>
                <w:w w:val="105"/>
                <w:sz w:val="14"/>
              </w:rPr>
              <w:t>法律法</w:t>
            </w:r>
            <w:r>
              <w:rPr>
                <w:w w:val="105"/>
                <w:sz w:val="14"/>
              </w:rPr>
              <w:t>规和政策文件</w:t>
            </w:r>
          </w:p>
        </w:tc>
        <w:tc>
          <w:tcPr>
            <w:tcW w:w="3402"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14"/>
              </w:rPr>
            </w:pPr>
          </w:p>
          <w:p>
            <w:pPr>
              <w:pStyle w:val="7"/>
              <w:spacing w:line="184" w:lineRule="auto"/>
              <w:ind w:left="23" w:right="118"/>
              <w:rPr>
                <w:sz w:val="14"/>
              </w:rPr>
            </w:pPr>
            <w:r>
              <w:rPr>
                <w:rFonts w:hint="eastAsia" w:ascii="MS Gothic" w:eastAsia="MS Gothic"/>
                <w:w w:val="105"/>
                <w:sz w:val="14"/>
              </w:rPr>
              <w:t>【部</w:t>
            </w:r>
            <w:r>
              <w:rPr>
                <w:w w:val="105"/>
                <w:sz w:val="14"/>
              </w:rPr>
              <w:t>门规章及规范性文件】《关于做好</w:t>
            </w:r>
            <w:r>
              <w:rPr>
                <w:rFonts w:ascii="Calibri" w:eastAsia="Calibri"/>
                <w:w w:val="105"/>
                <w:sz w:val="14"/>
              </w:rPr>
              <w:t>2017</w:t>
            </w:r>
            <w:r>
              <w:rPr>
                <w:rFonts w:hint="eastAsia" w:ascii="MS Gothic" w:eastAsia="MS Gothic"/>
                <w:w w:val="105"/>
                <w:sz w:val="14"/>
              </w:rPr>
              <w:t>年国家基本公共</w:t>
            </w:r>
            <w:r>
              <w:rPr>
                <w:w w:val="105"/>
                <w:sz w:val="14"/>
              </w:rPr>
              <w:t>卫生服务项目工作的通知》（国卫基层发</w:t>
            </w:r>
          </w:p>
          <w:p>
            <w:pPr>
              <w:pStyle w:val="7"/>
              <w:spacing w:before="6" w:line="166" w:lineRule="exact"/>
              <w:ind w:left="23"/>
              <w:rPr>
                <w:rFonts w:hint="eastAsia" w:ascii="MS Gothic" w:eastAsia="MS Gothic"/>
                <w:sz w:val="14"/>
              </w:rPr>
            </w:pPr>
            <w:r>
              <w:rPr>
                <w:rFonts w:ascii="Cambria Math" w:eastAsia="Cambria Math"/>
                <w:w w:val="105"/>
                <w:sz w:val="14"/>
              </w:rPr>
              <w:t>〔</w:t>
            </w:r>
            <w:r>
              <w:rPr>
                <w:rFonts w:ascii="Calibri" w:eastAsia="Calibri"/>
                <w:w w:val="105"/>
                <w:sz w:val="14"/>
              </w:rPr>
              <w:t>2017</w:t>
            </w:r>
            <w:r>
              <w:rPr>
                <w:rFonts w:ascii="Cambria Math" w:eastAsia="Cambria Math"/>
                <w:w w:val="105"/>
                <w:sz w:val="14"/>
              </w:rPr>
              <w:t>〕</w:t>
            </w:r>
            <w:r>
              <w:rPr>
                <w:rFonts w:ascii="Calibri" w:eastAsia="Calibri"/>
                <w:w w:val="105"/>
                <w:sz w:val="14"/>
              </w:rPr>
              <w:t>46</w:t>
            </w:r>
            <w:r>
              <w:rPr>
                <w:rFonts w:hint="eastAsia" w:ascii="MS Gothic" w:eastAsia="MS Gothic"/>
                <w:w w:val="105"/>
                <w:sz w:val="14"/>
              </w:rPr>
              <w:t>号）</w:t>
            </w:r>
          </w:p>
          <w:p>
            <w:pPr>
              <w:pStyle w:val="7"/>
              <w:spacing w:before="27" w:line="187" w:lineRule="auto"/>
              <w:ind w:left="23" w:right="118"/>
              <w:rPr>
                <w:sz w:val="14"/>
              </w:rPr>
            </w:pPr>
            <w:r>
              <w:rPr>
                <w:rFonts w:hint="eastAsia" w:ascii="MS Gothic" w:eastAsia="MS Gothic"/>
                <w:w w:val="105"/>
                <w:sz w:val="14"/>
              </w:rPr>
              <w:t>【部</w:t>
            </w:r>
            <w:r>
              <w:rPr>
                <w:w w:val="105"/>
                <w:sz w:val="14"/>
              </w:rPr>
              <w:t>门规章及规范性文件】《关于做好</w:t>
            </w:r>
            <w:r>
              <w:rPr>
                <w:rFonts w:ascii="Calibri" w:eastAsia="Calibri"/>
                <w:w w:val="105"/>
                <w:sz w:val="14"/>
              </w:rPr>
              <w:t>2018</w:t>
            </w:r>
            <w:r>
              <w:rPr>
                <w:rFonts w:hint="eastAsia" w:ascii="MS Gothic" w:eastAsia="MS Gothic"/>
                <w:w w:val="105"/>
                <w:sz w:val="14"/>
              </w:rPr>
              <w:t>年国家基本公共</w:t>
            </w:r>
            <w:r>
              <w:rPr>
                <w:w w:val="105"/>
                <w:sz w:val="14"/>
              </w:rPr>
              <w:t>卫生服务项目工作的通知》（国卫基层发</w:t>
            </w:r>
          </w:p>
          <w:p>
            <w:pPr>
              <w:pStyle w:val="7"/>
              <w:spacing w:before="3" w:line="166" w:lineRule="exact"/>
              <w:ind w:left="23"/>
              <w:rPr>
                <w:rFonts w:hint="eastAsia" w:ascii="MS Gothic" w:eastAsia="MS Gothic"/>
                <w:sz w:val="14"/>
              </w:rPr>
            </w:pPr>
            <w:r>
              <w:rPr>
                <w:rFonts w:ascii="Cambria Math" w:eastAsia="Cambria Math"/>
                <w:w w:val="105"/>
                <w:sz w:val="14"/>
              </w:rPr>
              <w:t>〔</w:t>
            </w:r>
            <w:r>
              <w:rPr>
                <w:rFonts w:ascii="Calibri" w:eastAsia="Calibri"/>
                <w:w w:val="105"/>
                <w:sz w:val="14"/>
              </w:rPr>
              <w:t>2018</w:t>
            </w:r>
            <w:r>
              <w:rPr>
                <w:rFonts w:ascii="Cambria Math" w:eastAsia="Cambria Math"/>
                <w:w w:val="105"/>
                <w:sz w:val="14"/>
              </w:rPr>
              <w:t>〕</w:t>
            </w:r>
            <w:r>
              <w:rPr>
                <w:rFonts w:ascii="Calibri" w:eastAsia="Calibri"/>
                <w:w w:val="105"/>
                <w:sz w:val="14"/>
              </w:rPr>
              <w:t>18</w:t>
            </w:r>
            <w:r>
              <w:rPr>
                <w:rFonts w:hint="eastAsia" w:ascii="MS Gothic" w:eastAsia="MS Gothic"/>
                <w:w w:val="105"/>
                <w:sz w:val="14"/>
              </w:rPr>
              <w:t>号）</w:t>
            </w:r>
          </w:p>
          <w:p>
            <w:pPr>
              <w:pStyle w:val="7"/>
              <w:spacing w:before="30" w:line="184" w:lineRule="auto"/>
              <w:ind w:left="23" w:right="87"/>
              <w:rPr>
                <w:rFonts w:hint="eastAsia" w:ascii="MS Gothic" w:eastAsia="MS Gothic"/>
                <w:sz w:val="14"/>
              </w:rPr>
            </w:pPr>
            <w:r>
              <w:rPr>
                <w:rFonts w:hint="eastAsia" w:ascii="MS Gothic" w:eastAsia="MS Gothic"/>
                <w:w w:val="105"/>
                <w:sz w:val="14"/>
              </w:rPr>
              <w:t>【部</w:t>
            </w:r>
            <w:r>
              <w:rPr>
                <w:w w:val="105"/>
                <w:sz w:val="14"/>
              </w:rPr>
              <w:t>门规章及规范性文件】《新划入基本公共卫生</w:t>
            </w:r>
            <w:r>
              <w:rPr>
                <w:rFonts w:hint="eastAsia" w:ascii="MS Gothic" w:eastAsia="MS Gothic"/>
                <w:w w:val="105"/>
                <w:sz w:val="14"/>
              </w:rPr>
              <w:t>服</w:t>
            </w:r>
            <w:r>
              <w:rPr>
                <w:w w:val="105"/>
                <w:sz w:val="14"/>
              </w:rPr>
              <w:t>务相关工作规范》（</w:t>
            </w:r>
            <w:r>
              <w:rPr>
                <w:rFonts w:ascii="Calibri" w:eastAsia="Calibri"/>
                <w:w w:val="105"/>
                <w:sz w:val="14"/>
              </w:rPr>
              <w:t>2019</w:t>
            </w:r>
            <w:r>
              <w:rPr>
                <w:rFonts w:hint="eastAsia" w:ascii="MS Gothic" w:eastAsia="MS Gothic"/>
                <w:w w:val="105"/>
                <w:sz w:val="14"/>
              </w:rPr>
              <w:t>版）</w:t>
            </w:r>
          </w:p>
        </w:tc>
        <w:tc>
          <w:tcPr>
            <w:tcW w:w="71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4"/>
              <w:rPr>
                <w:rFonts w:ascii="Times New Roman"/>
                <w:sz w:val="20"/>
              </w:rPr>
            </w:pPr>
          </w:p>
          <w:p>
            <w:pPr>
              <w:pStyle w:val="7"/>
              <w:spacing w:line="218" w:lineRule="auto"/>
              <w:ind w:left="22" w:right="72"/>
              <w:jc w:val="both"/>
              <w:rPr>
                <w:rFonts w:hint="eastAsia" w:ascii="MS Gothic" w:eastAsia="MS Gothic"/>
                <w:sz w:val="14"/>
              </w:rPr>
            </w:pPr>
            <w:r>
              <w:rPr>
                <w:rFonts w:hint="eastAsia" w:ascii="MS Gothic" w:eastAsia="MS Gothic"/>
                <w:w w:val="105"/>
                <w:sz w:val="14"/>
              </w:rPr>
              <w:t>自信息形成或者</w:t>
            </w:r>
            <w:r>
              <w:rPr>
                <w:w w:val="105"/>
                <w:sz w:val="14"/>
              </w:rPr>
              <w:t>变</w:t>
            </w:r>
            <w:r>
              <w:rPr>
                <w:rFonts w:hint="eastAsia" w:ascii="MS Gothic" w:eastAsia="MS Gothic"/>
                <w:w w:val="105"/>
                <w:sz w:val="14"/>
              </w:rPr>
              <w:t>更之日起</w:t>
            </w:r>
          </w:p>
          <w:p>
            <w:pPr>
              <w:pStyle w:val="7"/>
              <w:spacing w:before="25" w:line="266" w:lineRule="auto"/>
              <w:ind w:left="22" w:right="70"/>
              <w:jc w:val="both"/>
              <w:rPr>
                <w:rFonts w:hint="eastAsia" w:ascii="MS Gothic" w:eastAsia="MS Gothic"/>
                <w:sz w:val="14"/>
              </w:rPr>
            </w:pPr>
            <w:r>
              <w:rPr>
                <w:rFonts w:ascii="Calibri" w:eastAsia="Calibri"/>
                <w:w w:val="105"/>
                <w:sz w:val="14"/>
              </w:rPr>
              <w:t>20</w:t>
            </w:r>
            <w:r>
              <w:rPr>
                <w:rFonts w:hint="eastAsia" w:ascii="MS Gothic" w:eastAsia="MS Gothic"/>
                <w:w w:val="105"/>
                <w:sz w:val="14"/>
              </w:rPr>
              <w:t>个工作日内予以公开</w:t>
            </w:r>
          </w:p>
        </w:tc>
        <w:tc>
          <w:tcPr>
            <w:tcW w:w="634"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line="216" w:lineRule="auto"/>
              <w:ind w:left="89" w:right="75"/>
              <w:jc w:val="both"/>
              <w:rPr>
                <w:rFonts w:hint="eastAsia" w:eastAsia="宋体"/>
                <w:sz w:val="14"/>
                <w:lang w:eastAsia="zh-CN"/>
              </w:rPr>
            </w:pPr>
            <w:r>
              <w:rPr>
                <w:rFonts w:hint="eastAsia" w:eastAsia="宋体"/>
                <w:w w:val="105"/>
                <w:sz w:val="14"/>
                <w:lang w:eastAsia="zh-CN"/>
              </w:rPr>
              <w:t>县卫生健康行政部门</w:t>
            </w:r>
          </w:p>
        </w:tc>
        <w:tc>
          <w:tcPr>
            <w:tcW w:w="354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numPr>
                <w:ilvl w:val="0"/>
                <w:numId w:val="45"/>
              </w:numPr>
              <w:tabs>
                <w:tab w:val="left" w:pos="112"/>
              </w:tabs>
              <w:spacing w:before="120" w:after="0" w:line="228" w:lineRule="exact"/>
              <w:ind w:left="111" w:right="0" w:hanging="90"/>
              <w:jc w:val="left"/>
              <w:rPr>
                <w:sz w:val="14"/>
              </w:rPr>
            </w:pPr>
            <w:r>
              <w:rPr>
                <w:rFonts w:hint="eastAsia" w:ascii="MS Gothic" w:hAnsi="MS Gothic" w:eastAsia="MS Gothic"/>
                <w:spacing w:val="12"/>
                <w:w w:val="105"/>
                <w:sz w:val="14"/>
              </w:rPr>
              <w:t xml:space="preserve">政府网站 </w:t>
            </w:r>
            <w:r>
              <w:rPr>
                <w:rFonts w:ascii="Calibri" w:hAnsi="Calibri" w:eastAsia="Calibri"/>
                <w:w w:val="105"/>
                <w:sz w:val="14"/>
              </w:rPr>
              <w:t>□</w:t>
            </w:r>
            <w:r>
              <w:rPr>
                <w:rFonts w:hint="eastAsia" w:ascii="MS Gothic" w:hAnsi="MS Gothic" w:eastAsia="MS Gothic"/>
                <w:w w:val="105"/>
                <w:sz w:val="14"/>
              </w:rPr>
              <w:t>政府公</w:t>
            </w:r>
            <w:r>
              <w:rPr>
                <w:w w:val="105"/>
                <w:sz w:val="14"/>
              </w:rPr>
              <w:t>报</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 xml:space="preserve">两微一端 </w:t>
            </w:r>
            <w:r>
              <w:rPr>
                <w:rFonts w:ascii="Calibri" w:hAnsi="Calibri" w:eastAsia="Calibri"/>
                <w:w w:val="105"/>
                <w:sz w:val="14"/>
              </w:rPr>
              <w:t>□</w:t>
            </w:r>
            <w:r>
              <w:rPr>
                <w:w w:val="105"/>
                <w:sz w:val="14"/>
              </w:rPr>
              <w:t>发布会</w:t>
            </w:r>
            <w:r>
              <w:rPr>
                <w:rFonts w:ascii="Calibri" w:hAnsi="Calibri" w:eastAsia="Calibri"/>
                <w:w w:val="105"/>
                <w:sz w:val="14"/>
              </w:rPr>
              <w:t>/</w:t>
            </w:r>
            <w:r>
              <w:rPr>
                <w:rFonts w:hint="eastAsia" w:ascii="MS Gothic" w:hAnsi="MS Gothic" w:eastAsia="MS Gothic"/>
                <w:w w:val="105"/>
                <w:sz w:val="14"/>
              </w:rPr>
              <w:t>听</w:t>
            </w:r>
            <w:r>
              <w:rPr>
                <w:w w:val="105"/>
                <w:sz w:val="14"/>
              </w:rPr>
              <w:t>证会</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广播</w:t>
            </w:r>
            <w:r>
              <w:rPr>
                <w:w w:val="105"/>
                <w:sz w:val="14"/>
              </w:rPr>
              <w:t xml:space="preserve">电视 </w:t>
            </w:r>
            <w:r>
              <w:rPr>
                <w:rFonts w:ascii="Calibri" w:hAnsi="Calibri" w:eastAsia="Calibri"/>
                <w:w w:val="105"/>
                <w:sz w:val="14"/>
              </w:rPr>
              <w:t>□</w:t>
            </w:r>
            <w:r>
              <w:rPr>
                <w:w w:val="105"/>
                <w:sz w:val="14"/>
              </w:rPr>
              <w:t>纸质媒体</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公开</w:t>
            </w:r>
            <w:r>
              <w:rPr>
                <w:w w:val="105"/>
                <w:sz w:val="14"/>
              </w:rPr>
              <w:t xml:space="preserve">查阅点 </w:t>
            </w:r>
            <w:r>
              <w:rPr>
                <w:rFonts w:ascii="Calibri" w:hAnsi="Calibri" w:eastAsia="Calibri"/>
                <w:w w:val="105"/>
                <w:sz w:val="14"/>
              </w:rPr>
              <w:t>□</w:t>
            </w:r>
            <w:r>
              <w:rPr>
                <w:rFonts w:hint="eastAsia" w:ascii="MS Gothic" w:hAnsi="MS Gothic" w:eastAsia="MS Gothic"/>
                <w:w w:val="105"/>
                <w:sz w:val="14"/>
              </w:rPr>
              <w:t>政</w:t>
            </w:r>
            <w:r>
              <w:rPr>
                <w:w w:val="105"/>
                <w:sz w:val="14"/>
              </w:rPr>
              <w:t>务服务中心</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便民服</w:t>
            </w:r>
            <w:r>
              <w:rPr>
                <w:w w:val="105"/>
                <w:sz w:val="14"/>
              </w:rPr>
              <w:t xml:space="preserve">务站 </w:t>
            </w:r>
            <w:r>
              <w:rPr>
                <w:rFonts w:ascii="Calibri" w:hAnsi="Calibri" w:eastAsia="Calibri"/>
                <w:w w:val="105"/>
                <w:sz w:val="14"/>
              </w:rPr>
              <w:t>□</w:t>
            </w:r>
            <w:r>
              <w:rPr>
                <w:rFonts w:hint="eastAsia" w:ascii="MS Gothic" w:hAnsi="MS Gothic" w:eastAsia="MS Gothic"/>
                <w:w w:val="105"/>
                <w:sz w:val="14"/>
              </w:rPr>
              <w:t>入</w:t>
            </w:r>
            <w:r>
              <w:rPr>
                <w:w w:val="105"/>
                <w:sz w:val="14"/>
              </w:rPr>
              <w:t>户</w:t>
            </w:r>
            <w:r>
              <w:rPr>
                <w:rFonts w:ascii="Calibri" w:hAnsi="Calibri" w:eastAsia="Calibri"/>
                <w:w w:val="105"/>
                <w:sz w:val="14"/>
              </w:rPr>
              <w:t>/</w:t>
            </w:r>
            <w:r>
              <w:rPr>
                <w:w w:val="105"/>
                <w:sz w:val="14"/>
              </w:rPr>
              <w:t>现场</w:t>
            </w:r>
          </w:p>
          <w:p>
            <w:pPr>
              <w:pStyle w:val="7"/>
              <w:spacing w:line="222" w:lineRule="exact"/>
              <w:ind w:left="22"/>
              <w:rPr>
                <w:sz w:val="14"/>
              </w:rPr>
            </w:pPr>
            <w:r>
              <w:rPr>
                <w:rFonts w:ascii="Calibri" w:hAnsi="Calibri" w:eastAsia="Calibri"/>
                <w:w w:val="105"/>
                <w:sz w:val="14"/>
              </w:rPr>
              <w:t>□</w:t>
            </w:r>
            <w:r>
              <w:rPr>
                <w:rFonts w:hint="eastAsia" w:ascii="MS Gothic" w:hAnsi="MS Gothic" w:eastAsia="MS Gothic"/>
                <w:w w:val="105"/>
                <w:sz w:val="14"/>
              </w:rPr>
              <w:t>社区</w:t>
            </w:r>
            <w:r>
              <w:rPr>
                <w:rFonts w:ascii="Calibri" w:hAnsi="Calibri" w:eastAsia="Calibri"/>
                <w:w w:val="105"/>
                <w:sz w:val="14"/>
              </w:rPr>
              <w:t>/</w:t>
            </w:r>
            <w:r>
              <w:rPr>
                <w:rFonts w:hint="eastAsia" w:ascii="MS Gothic" w:hAnsi="MS Gothic" w:eastAsia="MS Gothic"/>
                <w:w w:val="105"/>
                <w:sz w:val="14"/>
              </w:rPr>
              <w:t>企事</w:t>
            </w:r>
            <w:r>
              <w:rPr>
                <w:w w:val="105"/>
                <w:sz w:val="14"/>
              </w:rPr>
              <w:t>业单位</w:t>
            </w:r>
            <w:r>
              <w:rPr>
                <w:rFonts w:ascii="Calibri" w:hAnsi="Calibri" w:eastAsia="Calibri"/>
                <w:w w:val="105"/>
                <w:sz w:val="14"/>
              </w:rPr>
              <w:t>/</w:t>
            </w:r>
            <w:r>
              <w:rPr>
                <w:rFonts w:hint="eastAsia" w:ascii="MS Gothic" w:hAnsi="MS Gothic" w:eastAsia="MS Gothic"/>
                <w:w w:val="105"/>
                <w:sz w:val="14"/>
              </w:rPr>
              <w:t>村公示</w:t>
            </w:r>
            <w:r>
              <w:rPr>
                <w:w w:val="105"/>
                <w:sz w:val="14"/>
              </w:rPr>
              <w:t>栏（电子屏）</w:t>
            </w:r>
          </w:p>
          <w:p>
            <w:pPr>
              <w:pStyle w:val="7"/>
              <w:spacing w:line="173" w:lineRule="exact"/>
              <w:ind w:left="22"/>
              <w:rPr>
                <w:rFonts w:hint="eastAsia" w:ascii="MS Gothic" w:hAnsi="MS Gothic" w:eastAsia="MS Gothic"/>
                <w:sz w:val="14"/>
              </w:rPr>
            </w:pPr>
            <w:r>
              <w:rPr>
                <w:rFonts w:ascii="Calibri" w:hAnsi="Calibri" w:eastAsia="Calibri"/>
                <w:w w:val="105"/>
                <w:sz w:val="14"/>
              </w:rPr>
              <w:t>□</w:t>
            </w:r>
            <w:r>
              <w:rPr>
                <w:rFonts w:hint="eastAsia" w:ascii="MS Gothic" w:hAnsi="MS Gothic" w:eastAsia="MS Gothic"/>
                <w:w w:val="105"/>
                <w:sz w:val="14"/>
              </w:rPr>
              <w:t xml:space="preserve">精准推送 </w:t>
            </w:r>
            <w:r>
              <w:rPr>
                <w:rFonts w:ascii="Calibri" w:hAnsi="Calibri" w:eastAsia="Calibri"/>
                <w:w w:val="105"/>
                <w:sz w:val="14"/>
              </w:rPr>
              <w:t>□</w:t>
            </w:r>
            <w:r>
              <w:rPr>
                <w:rFonts w:hint="eastAsia" w:ascii="MS Gothic" w:hAnsi="MS Gothic" w:eastAsia="MS Gothic"/>
                <w:w w:val="105"/>
                <w:sz w:val="14"/>
              </w:rPr>
              <w:t>其他</w:t>
            </w:r>
          </w:p>
        </w:tc>
        <w:tc>
          <w:tcPr>
            <w:tcW w:w="293"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41" w:type="dxa"/>
            <w:vMerge w:val="restart"/>
          </w:tcPr>
          <w:p>
            <w:pPr>
              <w:pStyle w:val="7"/>
              <w:rPr>
                <w:rFonts w:ascii="Times New Roman"/>
                <w:sz w:val="14"/>
              </w:rPr>
            </w:pPr>
          </w:p>
        </w:tc>
        <w:tc>
          <w:tcPr>
            <w:tcW w:w="324"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24" w:type="dxa"/>
            <w:vMerge w:val="restart"/>
          </w:tcPr>
          <w:p>
            <w:pPr>
              <w:pStyle w:val="7"/>
              <w:rPr>
                <w:rFonts w:ascii="Times New Roman"/>
                <w:sz w:val="14"/>
              </w:rPr>
            </w:pPr>
          </w:p>
        </w:tc>
        <w:tc>
          <w:tcPr>
            <w:tcW w:w="34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56" w:type="dxa"/>
            <w:vMerge w:val="restart"/>
          </w:tcPr>
          <w:p>
            <w:pPr>
              <w:pStyle w:val="7"/>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务对象</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00" w:line="184" w:lineRule="auto"/>
              <w:ind w:left="24" w:right="19"/>
              <w:rPr>
                <w:sz w:val="14"/>
              </w:rPr>
            </w:pPr>
            <w:r>
              <w:rPr>
                <w:rFonts w:hint="eastAsia" w:ascii="MS Gothic" w:eastAsia="MS Gothic"/>
                <w:w w:val="105"/>
                <w:sz w:val="14"/>
              </w:rPr>
              <w:t>服</w:t>
            </w:r>
            <w:r>
              <w:rPr>
                <w:w w:val="105"/>
                <w:sz w:val="14"/>
              </w:rPr>
              <w:t>务机构信息，包括名称、地点、</w:t>
            </w:r>
            <w:r>
              <w:rPr>
                <w:rFonts w:hint="eastAsia" w:ascii="MS Gothic" w:eastAsia="MS Gothic"/>
                <w:w w:val="105"/>
                <w:sz w:val="14"/>
              </w:rPr>
              <w:t>服</w:t>
            </w:r>
            <w:r>
              <w:rPr>
                <w:w w:val="105"/>
                <w:sz w:val="14"/>
              </w:rPr>
              <w:t>务时间</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6"/>
              <w:ind w:left="24"/>
              <w:rPr>
                <w:sz w:val="14"/>
              </w:rPr>
            </w:pPr>
            <w:r>
              <w:rPr>
                <w:rFonts w:hint="eastAsia" w:ascii="MS Gothic" w:eastAsia="MS Gothic"/>
                <w:w w:val="105"/>
                <w:sz w:val="14"/>
              </w:rPr>
              <w:t>服</w:t>
            </w:r>
            <w:r>
              <w:rPr>
                <w:w w:val="105"/>
                <w:sz w:val="14"/>
              </w:rPr>
              <w:t>务项目和内容</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务流程</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务要求</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投</w:t>
            </w:r>
            <w:r>
              <w:rPr>
                <w:w w:val="105"/>
                <w:sz w:val="14"/>
              </w:rPr>
              <w:t>诉举报电话以及网上投诉渠道</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449"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6"/>
              <w:rPr>
                <w:rFonts w:hint="default" w:ascii="Calibri" w:eastAsia="宋体"/>
                <w:sz w:val="14"/>
                <w:lang w:val="en-US" w:eastAsia="zh-CN"/>
              </w:rPr>
            </w:pPr>
            <w:r>
              <w:rPr>
                <w:rFonts w:hint="eastAsia" w:ascii="Calibri" w:eastAsia="宋体"/>
                <w:w w:val="105"/>
                <w:sz w:val="14"/>
                <w:lang w:val="en-US" w:eastAsia="zh-CN"/>
              </w:rPr>
              <w:t>137</w:t>
            </w:r>
          </w:p>
        </w:tc>
        <w:tc>
          <w:tcPr>
            <w:tcW w:w="603"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5"/>
              </w:rPr>
            </w:pPr>
          </w:p>
          <w:p>
            <w:pPr>
              <w:pStyle w:val="7"/>
              <w:spacing w:line="196" w:lineRule="auto"/>
              <w:ind w:left="25" w:right="108"/>
              <w:jc w:val="both"/>
              <w:rPr>
                <w:sz w:val="14"/>
              </w:rPr>
            </w:pPr>
            <w:r>
              <w:rPr>
                <w:rFonts w:ascii="Calibri" w:eastAsia="Calibri"/>
                <w:w w:val="105"/>
                <w:sz w:val="14"/>
              </w:rPr>
              <w:t>11</w:t>
            </w:r>
            <w:r>
              <w:rPr>
                <w:rFonts w:hint="eastAsia" w:ascii="MS Gothic" w:eastAsia="MS Gothic"/>
                <w:w w:val="105"/>
                <w:sz w:val="14"/>
              </w:rPr>
              <w:t>公共</w:t>
            </w:r>
            <w:r>
              <w:rPr>
                <w:w w:val="105"/>
                <w:sz w:val="14"/>
              </w:rPr>
              <w:t>卫生服务事项</w:t>
            </w:r>
          </w:p>
        </w:tc>
        <w:tc>
          <w:tcPr>
            <w:tcW w:w="1115"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7"/>
              <w:rPr>
                <w:rFonts w:ascii="Times New Roman"/>
                <w:sz w:val="21"/>
              </w:rPr>
            </w:pPr>
          </w:p>
          <w:p>
            <w:pPr>
              <w:pStyle w:val="7"/>
              <w:spacing w:line="184" w:lineRule="auto"/>
              <w:ind w:left="25" w:right="30"/>
              <w:rPr>
                <w:sz w:val="14"/>
              </w:rPr>
            </w:pPr>
            <w:r>
              <w:rPr>
                <w:rFonts w:hint="eastAsia" w:ascii="MS Gothic" w:eastAsia="MS Gothic"/>
                <w:w w:val="105"/>
                <w:sz w:val="14"/>
              </w:rPr>
              <w:t>健康素养促</w:t>
            </w:r>
            <w:r>
              <w:rPr>
                <w:w w:val="105"/>
                <w:sz w:val="14"/>
              </w:rPr>
              <w:t>进行动</w:t>
            </w:r>
          </w:p>
        </w:tc>
        <w:tc>
          <w:tcPr>
            <w:tcW w:w="2288" w:type="dxa"/>
          </w:tcPr>
          <w:p>
            <w:pPr>
              <w:pStyle w:val="7"/>
              <w:spacing w:before="155"/>
              <w:ind w:left="24"/>
              <w:rPr>
                <w:sz w:val="14"/>
              </w:rPr>
            </w:pPr>
            <w:r>
              <w:rPr>
                <w:rFonts w:hint="eastAsia" w:ascii="MS Gothic" w:eastAsia="MS Gothic"/>
                <w:w w:val="105"/>
                <w:sz w:val="14"/>
              </w:rPr>
              <w:t>法律法</w:t>
            </w:r>
            <w:r>
              <w:rPr>
                <w:w w:val="105"/>
                <w:sz w:val="14"/>
              </w:rPr>
              <w:t>规和政策文件</w:t>
            </w:r>
          </w:p>
        </w:tc>
        <w:tc>
          <w:tcPr>
            <w:tcW w:w="3402"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6" w:line="184" w:lineRule="auto"/>
              <w:ind w:left="23" w:right="118"/>
              <w:rPr>
                <w:sz w:val="14"/>
              </w:rPr>
            </w:pPr>
            <w:r>
              <w:rPr>
                <w:rFonts w:hint="eastAsia" w:ascii="MS Gothic" w:eastAsia="MS Gothic"/>
                <w:w w:val="105"/>
                <w:sz w:val="14"/>
              </w:rPr>
              <w:t>【部</w:t>
            </w:r>
            <w:r>
              <w:rPr>
                <w:w w:val="105"/>
                <w:sz w:val="14"/>
              </w:rPr>
              <w:t>门规章及规范性文件】《关于做好</w:t>
            </w:r>
            <w:r>
              <w:rPr>
                <w:rFonts w:ascii="Calibri" w:eastAsia="Calibri"/>
                <w:w w:val="105"/>
                <w:sz w:val="14"/>
              </w:rPr>
              <w:t>2017</w:t>
            </w:r>
            <w:r>
              <w:rPr>
                <w:rFonts w:hint="eastAsia" w:ascii="MS Gothic" w:eastAsia="MS Gothic"/>
                <w:w w:val="105"/>
                <w:sz w:val="14"/>
              </w:rPr>
              <w:t>年国家基本公共</w:t>
            </w:r>
            <w:r>
              <w:rPr>
                <w:w w:val="105"/>
                <w:sz w:val="14"/>
              </w:rPr>
              <w:t>卫生服务项目工作的通知》（国卫基层发</w:t>
            </w:r>
          </w:p>
          <w:p>
            <w:pPr>
              <w:pStyle w:val="7"/>
              <w:spacing w:before="5" w:line="166" w:lineRule="exact"/>
              <w:ind w:left="23"/>
              <w:rPr>
                <w:rFonts w:hint="eastAsia" w:ascii="MS Gothic" w:eastAsia="MS Gothic"/>
                <w:sz w:val="14"/>
              </w:rPr>
            </w:pPr>
            <w:r>
              <w:rPr>
                <w:rFonts w:ascii="Cambria Math" w:eastAsia="Cambria Math"/>
                <w:w w:val="105"/>
                <w:sz w:val="14"/>
              </w:rPr>
              <w:t>〔</w:t>
            </w:r>
            <w:r>
              <w:rPr>
                <w:rFonts w:ascii="Calibri" w:eastAsia="Calibri"/>
                <w:w w:val="105"/>
                <w:sz w:val="14"/>
              </w:rPr>
              <w:t>2017</w:t>
            </w:r>
            <w:r>
              <w:rPr>
                <w:rFonts w:ascii="Cambria Math" w:eastAsia="Cambria Math"/>
                <w:w w:val="105"/>
                <w:sz w:val="14"/>
              </w:rPr>
              <w:t>〕</w:t>
            </w:r>
            <w:r>
              <w:rPr>
                <w:rFonts w:ascii="Calibri" w:eastAsia="Calibri"/>
                <w:w w:val="105"/>
                <w:sz w:val="14"/>
              </w:rPr>
              <w:t>46</w:t>
            </w:r>
            <w:r>
              <w:rPr>
                <w:rFonts w:hint="eastAsia" w:ascii="MS Gothic" w:eastAsia="MS Gothic"/>
                <w:w w:val="105"/>
                <w:sz w:val="14"/>
              </w:rPr>
              <w:t>号）</w:t>
            </w:r>
          </w:p>
          <w:p>
            <w:pPr>
              <w:pStyle w:val="7"/>
              <w:spacing w:before="30" w:line="184" w:lineRule="auto"/>
              <w:ind w:left="23" w:right="118"/>
              <w:rPr>
                <w:sz w:val="14"/>
              </w:rPr>
            </w:pPr>
            <w:r>
              <w:rPr>
                <w:rFonts w:hint="eastAsia" w:ascii="MS Gothic" w:eastAsia="MS Gothic"/>
                <w:w w:val="105"/>
                <w:sz w:val="14"/>
              </w:rPr>
              <w:t>【部</w:t>
            </w:r>
            <w:r>
              <w:rPr>
                <w:w w:val="105"/>
                <w:sz w:val="14"/>
              </w:rPr>
              <w:t>门规章及规范性文件】《关于做好</w:t>
            </w:r>
            <w:r>
              <w:rPr>
                <w:rFonts w:ascii="Calibri" w:eastAsia="Calibri"/>
                <w:w w:val="105"/>
                <w:sz w:val="14"/>
              </w:rPr>
              <w:t>2018</w:t>
            </w:r>
            <w:r>
              <w:rPr>
                <w:rFonts w:hint="eastAsia" w:ascii="MS Gothic" w:eastAsia="MS Gothic"/>
                <w:w w:val="105"/>
                <w:sz w:val="14"/>
              </w:rPr>
              <w:t>年国家基本公共</w:t>
            </w:r>
            <w:r>
              <w:rPr>
                <w:w w:val="105"/>
                <w:sz w:val="14"/>
              </w:rPr>
              <w:t>卫生服务项目工作的通知》（国卫基层发</w:t>
            </w:r>
          </w:p>
          <w:p>
            <w:pPr>
              <w:pStyle w:val="7"/>
              <w:spacing w:before="5"/>
              <w:ind w:left="23"/>
              <w:rPr>
                <w:rFonts w:hint="eastAsia" w:ascii="MS Gothic" w:eastAsia="MS Gothic"/>
                <w:sz w:val="14"/>
              </w:rPr>
            </w:pPr>
            <w:r>
              <w:rPr>
                <w:rFonts w:ascii="Cambria Math" w:eastAsia="Cambria Math"/>
                <w:w w:val="105"/>
                <w:sz w:val="14"/>
              </w:rPr>
              <w:t>〔</w:t>
            </w:r>
            <w:r>
              <w:rPr>
                <w:rFonts w:ascii="Calibri" w:eastAsia="Calibri"/>
                <w:w w:val="105"/>
                <w:sz w:val="14"/>
              </w:rPr>
              <w:t>2018</w:t>
            </w:r>
            <w:r>
              <w:rPr>
                <w:rFonts w:ascii="Cambria Math" w:eastAsia="Cambria Math"/>
                <w:w w:val="105"/>
                <w:sz w:val="14"/>
              </w:rPr>
              <w:t>〕</w:t>
            </w:r>
            <w:r>
              <w:rPr>
                <w:rFonts w:ascii="Calibri" w:eastAsia="Calibri"/>
                <w:w w:val="105"/>
                <w:sz w:val="14"/>
              </w:rPr>
              <w:t>18</w:t>
            </w:r>
            <w:r>
              <w:rPr>
                <w:rFonts w:hint="eastAsia" w:ascii="MS Gothic" w:eastAsia="MS Gothic"/>
                <w:w w:val="105"/>
                <w:sz w:val="14"/>
              </w:rPr>
              <w:t>号）</w:t>
            </w:r>
          </w:p>
        </w:tc>
        <w:tc>
          <w:tcPr>
            <w:tcW w:w="71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4"/>
              <w:rPr>
                <w:rFonts w:ascii="Times New Roman"/>
                <w:sz w:val="20"/>
              </w:rPr>
            </w:pPr>
          </w:p>
          <w:p>
            <w:pPr>
              <w:pStyle w:val="7"/>
              <w:spacing w:line="218" w:lineRule="auto"/>
              <w:ind w:left="22" w:right="72"/>
              <w:jc w:val="both"/>
              <w:rPr>
                <w:rFonts w:hint="eastAsia" w:ascii="MS Gothic" w:eastAsia="MS Gothic"/>
                <w:sz w:val="14"/>
              </w:rPr>
            </w:pPr>
            <w:r>
              <w:rPr>
                <w:rFonts w:hint="eastAsia" w:ascii="MS Gothic" w:eastAsia="MS Gothic"/>
                <w:w w:val="105"/>
                <w:sz w:val="14"/>
              </w:rPr>
              <w:t>自信息形成或者</w:t>
            </w:r>
            <w:r>
              <w:rPr>
                <w:w w:val="105"/>
                <w:sz w:val="14"/>
              </w:rPr>
              <w:t>变</w:t>
            </w:r>
            <w:r>
              <w:rPr>
                <w:rFonts w:hint="eastAsia" w:ascii="MS Gothic" w:eastAsia="MS Gothic"/>
                <w:w w:val="105"/>
                <w:sz w:val="14"/>
              </w:rPr>
              <w:t>更之日起</w:t>
            </w:r>
          </w:p>
          <w:p>
            <w:pPr>
              <w:pStyle w:val="7"/>
              <w:spacing w:before="25" w:line="266" w:lineRule="auto"/>
              <w:ind w:left="22" w:right="70"/>
              <w:jc w:val="both"/>
              <w:rPr>
                <w:rFonts w:hint="eastAsia" w:ascii="MS Gothic" w:eastAsia="MS Gothic"/>
                <w:sz w:val="14"/>
              </w:rPr>
            </w:pPr>
            <w:r>
              <w:rPr>
                <w:rFonts w:ascii="Calibri" w:eastAsia="Calibri"/>
                <w:w w:val="105"/>
                <w:sz w:val="14"/>
              </w:rPr>
              <w:t>20</w:t>
            </w:r>
            <w:r>
              <w:rPr>
                <w:rFonts w:hint="eastAsia" w:ascii="MS Gothic" w:eastAsia="MS Gothic"/>
                <w:w w:val="105"/>
                <w:sz w:val="14"/>
              </w:rPr>
              <w:t>个工作日内予以公开</w:t>
            </w:r>
          </w:p>
        </w:tc>
        <w:tc>
          <w:tcPr>
            <w:tcW w:w="634"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line="216" w:lineRule="auto"/>
              <w:ind w:left="89" w:right="75"/>
              <w:jc w:val="both"/>
              <w:rPr>
                <w:rFonts w:hint="eastAsia" w:eastAsia="宋体"/>
                <w:sz w:val="14"/>
                <w:lang w:eastAsia="zh-CN"/>
              </w:rPr>
            </w:pPr>
            <w:r>
              <w:rPr>
                <w:rFonts w:hint="eastAsia" w:eastAsia="宋体"/>
                <w:w w:val="105"/>
                <w:sz w:val="14"/>
                <w:lang w:eastAsia="zh-CN"/>
              </w:rPr>
              <w:t>县卫生健康行政部门</w:t>
            </w:r>
          </w:p>
        </w:tc>
        <w:tc>
          <w:tcPr>
            <w:tcW w:w="354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numPr>
                <w:ilvl w:val="0"/>
                <w:numId w:val="46"/>
              </w:numPr>
              <w:tabs>
                <w:tab w:val="left" w:pos="112"/>
              </w:tabs>
              <w:spacing w:before="121" w:after="0" w:line="228" w:lineRule="exact"/>
              <w:ind w:left="111" w:right="0" w:hanging="90"/>
              <w:jc w:val="left"/>
              <w:rPr>
                <w:sz w:val="14"/>
              </w:rPr>
            </w:pPr>
            <w:r>
              <w:rPr>
                <w:rFonts w:hint="eastAsia" w:ascii="MS Gothic" w:hAnsi="MS Gothic" w:eastAsia="MS Gothic"/>
                <w:spacing w:val="12"/>
                <w:w w:val="105"/>
                <w:sz w:val="14"/>
              </w:rPr>
              <w:t xml:space="preserve">政府网站 </w:t>
            </w:r>
            <w:r>
              <w:rPr>
                <w:rFonts w:ascii="Calibri" w:hAnsi="Calibri" w:eastAsia="Calibri"/>
                <w:w w:val="105"/>
                <w:sz w:val="14"/>
              </w:rPr>
              <w:t>□</w:t>
            </w:r>
            <w:r>
              <w:rPr>
                <w:rFonts w:hint="eastAsia" w:ascii="MS Gothic" w:hAnsi="MS Gothic" w:eastAsia="MS Gothic"/>
                <w:w w:val="105"/>
                <w:sz w:val="14"/>
              </w:rPr>
              <w:t>政府公</w:t>
            </w:r>
            <w:r>
              <w:rPr>
                <w:w w:val="105"/>
                <w:sz w:val="14"/>
              </w:rPr>
              <w:t>报</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 xml:space="preserve">两微一端 </w:t>
            </w:r>
            <w:r>
              <w:rPr>
                <w:rFonts w:ascii="Calibri" w:hAnsi="Calibri" w:eastAsia="Calibri"/>
                <w:w w:val="105"/>
                <w:sz w:val="14"/>
              </w:rPr>
              <w:t>□</w:t>
            </w:r>
            <w:r>
              <w:rPr>
                <w:w w:val="105"/>
                <w:sz w:val="14"/>
              </w:rPr>
              <w:t>发布会</w:t>
            </w:r>
            <w:r>
              <w:rPr>
                <w:rFonts w:ascii="Calibri" w:hAnsi="Calibri" w:eastAsia="Calibri"/>
                <w:w w:val="105"/>
                <w:sz w:val="14"/>
              </w:rPr>
              <w:t>/</w:t>
            </w:r>
            <w:r>
              <w:rPr>
                <w:rFonts w:hint="eastAsia" w:ascii="MS Gothic" w:hAnsi="MS Gothic" w:eastAsia="MS Gothic"/>
                <w:w w:val="105"/>
                <w:sz w:val="14"/>
              </w:rPr>
              <w:t>听</w:t>
            </w:r>
            <w:r>
              <w:rPr>
                <w:w w:val="105"/>
                <w:sz w:val="14"/>
              </w:rPr>
              <w:t>证会</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广播</w:t>
            </w:r>
            <w:r>
              <w:rPr>
                <w:w w:val="105"/>
                <w:sz w:val="14"/>
              </w:rPr>
              <w:t xml:space="preserve">电视 </w:t>
            </w:r>
            <w:r>
              <w:rPr>
                <w:rFonts w:ascii="Calibri" w:hAnsi="Calibri" w:eastAsia="Calibri"/>
                <w:w w:val="105"/>
                <w:sz w:val="14"/>
              </w:rPr>
              <w:t>□</w:t>
            </w:r>
            <w:r>
              <w:rPr>
                <w:w w:val="105"/>
                <w:sz w:val="14"/>
              </w:rPr>
              <w:t>纸质媒体</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公开</w:t>
            </w:r>
            <w:r>
              <w:rPr>
                <w:w w:val="105"/>
                <w:sz w:val="14"/>
              </w:rPr>
              <w:t xml:space="preserve">查阅点 </w:t>
            </w:r>
            <w:r>
              <w:rPr>
                <w:rFonts w:ascii="Calibri" w:hAnsi="Calibri" w:eastAsia="Calibri"/>
                <w:w w:val="105"/>
                <w:sz w:val="14"/>
              </w:rPr>
              <w:t>□</w:t>
            </w:r>
            <w:r>
              <w:rPr>
                <w:rFonts w:hint="eastAsia" w:ascii="MS Gothic" w:hAnsi="MS Gothic" w:eastAsia="MS Gothic"/>
                <w:w w:val="105"/>
                <w:sz w:val="14"/>
              </w:rPr>
              <w:t>政</w:t>
            </w:r>
            <w:r>
              <w:rPr>
                <w:w w:val="105"/>
                <w:sz w:val="14"/>
              </w:rPr>
              <w:t>务服务中心</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便民服</w:t>
            </w:r>
            <w:r>
              <w:rPr>
                <w:w w:val="105"/>
                <w:sz w:val="14"/>
              </w:rPr>
              <w:t xml:space="preserve">务站 </w:t>
            </w:r>
            <w:r>
              <w:rPr>
                <w:rFonts w:ascii="Calibri" w:hAnsi="Calibri" w:eastAsia="Calibri"/>
                <w:w w:val="105"/>
                <w:sz w:val="14"/>
              </w:rPr>
              <w:t>□</w:t>
            </w:r>
            <w:r>
              <w:rPr>
                <w:rFonts w:hint="eastAsia" w:ascii="MS Gothic" w:hAnsi="MS Gothic" w:eastAsia="MS Gothic"/>
                <w:w w:val="105"/>
                <w:sz w:val="14"/>
              </w:rPr>
              <w:t>入</w:t>
            </w:r>
            <w:r>
              <w:rPr>
                <w:w w:val="105"/>
                <w:sz w:val="14"/>
              </w:rPr>
              <w:t>户</w:t>
            </w:r>
            <w:r>
              <w:rPr>
                <w:rFonts w:ascii="Calibri" w:hAnsi="Calibri" w:eastAsia="Calibri"/>
                <w:w w:val="105"/>
                <w:sz w:val="14"/>
              </w:rPr>
              <w:t>/</w:t>
            </w:r>
            <w:r>
              <w:rPr>
                <w:w w:val="105"/>
                <w:sz w:val="14"/>
              </w:rPr>
              <w:t>现场</w:t>
            </w:r>
          </w:p>
          <w:p>
            <w:pPr>
              <w:pStyle w:val="7"/>
              <w:spacing w:line="222" w:lineRule="exact"/>
              <w:ind w:left="22"/>
              <w:rPr>
                <w:sz w:val="14"/>
              </w:rPr>
            </w:pPr>
            <w:r>
              <w:rPr>
                <w:rFonts w:ascii="Calibri" w:hAnsi="Calibri" w:eastAsia="Calibri"/>
                <w:w w:val="105"/>
                <w:sz w:val="14"/>
              </w:rPr>
              <w:t>□</w:t>
            </w:r>
            <w:r>
              <w:rPr>
                <w:rFonts w:hint="eastAsia" w:ascii="MS Gothic" w:hAnsi="MS Gothic" w:eastAsia="MS Gothic"/>
                <w:w w:val="105"/>
                <w:sz w:val="14"/>
              </w:rPr>
              <w:t>社区</w:t>
            </w:r>
            <w:r>
              <w:rPr>
                <w:rFonts w:ascii="Calibri" w:hAnsi="Calibri" w:eastAsia="Calibri"/>
                <w:w w:val="105"/>
                <w:sz w:val="14"/>
              </w:rPr>
              <w:t>/</w:t>
            </w:r>
            <w:r>
              <w:rPr>
                <w:rFonts w:hint="eastAsia" w:ascii="MS Gothic" w:hAnsi="MS Gothic" w:eastAsia="MS Gothic"/>
                <w:w w:val="105"/>
                <w:sz w:val="14"/>
              </w:rPr>
              <w:t>企事</w:t>
            </w:r>
            <w:r>
              <w:rPr>
                <w:w w:val="105"/>
                <w:sz w:val="14"/>
              </w:rPr>
              <w:t>业单位</w:t>
            </w:r>
            <w:r>
              <w:rPr>
                <w:rFonts w:ascii="Calibri" w:hAnsi="Calibri" w:eastAsia="Calibri"/>
                <w:w w:val="105"/>
                <w:sz w:val="14"/>
              </w:rPr>
              <w:t>/</w:t>
            </w:r>
            <w:r>
              <w:rPr>
                <w:rFonts w:hint="eastAsia" w:ascii="MS Gothic" w:hAnsi="MS Gothic" w:eastAsia="MS Gothic"/>
                <w:w w:val="105"/>
                <w:sz w:val="14"/>
              </w:rPr>
              <w:t>村公示</w:t>
            </w:r>
            <w:r>
              <w:rPr>
                <w:w w:val="105"/>
                <w:sz w:val="14"/>
              </w:rPr>
              <w:t>栏（电子屏）</w:t>
            </w:r>
          </w:p>
          <w:p>
            <w:pPr>
              <w:pStyle w:val="7"/>
              <w:spacing w:line="173" w:lineRule="exact"/>
              <w:ind w:left="22"/>
              <w:rPr>
                <w:rFonts w:hint="eastAsia" w:ascii="MS Gothic" w:hAnsi="MS Gothic" w:eastAsia="MS Gothic"/>
                <w:sz w:val="14"/>
              </w:rPr>
            </w:pPr>
            <w:r>
              <w:rPr>
                <w:rFonts w:ascii="Calibri" w:hAnsi="Calibri" w:eastAsia="Calibri"/>
                <w:w w:val="105"/>
                <w:sz w:val="14"/>
              </w:rPr>
              <w:t>□</w:t>
            </w:r>
            <w:r>
              <w:rPr>
                <w:rFonts w:hint="eastAsia" w:ascii="MS Gothic" w:hAnsi="MS Gothic" w:eastAsia="MS Gothic"/>
                <w:w w:val="105"/>
                <w:sz w:val="14"/>
              </w:rPr>
              <w:t xml:space="preserve">精准推送 </w:t>
            </w:r>
            <w:r>
              <w:rPr>
                <w:rFonts w:ascii="Calibri" w:hAnsi="Calibri" w:eastAsia="Calibri"/>
                <w:w w:val="105"/>
                <w:sz w:val="14"/>
              </w:rPr>
              <w:t>□</w:t>
            </w:r>
            <w:r>
              <w:rPr>
                <w:rFonts w:hint="eastAsia" w:ascii="MS Gothic" w:hAnsi="MS Gothic" w:eastAsia="MS Gothic"/>
                <w:w w:val="105"/>
                <w:sz w:val="14"/>
              </w:rPr>
              <w:t>其他</w:t>
            </w:r>
          </w:p>
        </w:tc>
        <w:tc>
          <w:tcPr>
            <w:tcW w:w="293"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41" w:type="dxa"/>
            <w:vMerge w:val="restart"/>
          </w:tcPr>
          <w:p>
            <w:pPr>
              <w:pStyle w:val="7"/>
              <w:rPr>
                <w:rFonts w:ascii="Times New Roman"/>
                <w:sz w:val="14"/>
              </w:rPr>
            </w:pPr>
          </w:p>
        </w:tc>
        <w:tc>
          <w:tcPr>
            <w:tcW w:w="324"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24" w:type="dxa"/>
            <w:vMerge w:val="restart"/>
          </w:tcPr>
          <w:p>
            <w:pPr>
              <w:pStyle w:val="7"/>
              <w:rPr>
                <w:rFonts w:ascii="Times New Roman"/>
                <w:sz w:val="14"/>
              </w:rPr>
            </w:pPr>
          </w:p>
        </w:tc>
        <w:tc>
          <w:tcPr>
            <w:tcW w:w="34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56" w:type="dxa"/>
            <w:vMerge w:val="restart"/>
          </w:tcPr>
          <w:p>
            <w:pPr>
              <w:pStyle w:val="7"/>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务对象</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00" w:line="184" w:lineRule="auto"/>
              <w:ind w:left="24" w:right="19"/>
              <w:rPr>
                <w:sz w:val="14"/>
              </w:rPr>
            </w:pPr>
            <w:r>
              <w:rPr>
                <w:rFonts w:hint="eastAsia" w:ascii="MS Gothic" w:eastAsia="MS Gothic"/>
                <w:w w:val="105"/>
                <w:sz w:val="14"/>
              </w:rPr>
              <w:t>服</w:t>
            </w:r>
            <w:r>
              <w:rPr>
                <w:w w:val="105"/>
                <w:sz w:val="14"/>
              </w:rPr>
              <w:t>务机构信息，包括名称、地点、</w:t>
            </w:r>
            <w:r>
              <w:rPr>
                <w:rFonts w:hint="eastAsia" w:ascii="MS Gothic" w:eastAsia="MS Gothic"/>
                <w:w w:val="105"/>
                <w:sz w:val="14"/>
              </w:rPr>
              <w:t>服</w:t>
            </w:r>
            <w:r>
              <w:rPr>
                <w:w w:val="105"/>
                <w:sz w:val="14"/>
              </w:rPr>
              <w:t>务时间</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务项目和内容</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务流程</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6"/>
              <w:ind w:left="24"/>
              <w:rPr>
                <w:sz w:val="14"/>
              </w:rPr>
            </w:pPr>
            <w:r>
              <w:rPr>
                <w:rFonts w:hint="eastAsia" w:ascii="MS Gothic" w:eastAsia="MS Gothic"/>
                <w:w w:val="105"/>
                <w:sz w:val="14"/>
              </w:rPr>
              <w:t>服</w:t>
            </w:r>
            <w:r>
              <w:rPr>
                <w:w w:val="105"/>
                <w:sz w:val="14"/>
              </w:rPr>
              <w:t>务要求</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投</w:t>
            </w:r>
            <w:r>
              <w:rPr>
                <w:w w:val="105"/>
                <w:sz w:val="14"/>
              </w:rPr>
              <w:t>诉举报电话以及网上投诉渠道</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bl>
    <w:p>
      <w:pPr>
        <w:spacing w:after="0"/>
        <w:rPr>
          <w:sz w:val="2"/>
          <w:szCs w:val="2"/>
        </w:rPr>
        <w:sectPr>
          <w:pgSz w:w="15840" w:h="12240" w:orient="landscape"/>
          <w:pgMar w:top="1140" w:right="620" w:bottom="280" w:left="260" w:header="720" w:footer="720" w:gutter="0"/>
        </w:sectPr>
      </w:pPr>
    </w:p>
    <w:p>
      <w:pPr>
        <w:spacing w:before="0" w:line="240" w:lineRule="auto"/>
        <w:rPr>
          <w:rFonts w:ascii="Times New Roman"/>
          <w:sz w:val="20"/>
        </w:rPr>
      </w:pPr>
    </w:p>
    <w:p>
      <w:pPr>
        <w:spacing w:before="2" w:after="1" w:line="240" w:lineRule="auto"/>
        <w:rPr>
          <w:rFonts w:ascii="Times New Roman"/>
          <w:sz w:val="23"/>
        </w:rPr>
      </w:pPr>
    </w:p>
    <w:tbl>
      <w:tblPr>
        <w:tblStyle w:val="3"/>
        <w:tblW w:w="0" w:type="auto"/>
        <w:tblInd w:w="1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9"/>
        <w:gridCol w:w="603"/>
        <w:gridCol w:w="1115"/>
        <w:gridCol w:w="2288"/>
        <w:gridCol w:w="3402"/>
        <w:gridCol w:w="711"/>
        <w:gridCol w:w="634"/>
        <w:gridCol w:w="3541"/>
        <w:gridCol w:w="293"/>
        <w:gridCol w:w="341"/>
        <w:gridCol w:w="324"/>
        <w:gridCol w:w="324"/>
        <w:gridCol w:w="341"/>
        <w:gridCol w:w="3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6"/>
              <w:rPr>
                <w:rFonts w:hint="default" w:ascii="Calibri" w:eastAsia="宋体"/>
                <w:sz w:val="14"/>
                <w:lang w:val="en-US" w:eastAsia="zh-CN"/>
              </w:rPr>
            </w:pPr>
            <w:r>
              <w:rPr>
                <w:rFonts w:hint="eastAsia" w:ascii="Calibri" w:eastAsia="宋体"/>
                <w:w w:val="105"/>
                <w:sz w:val="14"/>
                <w:lang w:val="en-US" w:eastAsia="zh-CN"/>
              </w:rPr>
              <w:t>138</w:t>
            </w:r>
          </w:p>
        </w:tc>
        <w:tc>
          <w:tcPr>
            <w:tcW w:w="603"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15"/>
              </w:rPr>
            </w:pPr>
          </w:p>
          <w:p>
            <w:pPr>
              <w:pStyle w:val="7"/>
              <w:spacing w:line="199" w:lineRule="auto"/>
              <w:ind w:left="25" w:right="108"/>
              <w:jc w:val="both"/>
              <w:rPr>
                <w:sz w:val="14"/>
              </w:rPr>
            </w:pPr>
            <w:r>
              <w:rPr>
                <w:rFonts w:ascii="Calibri" w:eastAsia="Calibri"/>
                <w:w w:val="105"/>
                <w:sz w:val="14"/>
              </w:rPr>
              <w:t>11</w:t>
            </w:r>
            <w:r>
              <w:rPr>
                <w:rFonts w:hint="eastAsia" w:ascii="MS Gothic" w:eastAsia="MS Gothic"/>
                <w:w w:val="105"/>
                <w:sz w:val="14"/>
              </w:rPr>
              <w:t>公共</w:t>
            </w:r>
            <w:r>
              <w:rPr>
                <w:w w:val="105"/>
                <w:sz w:val="14"/>
              </w:rPr>
              <w:t>卫生服务事项</w:t>
            </w:r>
          </w:p>
        </w:tc>
        <w:tc>
          <w:tcPr>
            <w:tcW w:w="1115"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21"/>
              </w:rPr>
            </w:pPr>
          </w:p>
          <w:p>
            <w:pPr>
              <w:pStyle w:val="7"/>
              <w:spacing w:line="187" w:lineRule="auto"/>
              <w:ind w:left="25" w:right="40"/>
              <w:rPr>
                <w:sz w:val="14"/>
              </w:rPr>
            </w:pPr>
            <w:r>
              <w:rPr>
                <w:rFonts w:hint="eastAsia" w:ascii="MS Gothic" w:eastAsia="MS Gothic"/>
                <w:w w:val="105"/>
                <w:sz w:val="14"/>
              </w:rPr>
              <w:t>免</w:t>
            </w:r>
            <w:r>
              <w:rPr>
                <w:w w:val="105"/>
                <w:sz w:val="14"/>
              </w:rPr>
              <w:t>费孕前优生健</w:t>
            </w:r>
            <w:r>
              <w:rPr>
                <w:rFonts w:hint="eastAsia" w:ascii="MS Gothic" w:eastAsia="MS Gothic"/>
                <w:w w:val="105"/>
                <w:sz w:val="14"/>
              </w:rPr>
              <w:t>康</w:t>
            </w:r>
            <w:r>
              <w:rPr>
                <w:w w:val="105"/>
                <w:sz w:val="14"/>
              </w:rPr>
              <w:t>检查</w:t>
            </w:r>
          </w:p>
        </w:tc>
        <w:tc>
          <w:tcPr>
            <w:tcW w:w="2288" w:type="dxa"/>
          </w:tcPr>
          <w:p>
            <w:pPr>
              <w:pStyle w:val="7"/>
              <w:spacing w:before="155"/>
              <w:ind w:left="24"/>
              <w:rPr>
                <w:sz w:val="14"/>
              </w:rPr>
            </w:pPr>
            <w:r>
              <w:rPr>
                <w:rFonts w:hint="eastAsia" w:ascii="MS Gothic" w:eastAsia="MS Gothic"/>
                <w:w w:val="105"/>
                <w:sz w:val="14"/>
              </w:rPr>
              <w:t>法律法</w:t>
            </w:r>
            <w:r>
              <w:rPr>
                <w:w w:val="105"/>
                <w:sz w:val="14"/>
              </w:rPr>
              <w:t>规和政策文件</w:t>
            </w:r>
          </w:p>
        </w:tc>
        <w:tc>
          <w:tcPr>
            <w:tcW w:w="3402"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
              <w:rPr>
                <w:rFonts w:ascii="Times New Roman"/>
                <w:sz w:val="14"/>
              </w:rPr>
            </w:pPr>
          </w:p>
          <w:p>
            <w:pPr>
              <w:pStyle w:val="7"/>
              <w:spacing w:line="184" w:lineRule="auto"/>
              <w:ind w:left="23" w:right="113"/>
              <w:jc w:val="both"/>
              <w:rPr>
                <w:rFonts w:hint="eastAsia" w:ascii="MS Gothic" w:eastAsia="MS Gothic"/>
                <w:sz w:val="14"/>
              </w:rPr>
            </w:pPr>
            <w:r>
              <w:rPr>
                <w:rFonts w:hint="eastAsia" w:ascii="MS Gothic" w:eastAsia="MS Gothic"/>
                <w:w w:val="105"/>
                <w:sz w:val="14"/>
              </w:rPr>
              <w:t>【部</w:t>
            </w:r>
            <w:r>
              <w:rPr>
                <w:w w:val="105"/>
                <w:sz w:val="14"/>
              </w:rPr>
              <w:t>门规章及规范性文件】《国家人口计生委、财</w:t>
            </w:r>
            <w:r>
              <w:rPr>
                <w:rFonts w:hint="eastAsia" w:ascii="MS Gothic" w:eastAsia="MS Gothic"/>
                <w:w w:val="105"/>
                <w:sz w:val="14"/>
              </w:rPr>
              <w:t>政部关于开展国家免</w:t>
            </w:r>
            <w:r>
              <w:rPr>
                <w:w w:val="105"/>
                <w:sz w:val="14"/>
              </w:rPr>
              <w:t>费孕前优生健康检查项目试点</w:t>
            </w:r>
            <w:r>
              <w:rPr>
                <w:rFonts w:hint="eastAsia" w:ascii="MS Gothic" w:eastAsia="MS Gothic"/>
                <w:w w:val="105"/>
                <w:sz w:val="14"/>
              </w:rPr>
              <w:t>工作的通知》（国人口</w:t>
            </w:r>
            <w:r>
              <w:rPr>
                <w:w w:val="105"/>
                <w:sz w:val="14"/>
              </w:rPr>
              <w:t>发〔</w:t>
            </w:r>
            <w:r>
              <w:rPr>
                <w:rFonts w:ascii="Calibri" w:eastAsia="Calibri"/>
                <w:w w:val="105"/>
                <w:sz w:val="14"/>
              </w:rPr>
              <w:t>2010</w:t>
            </w:r>
            <w:r>
              <w:rPr>
                <w:rFonts w:ascii="Cambria Math" w:eastAsia="Cambria Math"/>
                <w:w w:val="105"/>
                <w:sz w:val="14"/>
              </w:rPr>
              <w:t>〕</w:t>
            </w:r>
            <w:r>
              <w:rPr>
                <w:rFonts w:ascii="Calibri" w:eastAsia="Calibri"/>
                <w:w w:val="105"/>
                <w:sz w:val="14"/>
              </w:rPr>
              <w:t>29</w:t>
            </w:r>
            <w:r>
              <w:rPr>
                <w:rFonts w:hint="eastAsia" w:ascii="MS Gothic" w:eastAsia="MS Gothic"/>
                <w:w w:val="105"/>
                <w:sz w:val="14"/>
              </w:rPr>
              <w:t>号）</w:t>
            </w:r>
          </w:p>
          <w:p>
            <w:pPr>
              <w:pStyle w:val="7"/>
              <w:spacing w:before="3" w:line="184" w:lineRule="auto"/>
              <w:ind w:left="23" w:right="120"/>
              <w:jc w:val="both"/>
              <w:rPr>
                <w:rFonts w:hint="eastAsia" w:ascii="MS Gothic" w:eastAsia="MS Gothic"/>
                <w:sz w:val="14"/>
              </w:rPr>
            </w:pPr>
            <w:r>
              <w:rPr>
                <w:rFonts w:hint="eastAsia" w:ascii="MS Gothic" w:eastAsia="MS Gothic"/>
                <w:spacing w:val="1"/>
                <w:sz w:val="14"/>
              </w:rPr>
              <w:t>【部</w:t>
            </w:r>
            <w:r>
              <w:rPr>
                <w:sz w:val="14"/>
              </w:rPr>
              <w:t xml:space="preserve">门规章及规范性文件】《国家卫生计生委办公 </w:t>
            </w:r>
            <w:r>
              <w:rPr>
                <w:w w:val="105"/>
                <w:sz w:val="14"/>
              </w:rPr>
              <w:t>厅关于做好</w:t>
            </w:r>
            <w:r>
              <w:rPr>
                <w:rFonts w:ascii="Calibri" w:eastAsia="Calibri"/>
                <w:w w:val="105"/>
                <w:sz w:val="14"/>
              </w:rPr>
              <w:t>2016</w:t>
            </w:r>
            <w:r>
              <w:rPr>
                <w:rFonts w:hint="eastAsia" w:ascii="MS Gothic" w:eastAsia="MS Gothic"/>
                <w:w w:val="105"/>
                <w:sz w:val="14"/>
              </w:rPr>
              <w:t>年国家免</w:t>
            </w:r>
            <w:r>
              <w:rPr>
                <w:spacing w:val="-2"/>
                <w:w w:val="105"/>
                <w:sz w:val="14"/>
              </w:rPr>
              <w:t>费孕前优生健康检查项目</w:t>
            </w:r>
            <w:r>
              <w:rPr>
                <w:rFonts w:hint="eastAsia" w:ascii="MS Gothic" w:eastAsia="MS Gothic"/>
                <w:w w:val="105"/>
                <w:sz w:val="14"/>
              </w:rPr>
              <w:t>工作的通知》（</w:t>
            </w:r>
            <w:r>
              <w:rPr>
                <w:rFonts w:hint="eastAsia" w:ascii="MS Gothic" w:eastAsia="MS Gothic"/>
                <w:spacing w:val="3"/>
                <w:w w:val="105"/>
                <w:sz w:val="14"/>
              </w:rPr>
              <w:t>国</w:t>
            </w:r>
            <w:r>
              <w:rPr>
                <w:w w:val="105"/>
                <w:sz w:val="14"/>
              </w:rPr>
              <w:t>卫办妇幼函〔</w:t>
            </w:r>
            <w:r>
              <w:rPr>
                <w:rFonts w:ascii="Calibri" w:eastAsia="Calibri"/>
                <w:w w:val="105"/>
                <w:sz w:val="14"/>
              </w:rPr>
              <w:t>2016</w:t>
            </w:r>
            <w:r>
              <w:rPr>
                <w:rFonts w:ascii="Cambria Math" w:eastAsia="Cambria Math"/>
                <w:w w:val="105"/>
                <w:sz w:val="14"/>
              </w:rPr>
              <w:t>〕</w:t>
            </w:r>
            <w:r>
              <w:rPr>
                <w:rFonts w:ascii="Calibri" w:eastAsia="Calibri"/>
                <w:w w:val="105"/>
                <w:sz w:val="14"/>
              </w:rPr>
              <w:t>894</w:t>
            </w:r>
            <w:r>
              <w:rPr>
                <w:rFonts w:hint="eastAsia" w:ascii="MS Gothic" w:eastAsia="MS Gothic"/>
                <w:w w:val="105"/>
                <w:sz w:val="14"/>
              </w:rPr>
              <w:t>号）</w:t>
            </w:r>
          </w:p>
          <w:p>
            <w:pPr>
              <w:pStyle w:val="7"/>
              <w:spacing w:before="3" w:line="184" w:lineRule="auto"/>
              <w:ind w:left="23" w:right="118"/>
              <w:rPr>
                <w:sz w:val="14"/>
              </w:rPr>
            </w:pPr>
            <w:r>
              <w:rPr>
                <w:rFonts w:hint="eastAsia" w:ascii="MS Gothic" w:eastAsia="MS Gothic"/>
                <w:spacing w:val="1"/>
                <w:w w:val="105"/>
                <w:sz w:val="14"/>
              </w:rPr>
              <w:t>【部</w:t>
            </w:r>
            <w:r>
              <w:rPr>
                <w:w w:val="105"/>
                <w:sz w:val="14"/>
              </w:rPr>
              <w:t>门规章及规范性文件】《关于做好</w:t>
            </w:r>
            <w:r>
              <w:rPr>
                <w:rFonts w:ascii="Calibri" w:eastAsia="Calibri"/>
                <w:w w:val="105"/>
                <w:sz w:val="14"/>
              </w:rPr>
              <w:t>2019</w:t>
            </w:r>
            <w:r>
              <w:rPr>
                <w:rFonts w:hint="eastAsia" w:ascii="MS Gothic" w:eastAsia="MS Gothic"/>
                <w:spacing w:val="-5"/>
                <w:w w:val="105"/>
                <w:sz w:val="14"/>
              </w:rPr>
              <w:t>年基本</w:t>
            </w:r>
            <w:r>
              <w:rPr>
                <w:rFonts w:hint="eastAsia" w:ascii="MS Gothic" w:eastAsia="MS Gothic"/>
                <w:spacing w:val="1"/>
                <w:w w:val="105"/>
                <w:sz w:val="14"/>
              </w:rPr>
              <w:t>公共</w:t>
            </w:r>
            <w:r>
              <w:rPr>
                <w:w w:val="105"/>
                <w:sz w:val="14"/>
              </w:rPr>
              <w:t>卫生服务项目工作的通知》</w:t>
            </w:r>
          </w:p>
          <w:p>
            <w:pPr>
              <w:pStyle w:val="7"/>
              <w:spacing w:before="2" w:line="184" w:lineRule="auto"/>
              <w:ind w:left="23" w:right="130"/>
              <w:rPr>
                <w:rFonts w:hint="eastAsia" w:ascii="MS Gothic" w:eastAsia="MS Gothic"/>
                <w:sz w:val="14"/>
              </w:rPr>
            </w:pPr>
            <w:r>
              <w:rPr>
                <w:rFonts w:hint="eastAsia" w:ascii="MS Gothic" w:eastAsia="MS Gothic"/>
                <w:spacing w:val="1"/>
                <w:w w:val="105"/>
                <w:sz w:val="14"/>
              </w:rPr>
              <w:t>【部</w:t>
            </w:r>
            <w:r>
              <w:rPr>
                <w:spacing w:val="-1"/>
                <w:w w:val="105"/>
                <w:sz w:val="14"/>
              </w:rPr>
              <w:t>门规章及规范性文件】《新划入基本公共卫生</w:t>
            </w:r>
            <w:r>
              <w:rPr>
                <w:rFonts w:hint="eastAsia" w:ascii="MS Gothic" w:eastAsia="MS Gothic"/>
                <w:spacing w:val="3"/>
                <w:w w:val="105"/>
                <w:sz w:val="14"/>
              </w:rPr>
              <w:t>服</w:t>
            </w:r>
            <w:r>
              <w:rPr>
                <w:w w:val="105"/>
                <w:sz w:val="14"/>
              </w:rPr>
              <w:t>务相关工作规范（</w:t>
            </w:r>
            <w:r>
              <w:rPr>
                <w:rFonts w:ascii="Calibri" w:eastAsia="Calibri"/>
                <w:w w:val="105"/>
                <w:sz w:val="14"/>
              </w:rPr>
              <w:t>2019</w:t>
            </w:r>
            <w:r>
              <w:rPr>
                <w:rFonts w:hint="eastAsia" w:ascii="MS Gothic" w:eastAsia="MS Gothic"/>
                <w:w w:val="105"/>
                <w:sz w:val="14"/>
              </w:rPr>
              <w:t>版）》</w:t>
            </w:r>
          </w:p>
        </w:tc>
        <w:tc>
          <w:tcPr>
            <w:tcW w:w="71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4"/>
              <w:rPr>
                <w:rFonts w:ascii="Times New Roman"/>
                <w:sz w:val="20"/>
              </w:rPr>
            </w:pPr>
          </w:p>
          <w:p>
            <w:pPr>
              <w:pStyle w:val="7"/>
              <w:spacing w:line="218" w:lineRule="auto"/>
              <w:ind w:left="22" w:right="72"/>
              <w:jc w:val="both"/>
              <w:rPr>
                <w:rFonts w:hint="eastAsia" w:ascii="MS Gothic" w:eastAsia="MS Gothic"/>
                <w:sz w:val="14"/>
              </w:rPr>
            </w:pPr>
            <w:r>
              <w:rPr>
                <w:rFonts w:hint="eastAsia" w:ascii="MS Gothic" w:eastAsia="MS Gothic"/>
                <w:w w:val="105"/>
                <w:sz w:val="14"/>
              </w:rPr>
              <w:t>自信息形成或者</w:t>
            </w:r>
            <w:r>
              <w:rPr>
                <w:w w:val="105"/>
                <w:sz w:val="14"/>
              </w:rPr>
              <w:t>变</w:t>
            </w:r>
            <w:r>
              <w:rPr>
                <w:rFonts w:hint="eastAsia" w:ascii="MS Gothic" w:eastAsia="MS Gothic"/>
                <w:w w:val="105"/>
                <w:sz w:val="14"/>
              </w:rPr>
              <w:t>更之日起</w:t>
            </w:r>
          </w:p>
          <w:p>
            <w:pPr>
              <w:pStyle w:val="7"/>
              <w:spacing w:before="25" w:line="266" w:lineRule="auto"/>
              <w:ind w:left="22" w:right="70"/>
              <w:jc w:val="both"/>
              <w:rPr>
                <w:rFonts w:hint="eastAsia" w:ascii="MS Gothic" w:eastAsia="MS Gothic"/>
                <w:sz w:val="14"/>
              </w:rPr>
            </w:pPr>
            <w:r>
              <w:rPr>
                <w:rFonts w:ascii="Calibri" w:eastAsia="Calibri"/>
                <w:w w:val="105"/>
                <w:sz w:val="14"/>
              </w:rPr>
              <w:t>20</w:t>
            </w:r>
            <w:r>
              <w:rPr>
                <w:rFonts w:hint="eastAsia" w:ascii="MS Gothic" w:eastAsia="MS Gothic"/>
                <w:w w:val="105"/>
                <w:sz w:val="14"/>
              </w:rPr>
              <w:t>个工作日内予以公开</w:t>
            </w:r>
          </w:p>
        </w:tc>
        <w:tc>
          <w:tcPr>
            <w:tcW w:w="634"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line="216" w:lineRule="auto"/>
              <w:ind w:left="89" w:right="75"/>
              <w:jc w:val="both"/>
              <w:rPr>
                <w:rFonts w:hint="eastAsia" w:eastAsia="宋体"/>
                <w:sz w:val="14"/>
                <w:lang w:eastAsia="zh-CN"/>
              </w:rPr>
            </w:pPr>
            <w:r>
              <w:rPr>
                <w:rFonts w:hint="eastAsia" w:eastAsia="宋体"/>
                <w:w w:val="105"/>
                <w:sz w:val="14"/>
                <w:lang w:eastAsia="zh-CN"/>
              </w:rPr>
              <w:t>县卫生健康行政部门</w:t>
            </w:r>
          </w:p>
        </w:tc>
        <w:tc>
          <w:tcPr>
            <w:tcW w:w="354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numPr>
                <w:ilvl w:val="0"/>
                <w:numId w:val="47"/>
              </w:numPr>
              <w:tabs>
                <w:tab w:val="left" w:pos="112"/>
              </w:tabs>
              <w:spacing w:before="120" w:after="0" w:line="228" w:lineRule="exact"/>
              <w:ind w:left="111" w:right="0" w:hanging="90"/>
              <w:jc w:val="left"/>
              <w:rPr>
                <w:sz w:val="14"/>
              </w:rPr>
            </w:pPr>
            <w:r>
              <w:rPr>
                <w:rFonts w:hint="eastAsia" w:ascii="MS Gothic" w:hAnsi="MS Gothic" w:eastAsia="MS Gothic"/>
                <w:spacing w:val="12"/>
                <w:w w:val="105"/>
                <w:sz w:val="14"/>
              </w:rPr>
              <w:t xml:space="preserve">政府网站 </w:t>
            </w:r>
            <w:r>
              <w:rPr>
                <w:rFonts w:ascii="Calibri" w:hAnsi="Calibri" w:eastAsia="Calibri"/>
                <w:w w:val="105"/>
                <w:sz w:val="14"/>
              </w:rPr>
              <w:t>□</w:t>
            </w:r>
            <w:r>
              <w:rPr>
                <w:rFonts w:hint="eastAsia" w:ascii="MS Gothic" w:hAnsi="MS Gothic" w:eastAsia="MS Gothic"/>
                <w:w w:val="105"/>
                <w:sz w:val="14"/>
              </w:rPr>
              <w:t>政府公</w:t>
            </w:r>
            <w:r>
              <w:rPr>
                <w:w w:val="105"/>
                <w:sz w:val="14"/>
              </w:rPr>
              <w:t>报</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 xml:space="preserve">两微一端 </w:t>
            </w:r>
            <w:r>
              <w:rPr>
                <w:rFonts w:ascii="Calibri" w:hAnsi="Calibri" w:eastAsia="Calibri"/>
                <w:w w:val="105"/>
                <w:sz w:val="14"/>
              </w:rPr>
              <w:t>□</w:t>
            </w:r>
            <w:r>
              <w:rPr>
                <w:w w:val="105"/>
                <w:sz w:val="14"/>
              </w:rPr>
              <w:t>发布会</w:t>
            </w:r>
            <w:r>
              <w:rPr>
                <w:rFonts w:ascii="Calibri" w:hAnsi="Calibri" w:eastAsia="Calibri"/>
                <w:w w:val="105"/>
                <w:sz w:val="14"/>
              </w:rPr>
              <w:t>/</w:t>
            </w:r>
            <w:r>
              <w:rPr>
                <w:rFonts w:hint="eastAsia" w:ascii="MS Gothic" w:hAnsi="MS Gothic" w:eastAsia="MS Gothic"/>
                <w:w w:val="105"/>
                <w:sz w:val="14"/>
              </w:rPr>
              <w:t>听</w:t>
            </w:r>
            <w:r>
              <w:rPr>
                <w:w w:val="105"/>
                <w:sz w:val="14"/>
              </w:rPr>
              <w:t>证会</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广播</w:t>
            </w:r>
            <w:r>
              <w:rPr>
                <w:w w:val="105"/>
                <w:sz w:val="14"/>
              </w:rPr>
              <w:t xml:space="preserve">电视 </w:t>
            </w:r>
            <w:r>
              <w:rPr>
                <w:rFonts w:ascii="Calibri" w:hAnsi="Calibri" w:eastAsia="Calibri"/>
                <w:w w:val="105"/>
                <w:sz w:val="14"/>
              </w:rPr>
              <w:t>□</w:t>
            </w:r>
            <w:r>
              <w:rPr>
                <w:w w:val="105"/>
                <w:sz w:val="14"/>
              </w:rPr>
              <w:t>纸质媒体</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公开</w:t>
            </w:r>
            <w:r>
              <w:rPr>
                <w:w w:val="105"/>
                <w:sz w:val="14"/>
              </w:rPr>
              <w:t xml:space="preserve">查阅点 </w:t>
            </w:r>
            <w:r>
              <w:rPr>
                <w:rFonts w:ascii="Calibri" w:hAnsi="Calibri" w:eastAsia="Calibri"/>
                <w:w w:val="105"/>
                <w:sz w:val="14"/>
              </w:rPr>
              <w:t>□</w:t>
            </w:r>
            <w:r>
              <w:rPr>
                <w:rFonts w:hint="eastAsia" w:ascii="MS Gothic" w:hAnsi="MS Gothic" w:eastAsia="MS Gothic"/>
                <w:w w:val="105"/>
                <w:sz w:val="14"/>
              </w:rPr>
              <w:t>政</w:t>
            </w:r>
            <w:r>
              <w:rPr>
                <w:w w:val="105"/>
                <w:sz w:val="14"/>
              </w:rPr>
              <w:t>务服务中心</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便民服</w:t>
            </w:r>
            <w:r>
              <w:rPr>
                <w:w w:val="105"/>
                <w:sz w:val="14"/>
              </w:rPr>
              <w:t xml:space="preserve">务站 </w:t>
            </w:r>
            <w:r>
              <w:rPr>
                <w:rFonts w:ascii="Calibri" w:hAnsi="Calibri" w:eastAsia="Calibri"/>
                <w:w w:val="105"/>
                <w:sz w:val="14"/>
              </w:rPr>
              <w:t>□</w:t>
            </w:r>
            <w:r>
              <w:rPr>
                <w:rFonts w:hint="eastAsia" w:ascii="MS Gothic" w:hAnsi="MS Gothic" w:eastAsia="MS Gothic"/>
                <w:w w:val="105"/>
                <w:sz w:val="14"/>
              </w:rPr>
              <w:t>入</w:t>
            </w:r>
            <w:r>
              <w:rPr>
                <w:w w:val="105"/>
                <w:sz w:val="14"/>
              </w:rPr>
              <w:t>户</w:t>
            </w:r>
            <w:r>
              <w:rPr>
                <w:rFonts w:ascii="Calibri" w:hAnsi="Calibri" w:eastAsia="Calibri"/>
                <w:w w:val="105"/>
                <w:sz w:val="14"/>
              </w:rPr>
              <w:t>/</w:t>
            </w:r>
            <w:r>
              <w:rPr>
                <w:w w:val="105"/>
                <w:sz w:val="14"/>
              </w:rPr>
              <w:t>现场</w:t>
            </w:r>
          </w:p>
          <w:p>
            <w:pPr>
              <w:pStyle w:val="7"/>
              <w:spacing w:line="222" w:lineRule="exact"/>
              <w:ind w:left="22"/>
              <w:rPr>
                <w:sz w:val="14"/>
              </w:rPr>
            </w:pPr>
            <w:r>
              <w:rPr>
                <w:rFonts w:ascii="Calibri" w:hAnsi="Calibri" w:eastAsia="Calibri"/>
                <w:w w:val="105"/>
                <w:sz w:val="14"/>
              </w:rPr>
              <w:t>□</w:t>
            </w:r>
            <w:r>
              <w:rPr>
                <w:rFonts w:hint="eastAsia" w:ascii="MS Gothic" w:hAnsi="MS Gothic" w:eastAsia="MS Gothic"/>
                <w:w w:val="105"/>
                <w:sz w:val="14"/>
              </w:rPr>
              <w:t>社区</w:t>
            </w:r>
            <w:r>
              <w:rPr>
                <w:rFonts w:ascii="Calibri" w:hAnsi="Calibri" w:eastAsia="Calibri"/>
                <w:w w:val="105"/>
                <w:sz w:val="14"/>
              </w:rPr>
              <w:t>/</w:t>
            </w:r>
            <w:r>
              <w:rPr>
                <w:rFonts w:hint="eastAsia" w:ascii="MS Gothic" w:hAnsi="MS Gothic" w:eastAsia="MS Gothic"/>
                <w:w w:val="105"/>
                <w:sz w:val="14"/>
              </w:rPr>
              <w:t>企事</w:t>
            </w:r>
            <w:r>
              <w:rPr>
                <w:w w:val="105"/>
                <w:sz w:val="14"/>
              </w:rPr>
              <w:t>业单位</w:t>
            </w:r>
            <w:r>
              <w:rPr>
                <w:rFonts w:ascii="Calibri" w:hAnsi="Calibri" w:eastAsia="Calibri"/>
                <w:w w:val="105"/>
                <w:sz w:val="14"/>
              </w:rPr>
              <w:t>/</w:t>
            </w:r>
            <w:r>
              <w:rPr>
                <w:rFonts w:hint="eastAsia" w:ascii="MS Gothic" w:hAnsi="MS Gothic" w:eastAsia="MS Gothic"/>
                <w:w w:val="105"/>
                <w:sz w:val="14"/>
              </w:rPr>
              <w:t>村公示</w:t>
            </w:r>
            <w:r>
              <w:rPr>
                <w:w w:val="105"/>
                <w:sz w:val="14"/>
              </w:rPr>
              <w:t>栏（电子屏）</w:t>
            </w:r>
          </w:p>
          <w:p>
            <w:pPr>
              <w:pStyle w:val="7"/>
              <w:spacing w:line="173" w:lineRule="exact"/>
              <w:ind w:left="22"/>
              <w:rPr>
                <w:rFonts w:hint="eastAsia" w:ascii="MS Gothic" w:hAnsi="MS Gothic" w:eastAsia="MS Gothic"/>
                <w:sz w:val="14"/>
              </w:rPr>
            </w:pPr>
            <w:r>
              <w:rPr>
                <w:rFonts w:ascii="Calibri" w:hAnsi="Calibri" w:eastAsia="Calibri"/>
                <w:w w:val="105"/>
                <w:sz w:val="14"/>
              </w:rPr>
              <w:t>□</w:t>
            </w:r>
            <w:r>
              <w:rPr>
                <w:rFonts w:hint="eastAsia" w:ascii="MS Gothic" w:hAnsi="MS Gothic" w:eastAsia="MS Gothic"/>
                <w:w w:val="105"/>
                <w:sz w:val="14"/>
              </w:rPr>
              <w:t xml:space="preserve">精准推送 </w:t>
            </w:r>
            <w:r>
              <w:rPr>
                <w:rFonts w:ascii="Calibri" w:hAnsi="Calibri" w:eastAsia="Calibri"/>
                <w:w w:val="105"/>
                <w:sz w:val="14"/>
              </w:rPr>
              <w:t>□</w:t>
            </w:r>
            <w:r>
              <w:rPr>
                <w:rFonts w:hint="eastAsia" w:ascii="MS Gothic" w:hAnsi="MS Gothic" w:eastAsia="MS Gothic"/>
                <w:w w:val="105"/>
                <w:sz w:val="14"/>
              </w:rPr>
              <w:t>其他</w:t>
            </w:r>
          </w:p>
        </w:tc>
        <w:tc>
          <w:tcPr>
            <w:tcW w:w="293"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41" w:type="dxa"/>
            <w:vMerge w:val="restart"/>
          </w:tcPr>
          <w:p>
            <w:pPr>
              <w:pStyle w:val="7"/>
              <w:rPr>
                <w:rFonts w:ascii="Times New Roman"/>
                <w:sz w:val="14"/>
              </w:rPr>
            </w:pPr>
          </w:p>
        </w:tc>
        <w:tc>
          <w:tcPr>
            <w:tcW w:w="324"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24" w:type="dxa"/>
            <w:vMerge w:val="restart"/>
          </w:tcPr>
          <w:p>
            <w:pPr>
              <w:pStyle w:val="7"/>
              <w:rPr>
                <w:rFonts w:ascii="Times New Roman"/>
                <w:sz w:val="14"/>
              </w:rPr>
            </w:pPr>
          </w:p>
        </w:tc>
        <w:tc>
          <w:tcPr>
            <w:tcW w:w="34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56" w:type="dxa"/>
            <w:vMerge w:val="restart"/>
          </w:tcPr>
          <w:p>
            <w:pPr>
              <w:pStyle w:val="7"/>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务对象</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00" w:line="184" w:lineRule="auto"/>
              <w:ind w:left="24" w:right="19"/>
              <w:rPr>
                <w:sz w:val="14"/>
              </w:rPr>
            </w:pPr>
            <w:r>
              <w:rPr>
                <w:rFonts w:hint="eastAsia" w:ascii="MS Gothic" w:eastAsia="MS Gothic"/>
                <w:w w:val="105"/>
                <w:sz w:val="14"/>
              </w:rPr>
              <w:t>服</w:t>
            </w:r>
            <w:r>
              <w:rPr>
                <w:w w:val="105"/>
                <w:sz w:val="14"/>
              </w:rPr>
              <w:t>务机构信息，包括名称、地点、</w:t>
            </w:r>
            <w:r>
              <w:rPr>
                <w:rFonts w:hint="eastAsia" w:ascii="MS Gothic" w:eastAsia="MS Gothic"/>
                <w:w w:val="105"/>
                <w:sz w:val="14"/>
              </w:rPr>
              <w:t>服</w:t>
            </w:r>
            <w:r>
              <w:rPr>
                <w:w w:val="105"/>
                <w:sz w:val="14"/>
              </w:rPr>
              <w:t>务时间</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6"/>
              <w:ind w:left="24"/>
              <w:rPr>
                <w:sz w:val="14"/>
              </w:rPr>
            </w:pPr>
            <w:r>
              <w:rPr>
                <w:rFonts w:hint="eastAsia" w:ascii="MS Gothic" w:eastAsia="MS Gothic"/>
                <w:w w:val="105"/>
                <w:sz w:val="14"/>
              </w:rPr>
              <w:t>服</w:t>
            </w:r>
            <w:r>
              <w:rPr>
                <w:w w:val="105"/>
                <w:sz w:val="14"/>
              </w:rPr>
              <w:t>务项目和内容</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务流程</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务要求</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投</w:t>
            </w:r>
            <w:r>
              <w:rPr>
                <w:w w:val="105"/>
                <w:sz w:val="14"/>
              </w:rPr>
              <w:t>诉举报电话以及网上投诉渠道</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449"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6"/>
              <w:rPr>
                <w:rFonts w:hint="default" w:ascii="Calibri" w:eastAsia="宋体"/>
                <w:sz w:val="14"/>
                <w:lang w:val="en-US" w:eastAsia="zh-CN"/>
              </w:rPr>
            </w:pPr>
            <w:r>
              <w:rPr>
                <w:rFonts w:hint="eastAsia" w:ascii="Calibri" w:eastAsia="宋体"/>
                <w:w w:val="105"/>
                <w:sz w:val="14"/>
                <w:lang w:val="en-US" w:eastAsia="zh-CN"/>
              </w:rPr>
              <w:t>139</w:t>
            </w:r>
          </w:p>
        </w:tc>
        <w:tc>
          <w:tcPr>
            <w:tcW w:w="603"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5"/>
              </w:rPr>
            </w:pPr>
          </w:p>
          <w:p>
            <w:pPr>
              <w:pStyle w:val="7"/>
              <w:spacing w:line="196" w:lineRule="auto"/>
              <w:ind w:left="25" w:right="108"/>
              <w:jc w:val="both"/>
              <w:rPr>
                <w:sz w:val="14"/>
              </w:rPr>
            </w:pPr>
            <w:r>
              <w:rPr>
                <w:rFonts w:ascii="Calibri" w:eastAsia="Calibri"/>
                <w:w w:val="105"/>
                <w:sz w:val="14"/>
              </w:rPr>
              <w:t>11</w:t>
            </w:r>
            <w:r>
              <w:rPr>
                <w:rFonts w:hint="eastAsia" w:ascii="MS Gothic" w:eastAsia="MS Gothic"/>
                <w:w w:val="105"/>
                <w:sz w:val="14"/>
              </w:rPr>
              <w:t>公共</w:t>
            </w:r>
            <w:r>
              <w:rPr>
                <w:w w:val="105"/>
                <w:sz w:val="14"/>
              </w:rPr>
              <w:t>卫生服务事项</w:t>
            </w:r>
          </w:p>
        </w:tc>
        <w:tc>
          <w:tcPr>
            <w:tcW w:w="1115"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26"/>
              </w:rPr>
            </w:pPr>
          </w:p>
          <w:p>
            <w:pPr>
              <w:pStyle w:val="7"/>
              <w:ind w:left="25"/>
              <w:rPr>
                <w:sz w:val="14"/>
              </w:rPr>
            </w:pPr>
            <w:r>
              <w:rPr>
                <w:rFonts w:hint="eastAsia" w:ascii="MS Gothic" w:eastAsia="MS Gothic"/>
                <w:w w:val="105"/>
                <w:sz w:val="14"/>
              </w:rPr>
              <w:t>新生儿疾病</w:t>
            </w:r>
            <w:r>
              <w:rPr>
                <w:w w:val="105"/>
                <w:sz w:val="14"/>
              </w:rPr>
              <w:t>筛查</w:t>
            </w:r>
          </w:p>
        </w:tc>
        <w:tc>
          <w:tcPr>
            <w:tcW w:w="2288" w:type="dxa"/>
          </w:tcPr>
          <w:p>
            <w:pPr>
              <w:pStyle w:val="7"/>
              <w:spacing w:before="155"/>
              <w:ind w:left="24"/>
              <w:rPr>
                <w:sz w:val="14"/>
              </w:rPr>
            </w:pPr>
            <w:r>
              <w:rPr>
                <w:rFonts w:hint="eastAsia" w:ascii="MS Gothic" w:eastAsia="MS Gothic"/>
                <w:w w:val="105"/>
                <w:sz w:val="14"/>
              </w:rPr>
              <w:t>法律法</w:t>
            </w:r>
            <w:r>
              <w:rPr>
                <w:w w:val="105"/>
                <w:sz w:val="14"/>
              </w:rPr>
              <w:t>规和政策文件</w:t>
            </w:r>
          </w:p>
        </w:tc>
        <w:tc>
          <w:tcPr>
            <w:tcW w:w="3402"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0" w:line="184" w:lineRule="auto"/>
              <w:ind w:left="23" w:right="87"/>
              <w:rPr>
                <w:rFonts w:hint="eastAsia" w:ascii="MS Gothic" w:eastAsia="MS Gothic"/>
                <w:sz w:val="14"/>
              </w:rPr>
            </w:pPr>
            <w:r>
              <w:rPr>
                <w:rFonts w:hint="eastAsia" w:ascii="MS Gothic" w:eastAsia="MS Gothic"/>
                <w:w w:val="105"/>
                <w:sz w:val="14"/>
              </w:rPr>
              <w:t>【部</w:t>
            </w:r>
            <w:r>
              <w:rPr>
                <w:w w:val="105"/>
                <w:sz w:val="14"/>
              </w:rPr>
              <w:t>门规章及规范性文件】《新生儿疾病筛查管理办法》（中华人民共和国卫生部令第</w:t>
            </w:r>
            <w:r>
              <w:rPr>
                <w:rFonts w:ascii="Calibri" w:eastAsia="Calibri"/>
                <w:w w:val="105"/>
                <w:sz w:val="14"/>
              </w:rPr>
              <w:t>64</w:t>
            </w:r>
            <w:r>
              <w:rPr>
                <w:rFonts w:hint="eastAsia" w:ascii="MS Gothic" w:eastAsia="MS Gothic"/>
                <w:w w:val="105"/>
                <w:sz w:val="14"/>
              </w:rPr>
              <w:t>号）</w:t>
            </w:r>
          </w:p>
        </w:tc>
        <w:tc>
          <w:tcPr>
            <w:tcW w:w="71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4"/>
              <w:rPr>
                <w:rFonts w:ascii="Times New Roman"/>
                <w:sz w:val="20"/>
              </w:rPr>
            </w:pPr>
          </w:p>
          <w:p>
            <w:pPr>
              <w:pStyle w:val="7"/>
              <w:spacing w:line="218" w:lineRule="auto"/>
              <w:ind w:left="22" w:right="72"/>
              <w:jc w:val="both"/>
              <w:rPr>
                <w:rFonts w:hint="eastAsia" w:ascii="MS Gothic" w:eastAsia="MS Gothic"/>
                <w:sz w:val="14"/>
              </w:rPr>
            </w:pPr>
            <w:r>
              <w:rPr>
                <w:rFonts w:hint="eastAsia" w:ascii="MS Gothic" w:eastAsia="MS Gothic"/>
                <w:w w:val="105"/>
                <w:sz w:val="14"/>
              </w:rPr>
              <w:t>自信息形成或者</w:t>
            </w:r>
            <w:r>
              <w:rPr>
                <w:w w:val="105"/>
                <w:sz w:val="14"/>
              </w:rPr>
              <w:t>变</w:t>
            </w:r>
            <w:r>
              <w:rPr>
                <w:rFonts w:hint="eastAsia" w:ascii="MS Gothic" w:eastAsia="MS Gothic"/>
                <w:w w:val="105"/>
                <w:sz w:val="14"/>
              </w:rPr>
              <w:t>更之日起</w:t>
            </w:r>
          </w:p>
          <w:p>
            <w:pPr>
              <w:pStyle w:val="7"/>
              <w:spacing w:before="25" w:line="266" w:lineRule="auto"/>
              <w:ind w:left="22" w:right="70"/>
              <w:jc w:val="both"/>
              <w:rPr>
                <w:rFonts w:hint="eastAsia" w:ascii="MS Gothic" w:eastAsia="MS Gothic"/>
                <w:sz w:val="14"/>
              </w:rPr>
            </w:pPr>
            <w:r>
              <w:rPr>
                <w:rFonts w:ascii="Calibri" w:eastAsia="Calibri"/>
                <w:w w:val="105"/>
                <w:sz w:val="14"/>
              </w:rPr>
              <w:t>20</w:t>
            </w:r>
            <w:r>
              <w:rPr>
                <w:rFonts w:hint="eastAsia" w:ascii="MS Gothic" w:eastAsia="MS Gothic"/>
                <w:w w:val="105"/>
                <w:sz w:val="14"/>
              </w:rPr>
              <w:t>个工作日内予以公开</w:t>
            </w:r>
          </w:p>
        </w:tc>
        <w:tc>
          <w:tcPr>
            <w:tcW w:w="634"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line="216" w:lineRule="auto"/>
              <w:ind w:left="89" w:right="75"/>
              <w:jc w:val="both"/>
              <w:rPr>
                <w:rFonts w:hint="eastAsia" w:eastAsia="宋体"/>
                <w:sz w:val="14"/>
                <w:lang w:eastAsia="zh-CN"/>
              </w:rPr>
            </w:pPr>
            <w:r>
              <w:rPr>
                <w:rFonts w:hint="eastAsia" w:eastAsia="宋体"/>
                <w:w w:val="105"/>
                <w:sz w:val="14"/>
                <w:lang w:eastAsia="zh-CN"/>
              </w:rPr>
              <w:t>县卫生健康行政部门</w:t>
            </w:r>
          </w:p>
        </w:tc>
        <w:tc>
          <w:tcPr>
            <w:tcW w:w="354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numPr>
                <w:ilvl w:val="0"/>
                <w:numId w:val="48"/>
              </w:numPr>
              <w:tabs>
                <w:tab w:val="left" w:pos="112"/>
              </w:tabs>
              <w:spacing w:before="121" w:after="0" w:line="228" w:lineRule="exact"/>
              <w:ind w:left="111" w:right="0" w:hanging="90"/>
              <w:jc w:val="left"/>
              <w:rPr>
                <w:sz w:val="14"/>
              </w:rPr>
            </w:pPr>
            <w:r>
              <w:rPr>
                <w:rFonts w:hint="eastAsia" w:ascii="MS Gothic" w:hAnsi="MS Gothic" w:eastAsia="MS Gothic"/>
                <w:spacing w:val="12"/>
                <w:w w:val="105"/>
                <w:sz w:val="14"/>
              </w:rPr>
              <w:t xml:space="preserve">政府网站 </w:t>
            </w:r>
            <w:r>
              <w:rPr>
                <w:rFonts w:ascii="Calibri" w:hAnsi="Calibri" w:eastAsia="Calibri"/>
                <w:w w:val="105"/>
                <w:sz w:val="14"/>
              </w:rPr>
              <w:t>□</w:t>
            </w:r>
            <w:r>
              <w:rPr>
                <w:rFonts w:hint="eastAsia" w:ascii="MS Gothic" w:hAnsi="MS Gothic" w:eastAsia="MS Gothic"/>
                <w:w w:val="105"/>
                <w:sz w:val="14"/>
              </w:rPr>
              <w:t>政府公</w:t>
            </w:r>
            <w:r>
              <w:rPr>
                <w:w w:val="105"/>
                <w:sz w:val="14"/>
              </w:rPr>
              <w:t>报</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 xml:space="preserve">两微一端 </w:t>
            </w:r>
            <w:r>
              <w:rPr>
                <w:rFonts w:ascii="Calibri" w:hAnsi="Calibri" w:eastAsia="Calibri"/>
                <w:w w:val="105"/>
                <w:sz w:val="14"/>
              </w:rPr>
              <w:t>□</w:t>
            </w:r>
            <w:r>
              <w:rPr>
                <w:w w:val="105"/>
                <w:sz w:val="14"/>
              </w:rPr>
              <w:t>发布会</w:t>
            </w:r>
            <w:r>
              <w:rPr>
                <w:rFonts w:ascii="Calibri" w:hAnsi="Calibri" w:eastAsia="Calibri"/>
                <w:w w:val="105"/>
                <w:sz w:val="14"/>
              </w:rPr>
              <w:t>/</w:t>
            </w:r>
            <w:r>
              <w:rPr>
                <w:rFonts w:hint="eastAsia" w:ascii="MS Gothic" w:hAnsi="MS Gothic" w:eastAsia="MS Gothic"/>
                <w:w w:val="105"/>
                <w:sz w:val="14"/>
              </w:rPr>
              <w:t>听</w:t>
            </w:r>
            <w:r>
              <w:rPr>
                <w:w w:val="105"/>
                <w:sz w:val="14"/>
              </w:rPr>
              <w:t>证会</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广播</w:t>
            </w:r>
            <w:r>
              <w:rPr>
                <w:w w:val="105"/>
                <w:sz w:val="14"/>
              </w:rPr>
              <w:t xml:space="preserve">电视 </w:t>
            </w:r>
            <w:r>
              <w:rPr>
                <w:rFonts w:ascii="Calibri" w:hAnsi="Calibri" w:eastAsia="Calibri"/>
                <w:w w:val="105"/>
                <w:sz w:val="14"/>
              </w:rPr>
              <w:t>□</w:t>
            </w:r>
            <w:r>
              <w:rPr>
                <w:w w:val="105"/>
                <w:sz w:val="14"/>
              </w:rPr>
              <w:t>纸质媒体</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公开</w:t>
            </w:r>
            <w:r>
              <w:rPr>
                <w:w w:val="105"/>
                <w:sz w:val="14"/>
              </w:rPr>
              <w:t xml:space="preserve">查阅点 </w:t>
            </w:r>
            <w:r>
              <w:rPr>
                <w:rFonts w:ascii="Calibri" w:hAnsi="Calibri" w:eastAsia="Calibri"/>
                <w:w w:val="105"/>
                <w:sz w:val="14"/>
              </w:rPr>
              <w:t>□</w:t>
            </w:r>
            <w:r>
              <w:rPr>
                <w:rFonts w:hint="eastAsia" w:ascii="MS Gothic" w:hAnsi="MS Gothic" w:eastAsia="MS Gothic"/>
                <w:w w:val="105"/>
                <w:sz w:val="14"/>
              </w:rPr>
              <w:t>政</w:t>
            </w:r>
            <w:r>
              <w:rPr>
                <w:w w:val="105"/>
                <w:sz w:val="14"/>
              </w:rPr>
              <w:t>务服务中心</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便民服</w:t>
            </w:r>
            <w:r>
              <w:rPr>
                <w:w w:val="105"/>
                <w:sz w:val="14"/>
              </w:rPr>
              <w:t xml:space="preserve">务站 </w:t>
            </w:r>
            <w:r>
              <w:rPr>
                <w:rFonts w:ascii="Calibri" w:hAnsi="Calibri" w:eastAsia="Calibri"/>
                <w:w w:val="105"/>
                <w:sz w:val="14"/>
              </w:rPr>
              <w:t>□</w:t>
            </w:r>
            <w:r>
              <w:rPr>
                <w:rFonts w:hint="eastAsia" w:ascii="MS Gothic" w:hAnsi="MS Gothic" w:eastAsia="MS Gothic"/>
                <w:w w:val="105"/>
                <w:sz w:val="14"/>
              </w:rPr>
              <w:t>入</w:t>
            </w:r>
            <w:r>
              <w:rPr>
                <w:w w:val="105"/>
                <w:sz w:val="14"/>
              </w:rPr>
              <w:t>户</w:t>
            </w:r>
            <w:r>
              <w:rPr>
                <w:rFonts w:ascii="Calibri" w:hAnsi="Calibri" w:eastAsia="Calibri"/>
                <w:w w:val="105"/>
                <w:sz w:val="14"/>
              </w:rPr>
              <w:t>/</w:t>
            </w:r>
            <w:r>
              <w:rPr>
                <w:w w:val="105"/>
                <w:sz w:val="14"/>
              </w:rPr>
              <w:t>现场</w:t>
            </w:r>
          </w:p>
          <w:p>
            <w:pPr>
              <w:pStyle w:val="7"/>
              <w:spacing w:line="222" w:lineRule="exact"/>
              <w:ind w:left="22"/>
              <w:rPr>
                <w:sz w:val="14"/>
              </w:rPr>
            </w:pPr>
            <w:r>
              <w:rPr>
                <w:rFonts w:ascii="Calibri" w:hAnsi="Calibri" w:eastAsia="Calibri"/>
                <w:w w:val="105"/>
                <w:sz w:val="14"/>
              </w:rPr>
              <w:t>□</w:t>
            </w:r>
            <w:r>
              <w:rPr>
                <w:rFonts w:hint="eastAsia" w:ascii="MS Gothic" w:hAnsi="MS Gothic" w:eastAsia="MS Gothic"/>
                <w:w w:val="105"/>
                <w:sz w:val="14"/>
              </w:rPr>
              <w:t>社区</w:t>
            </w:r>
            <w:r>
              <w:rPr>
                <w:rFonts w:ascii="Calibri" w:hAnsi="Calibri" w:eastAsia="Calibri"/>
                <w:w w:val="105"/>
                <w:sz w:val="14"/>
              </w:rPr>
              <w:t>/</w:t>
            </w:r>
            <w:r>
              <w:rPr>
                <w:rFonts w:hint="eastAsia" w:ascii="MS Gothic" w:hAnsi="MS Gothic" w:eastAsia="MS Gothic"/>
                <w:w w:val="105"/>
                <w:sz w:val="14"/>
              </w:rPr>
              <w:t>企事</w:t>
            </w:r>
            <w:r>
              <w:rPr>
                <w:w w:val="105"/>
                <w:sz w:val="14"/>
              </w:rPr>
              <w:t>业单位</w:t>
            </w:r>
            <w:r>
              <w:rPr>
                <w:rFonts w:ascii="Calibri" w:hAnsi="Calibri" w:eastAsia="Calibri"/>
                <w:w w:val="105"/>
                <w:sz w:val="14"/>
              </w:rPr>
              <w:t>/</w:t>
            </w:r>
            <w:r>
              <w:rPr>
                <w:rFonts w:hint="eastAsia" w:ascii="MS Gothic" w:hAnsi="MS Gothic" w:eastAsia="MS Gothic"/>
                <w:w w:val="105"/>
                <w:sz w:val="14"/>
              </w:rPr>
              <w:t>村公示</w:t>
            </w:r>
            <w:r>
              <w:rPr>
                <w:w w:val="105"/>
                <w:sz w:val="14"/>
              </w:rPr>
              <w:t>栏（电子屏）</w:t>
            </w:r>
          </w:p>
          <w:p>
            <w:pPr>
              <w:pStyle w:val="7"/>
              <w:spacing w:line="173" w:lineRule="exact"/>
              <w:ind w:left="22"/>
              <w:rPr>
                <w:rFonts w:hint="eastAsia" w:ascii="MS Gothic" w:hAnsi="MS Gothic" w:eastAsia="MS Gothic"/>
                <w:sz w:val="14"/>
              </w:rPr>
            </w:pPr>
            <w:r>
              <w:rPr>
                <w:rFonts w:ascii="Calibri" w:hAnsi="Calibri" w:eastAsia="Calibri"/>
                <w:w w:val="105"/>
                <w:sz w:val="14"/>
              </w:rPr>
              <w:t>□</w:t>
            </w:r>
            <w:r>
              <w:rPr>
                <w:rFonts w:hint="eastAsia" w:ascii="MS Gothic" w:hAnsi="MS Gothic" w:eastAsia="MS Gothic"/>
                <w:w w:val="105"/>
                <w:sz w:val="14"/>
              </w:rPr>
              <w:t xml:space="preserve">精准推送 </w:t>
            </w:r>
            <w:r>
              <w:rPr>
                <w:rFonts w:ascii="Calibri" w:hAnsi="Calibri" w:eastAsia="Calibri"/>
                <w:w w:val="105"/>
                <w:sz w:val="14"/>
              </w:rPr>
              <w:t>□</w:t>
            </w:r>
            <w:r>
              <w:rPr>
                <w:rFonts w:hint="eastAsia" w:ascii="MS Gothic" w:hAnsi="MS Gothic" w:eastAsia="MS Gothic"/>
                <w:w w:val="105"/>
                <w:sz w:val="14"/>
              </w:rPr>
              <w:t>其他</w:t>
            </w:r>
          </w:p>
        </w:tc>
        <w:tc>
          <w:tcPr>
            <w:tcW w:w="293"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41" w:type="dxa"/>
            <w:vMerge w:val="restart"/>
          </w:tcPr>
          <w:p>
            <w:pPr>
              <w:pStyle w:val="7"/>
              <w:rPr>
                <w:rFonts w:ascii="Times New Roman"/>
                <w:sz w:val="14"/>
              </w:rPr>
            </w:pPr>
          </w:p>
        </w:tc>
        <w:tc>
          <w:tcPr>
            <w:tcW w:w="324"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24" w:type="dxa"/>
            <w:vMerge w:val="restart"/>
          </w:tcPr>
          <w:p>
            <w:pPr>
              <w:pStyle w:val="7"/>
              <w:rPr>
                <w:rFonts w:ascii="Times New Roman"/>
                <w:sz w:val="14"/>
              </w:rPr>
            </w:pPr>
          </w:p>
        </w:tc>
        <w:tc>
          <w:tcPr>
            <w:tcW w:w="34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56" w:type="dxa"/>
            <w:vMerge w:val="restart"/>
          </w:tcPr>
          <w:p>
            <w:pPr>
              <w:pStyle w:val="7"/>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务对象</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00" w:line="184" w:lineRule="auto"/>
              <w:ind w:left="24" w:right="19"/>
              <w:rPr>
                <w:sz w:val="14"/>
              </w:rPr>
            </w:pPr>
            <w:r>
              <w:rPr>
                <w:rFonts w:hint="eastAsia" w:ascii="MS Gothic" w:eastAsia="MS Gothic"/>
                <w:w w:val="105"/>
                <w:sz w:val="14"/>
              </w:rPr>
              <w:t>服</w:t>
            </w:r>
            <w:r>
              <w:rPr>
                <w:w w:val="105"/>
                <w:sz w:val="14"/>
              </w:rPr>
              <w:t>务机构信息，包括名称、地点、</w:t>
            </w:r>
            <w:r>
              <w:rPr>
                <w:rFonts w:hint="eastAsia" w:ascii="MS Gothic" w:eastAsia="MS Gothic"/>
                <w:w w:val="105"/>
                <w:sz w:val="14"/>
              </w:rPr>
              <w:t>服</w:t>
            </w:r>
            <w:r>
              <w:rPr>
                <w:w w:val="105"/>
                <w:sz w:val="14"/>
              </w:rPr>
              <w:t>务时间</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务项目和内容</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务流程</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6"/>
              <w:ind w:left="24"/>
              <w:rPr>
                <w:sz w:val="14"/>
              </w:rPr>
            </w:pPr>
            <w:r>
              <w:rPr>
                <w:rFonts w:hint="eastAsia" w:ascii="MS Gothic" w:eastAsia="MS Gothic"/>
                <w:w w:val="105"/>
                <w:sz w:val="14"/>
              </w:rPr>
              <w:t>服</w:t>
            </w:r>
            <w:r>
              <w:rPr>
                <w:w w:val="105"/>
                <w:sz w:val="14"/>
              </w:rPr>
              <w:t>务要求</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投</w:t>
            </w:r>
            <w:r>
              <w:rPr>
                <w:w w:val="105"/>
                <w:sz w:val="14"/>
              </w:rPr>
              <w:t>诉举报电话以及网上投诉渠道</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bl>
    <w:p>
      <w:pPr>
        <w:spacing w:after="0"/>
        <w:rPr>
          <w:sz w:val="2"/>
          <w:szCs w:val="2"/>
        </w:rPr>
        <w:sectPr>
          <w:pgSz w:w="15840" w:h="12240" w:orient="landscape"/>
          <w:pgMar w:top="1140" w:right="620" w:bottom="280" w:left="260" w:header="720" w:footer="720" w:gutter="0"/>
        </w:sectPr>
      </w:pPr>
    </w:p>
    <w:p>
      <w:pPr>
        <w:spacing w:before="0" w:line="240" w:lineRule="auto"/>
        <w:rPr>
          <w:rFonts w:ascii="Times New Roman"/>
          <w:sz w:val="20"/>
        </w:rPr>
      </w:pPr>
    </w:p>
    <w:p>
      <w:pPr>
        <w:spacing w:before="2" w:after="1" w:line="240" w:lineRule="auto"/>
        <w:rPr>
          <w:rFonts w:ascii="Times New Roman"/>
          <w:sz w:val="23"/>
        </w:rPr>
      </w:pPr>
    </w:p>
    <w:tbl>
      <w:tblPr>
        <w:tblStyle w:val="3"/>
        <w:tblW w:w="0" w:type="auto"/>
        <w:tblInd w:w="1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9"/>
        <w:gridCol w:w="603"/>
        <w:gridCol w:w="1115"/>
        <w:gridCol w:w="2288"/>
        <w:gridCol w:w="3402"/>
        <w:gridCol w:w="711"/>
        <w:gridCol w:w="634"/>
        <w:gridCol w:w="3541"/>
        <w:gridCol w:w="293"/>
        <w:gridCol w:w="341"/>
        <w:gridCol w:w="324"/>
        <w:gridCol w:w="324"/>
        <w:gridCol w:w="341"/>
        <w:gridCol w:w="3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6"/>
              <w:rPr>
                <w:rFonts w:hint="default" w:ascii="Calibri" w:eastAsia="宋体"/>
                <w:sz w:val="14"/>
                <w:lang w:val="en-US" w:eastAsia="zh-CN"/>
              </w:rPr>
            </w:pPr>
            <w:r>
              <w:rPr>
                <w:rFonts w:hint="eastAsia" w:ascii="Calibri" w:eastAsia="宋体"/>
                <w:w w:val="105"/>
                <w:sz w:val="14"/>
                <w:lang w:val="en-US" w:eastAsia="zh-CN"/>
              </w:rPr>
              <w:t>140</w:t>
            </w:r>
          </w:p>
        </w:tc>
        <w:tc>
          <w:tcPr>
            <w:tcW w:w="603"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15"/>
              </w:rPr>
            </w:pPr>
          </w:p>
          <w:p>
            <w:pPr>
              <w:pStyle w:val="7"/>
              <w:spacing w:line="199" w:lineRule="auto"/>
              <w:ind w:left="25" w:right="108"/>
              <w:jc w:val="both"/>
              <w:rPr>
                <w:sz w:val="14"/>
              </w:rPr>
            </w:pPr>
            <w:r>
              <w:rPr>
                <w:rFonts w:ascii="Calibri" w:eastAsia="Calibri"/>
                <w:w w:val="105"/>
                <w:sz w:val="14"/>
              </w:rPr>
              <w:t>11</w:t>
            </w:r>
            <w:r>
              <w:rPr>
                <w:rFonts w:hint="eastAsia" w:ascii="MS Gothic" w:eastAsia="MS Gothic"/>
                <w:w w:val="105"/>
                <w:sz w:val="14"/>
              </w:rPr>
              <w:t>公共</w:t>
            </w:r>
            <w:r>
              <w:rPr>
                <w:w w:val="105"/>
                <w:sz w:val="14"/>
              </w:rPr>
              <w:t>卫生服务事项</w:t>
            </w:r>
          </w:p>
        </w:tc>
        <w:tc>
          <w:tcPr>
            <w:tcW w:w="1115"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21"/>
              </w:rPr>
            </w:pPr>
          </w:p>
          <w:p>
            <w:pPr>
              <w:pStyle w:val="7"/>
              <w:spacing w:line="187" w:lineRule="auto"/>
              <w:ind w:left="25" w:right="40"/>
              <w:rPr>
                <w:sz w:val="14"/>
              </w:rPr>
            </w:pPr>
            <w:r>
              <w:rPr>
                <w:rFonts w:hint="eastAsia" w:ascii="MS Gothic" w:eastAsia="MS Gothic"/>
                <w:w w:val="105"/>
                <w:sz w:val="14"/>
              </w:rPr>
              <w:t>增</w:t>
            </w:r>
            <w:r>
              <w:rPr>
                <w:w w:val="105"/>
                <w:sz w:val="14"/>
              </w:rPr>
              <w:t>补叶酸预防神经管缺陷项目</w:t>
            </w:r>
          </w:p>
        </w:tc>
        <w:tc>
          <w:tcPr>
            <w:tcW w:w="2288" w:type="dxa"/>
          </w:tcPr>
          <w:p>
            <w:pPr>
              <w:pStyle w:val="7"/>
              <w:spacing w:before="155"/>
              <w:ind w:left="24"/>
              <w:rPr>
                <w:sz w:val="14"/>
              </w:rPr>
            </w:pPr>
            <w:r>
              <w:rPr>
                <w:rFonts w:hint="eastAsia" w:ascii="MS Gothic" w:eastAsia="MS Gothic"/>
                <w:w w:val="105"/>
                <w:sz w:val="14"/>
              </w:rPr>
              <w:t>法律法</w:t>
            </w:r>
            <w:r>
              <w:rPr>
                <w:w w:val="105"/>
                <w:sz w:val="14"/>
              </w:rPr>
              <w:t>规和政策文件</w:t>
            </w:r>
          </w:p>
        </w:tc>
        <w:tc>
          <w:tcPr>
            <w:tcW w:w="3402"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7"/>
              <w:rPr>
                <w:rFonts w:ascii="Times New Roman"/>
                <w:sz w:val="23"/>
              </w:rPr>
            </w:pPr>
          </w:p>
          <w:p>
            <w:pPr>
              <w:pStyle w:val="7"/>
              <w:spacing w:line="184" w:lineRule="auto"/>
              <w:ind w:left="23" w:right="46"/>
              <w:jc w:val="both"/>
              <w:rPr>
                <w:rFonts w:hint="eastAsia" w:ascii="MS Gothic" w:eastAsia="MS Gothic"/>
                <w:sz w:val="14"/>
              </w:rPr>
            </w:pPr>
            <w:r>
              <w:rPr>
                <w:rFonts w:hint="eastAsia" w:ascii="MS Gothic" w:eastAsia="MS Gothic"/>
                <w:spacing w:val="1"/>
                <w:sz w:val="14"/>
              </w:rPr>
              <w:t>【部</w:t>
            </w:r>
            <w:r>
              <w:rPr>
                <w:sz w:val="14"/>
              </w:rPr>
              <w:t>门规章及规范性文件】《卫生部关于印发</w:t>
            </w:r>
            <w:r>
              <w:rPr>
                <w:rFonts w:ascii="Calibri" w:eastAsia="Calibri"/>
                <w:sz w:val="14"/>
              </w:rPr>
              <w:t>&lt;</w:t>
            </w:r>
            <w:r>
              <w:rPr>
                <w:rFonts w:hint="eastAsia" w:ascii="MS Gothic" w:eastAsia="MS Gothic"/>
                <w:sz w:val="14"/>
              </w:rPr>
              <w:t>增</w:t>
            </w:r>
            <w:r>
              <w:rPr>
                <w:sz w:val="14"/>
              </w:rPr>
              <w:t xml:space="preserve">补 </w:t>
            </w:r>
            <w:r>
              <w:rPr>
                <w:rFonts w:hint="eastAsia" w:ascii="MS Gothic" w:eastAsia="MS Gothic"/>
                <w:spacing w:val="1"/>
                <w:w w:val="105"/>
                <w:sz w:val="14"/>
              </w:rPr>
              <w:t>叶酸</w:t>
            </w:r>
            <w:r>
              <w:rPr>
                <w:w w:val="105"/>
                <w:sz w:val="14"/>
              </w:rPr>
              <w:t>预防神经管缺陷项目管理方案</w:t>
            </w:r>
            <w:r>
              <w:rPr>
                <w:rFonts w:ascii="Calibri" w:eastAsia="Calibri"/>
                <w:w w:val="105"/>
                <w:sz w:val="14"/>
              </w:rPr>
              <w:t>&gt;</w:t>
            </w:r>
            <w:r>
              <w:rPr>
                <w:rFonts w:hint="eastAsia" w:ascii="MS Gothic" w:eastAsia="MS Gothic"/>
                <w:w w:val="105"/>
                <w:sz w:val="14"/>
              </w:rPr>
              <w:t>》的通知（</w:t>
            </w:r>
            <w:r>
              <w:rPr>
                <w:spacing w:val="-8"/>
                <w:w w:val="105"/>
                <w:sz w:val="14"/>
              </w:rPr>
              <w:t>卫妇</w:t>
            </w:r>
            <w:r>
              <w:rPr>
                <w:rFonts w:hint="eastAsia" w:ascii="MS Gothic" w:eastAsia="MS Gothic"/>
                <w:spacing w:val="3"/>
                <w:w w:val="105"/>
                <w:sz w:val="14"/>
              </w:rPr>
              <w:t>社</w:t>
            </w:r>
            <w:r>
              <w:rPr>
                <w:w w:val="105"/>
                <w:sz w:val="14"/>
              </w:rPr>
              <w:t>发〔</w:t>
            </w:r>
            <w:r>
              <w:rPr>
                <w:rFonts w:ascii="Calibri" w:eastAsia="Calibri"/>
                <w:w w:val="105"/>
                <w:sz w:val="14"/>
              </w:rPr>
              <w:t>2009</w:t>
            </w:r>
            <w:r>
              <w:rPr>
                <w:rFonts w:ascii="Cambria Math" w:eastAsia="Cambria Math"/>
                <w:w w:val="105"/>
                <w:sz w:val="14"/>
              </w:rPr>
              <w:t>〕</w:t>
            </w:r>
            <w:r>
              <w:rPr>
                <w:rFonts w:ascii="Calibri" w:eastAsia="Calibri"/>
                <w:w w:val="105"/>
                <w:sz w:val="14"/>
              </w:rPr>
              <w:t>60</w:t>
            </w:r>
            <w:r>
              <w:rPr>
                <w:rFonts w:hint="eastAsia" w:ascii="MS Gothic" w:eastAsia="MS Gothic"/>
                <w:w w:val="105"/>
                <w:sz w:val="14"/>
              </w:rPr>
              <w:t>号）</w:t>
            </w:r>
          </w:p>
          <w:p>
            <w:pPr>
              <w:pStyle w:val="7"/>
              <w:spacing w:before="1" w:line="187" w:lineRule="auto"/>
              <w:ind w:left="23" w:right="87"/>
              <w:rPr>
                <w:rFonts w:hint="eastAsia" w:ascii="MS Gothic" w:eastAsia="MS Gothic"/>
                <w:sz w:val="14"/>
              </w:rPr>
            </w:pPr>
            <w:r>
              <w:rPr>
                <w:rFonts w:hint="eastAsia" w:ascii="MS Gothic" w:eastAsia="MS Gothic"/>
                <w:w w:val="105"/>
                <w:sz w:val="14"/>
              </w:rPr>
              <w:t>【部</w:t>
            </w:r>
            <w:r>
              <w:rPr>
                <w:w w:val="105"/>
                <w:sz w:val="14"/>
              </w:rPr>
              <w:t>门规章及规范性文件】《增补叶酸预防神经管</w:t>
            </w:r>
            <w:r>
              <w:rPr>
                <w:rFonts w:hint="eastAsia" w:ascii="MS Gothic" w:eastAsia="MS Gothic"/>
                <w:w w:val="105"/>
                <w:sz w:val="14"/>
              </w:rPr>
              <w:t>缺陷</w:t>
            </w:r>
            <w:r>
              <w:rPr>
                <w:w w:val="105"/>
                <w:sz w:val="14"/>
              </w:rPr>
              <w:t>项目管理方案》（卫妇社发〔</w:t>
            </w:r>
            <w:r>
              <w:rPr>
                <w:rFonts w:ascii="Calibri" w:eastAsia="Calibri"/>
                <w:w w:val="105"/>
                <w:sz w:val="14"/>
              </w:rPr>
              <w:t>2009</w:t>
            </w:r>
            <w:r>
              <w:rPr>
                <w:rFonts w:ascii="Cambria Math" w:eastAsia="Cambria Math"/>
                <w:w w:val="105"/>
                <w:sz w:val="14"/>
              </w:rPr>
              <w:t>〕</w:t>
            </w:r>
            <w:r>
              <w:rPr>
                <w:rFonts w:ascii="Calibri" w:eastAsia="Calibri"/>
                <w:w w:val="105"/>
                <w:sz w:val="14"/>
              </w:rPr>
              <w:t>60</w:t>
            </w:r>
            <w:r>
              <w:rPr>
                <w:rFonts w:hint="eastAsia" w:ascii="MS Gothic" w:eastAsia="MS Gothic"/>
                <w:w w:val="105"/>
                <w:sz w:val="14"/>
              </w:rPr>
              <w:t>号）</w:t>
            </w:r>
          </w:p>
          <w:p>
            <w:pPr>
              <w:pStyle w:val="7"/>
              <w:spacing w:line="184" w:lineRule="auto"/>
              <w:ind w:left="23" w:right="118"/>
              <w:rPr>
                <w:sz w:val="14"/>
              </w:rPr>
            </w:pPr>
            <w:r>
              <w:rPr>
                <w:rFonts w:hint="eastAsia" w:ascii="MS Gothic" w:eastAsia="MS Gothic"/>
                <w:spacing w:val="1"/>
                <w:w w:val="105"/>
                <w:sz w:val="14"/>
              </w:rPr>
              <w:t>【部</w:t>
            </w:r>
            <w:r>
              <w:rPr>
                <w:w w:val="105"/>
                <w:sz w:val="14"/>
              </w:rPr>
              <w:t>门规章及规范性文件】《关于做好</w:t>
            </w:r>
            <w:r>
              <w:rPr>
                <w:rFonts w:ascii="Calibri" w:eastAsia="Calibri"/>
                <w:w w:val="105"/>
                <w:sz w:val="14"/>
              </w:rPr>
              <w:t>2019</w:t>
            </w:r>
            <w:r>
              <w:rPr>
                <w:rFonts w:hint="eastAsia" w:ascii="MS Gothic" w:eastAsia="MS Gothic"/>
                <w:spacing w:val="-5"/>
                <w:w w:val="105"/>
                <w:sz w:val="14"/>
              </w:rPr>
              <w:t>年基本</w:t>
            </w:r>
            <w:r>
              <w:rPr>
                <w:rFonts w:hint="eastAsia" w:ascii="MS Gothic" w:eastAsia="MS Gothic"/>
                <w:spacing w:val="1"/>
                <w:w w:val="105"/>
                <w:sz w:val="14"/>
              </w:rPr>
              <w:t>公共</w:t>
            </w:r>
            <w:r>
              <w:rPr>
                <w:w w:val="105"/>
                <w:sz w:val="14"/>
              </w:rPr>
              <w:t>卫生服务项目工作的通知》</w:t>
            </w:r>
          </w:p>
          <w:p>
            <w:pPr>
              <w:pStyle w:val="7"/>
              <w:spacing w:before="2" w:line="184" w:lineRule="auto"/>
              <w:ind w:left="23" w:right="130"/>
              <w:rPr>
                <w:rFonts w:hint="eastAsia" w:ascii="MS Gothic" w:eastAsia="MS Gothic"/>
                <w:sz w:val="14"/>
              </w:rPr>
            </w:pPr>
            <w:r>
              <w:rPr>
                <w:rFonts w:hint="eastAsia" w:ascii="MS Gothic" w:eastAsia="MS Gothic"/>
                <w:spacing w:val="1"/>
                <w:w w:val="105"/>
                <w:sz w:val="14"/>
              </w:rPr>
              <w:t>【部</w:t>
            </w:r>
            <w:r>
              <w:rPr>
                <w:spacing w:val="-1"/>
                <w:w w:val="105"/>
                <w:sz w:val="14"/>
              </w:rPr>
              <w:t>门规章及规范性文件】《新划入基本公共卫生</w:t>
            </w:r>
            <w:r>
              <w:rPr>
                <w:rFonts w:hint="eastAsia" w:ascii="MS Gothic" w:eastAsia="MS Gothic"/>
                <w:spacing w:val="3"/>
                <w:w w:val="105"/>
                <w:sz w:val="14"/>
              </w:rPr>
              <w:t>服</w:t>
            </w:r>
            <w:r>
              <w:rPr>
                <w:w w:val="105"/>
                <w:sz w:val="14"/>
              </w:rPr>
              <w:t>务相关工作规范（</w:t>
            </w:r>
            <w:r>
              <w:rPr>
                <w:rFonts w:ascii="Calibri" w:eastAsia="Calibri"/>
                <w:w w:val="105"/>
                <w:sz w:val="14"/>
              </w:rPr>
              <w:t>2019</w:t>
            </w:r>
            <w:r>
              <w:rPr>
                <w:rFonts w:hint="eastAsia" w:ascii="MS Gothic" w:eastAsia="MS Gothic"/>
                <w:w w:val="105"/>
                <w:sz w:val="14"/>
              </w:rPr>
              <w:t>版）》</w:t>
            </w:r>
          </w:p>
        </w:tc>
        <w:tc>
          <w:tcPr>
            <w:tcW w:w="71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4"/>
              <w:rPr>
                <w:rFonts w:ascii="Times New Roman"/>
                <w:sz w:val="20"/>
              </w:rPr>
            </w:pPr>
          </w:p>
          <w:p>
            <w:pPr>
              <w:pStyle w:val="7"/>
              <w:spacing w:line="218" w:lineRule="auto"/>
              <w:ind w:left="22" w:right="72"/>
              <w:jc w:val="both"/>
              <w:rPr>
                <w:rFonts w:hint="eastAsia" w:ascii="MS Gothic" w:eastAsia="MS Gothic"/>
                <w:sz w:val="14"/>
              </w:rPr>
            </w:pPr>
            <w:r>
              <w:rPr>
                <w:rFonts w:hint="eastAsia" w:ascii="MS Gothic" w:eastAsia="MS Gothic"/>
                <w:w w:val="105"/>
                <w:sz w:val="14"/>
              </w:rPr>
              <w:t>自信息形成或者</w:t>
            </w:r>
            <w:r>
              <w:rPr>
                <w:w w:val="105"/>
                <w:sz w:val="14"/>
              </w:rPr>
              <w:t>变</w:t>
            </w:r>
            <w:r>
              <w:rPr>
                <w:rFonts w:hint="eastAsia" w:ascii="MS Gothic" w:eastAsia="MS Gothic"/>
                <w:w w:val="105"/>
                <w:sz w:val="14"/>
              </w:rPr>
              <w:t>更之日起</w:t>
            </w:r>
          </w:p>
          <w:p>
            <w:pPr>
              <w:pStyle w:val="7"/>
              <w:spacing w:before="25" w:line="266" w:lineRule="auto"/>
              <w:ind w:left="22" w:right="70"/>
              <w:jc w:val="both"/>
              <w:rPr>
                <w:rFonts w:hint="eastAsia" w:ascii="MS Gothic" w:eastAsia="MS Gothic"/>
                <w:sz w:val="14"/>
              </w:rPr>
            </w:pPr>
            <w:r>
              <w:rPr>
                <w:rFonts w:ascii="Calibri" w:eastAsia="Calibri"/>
                <w:w w:val="105"/>
                <w:sz w:val="14"/>
              </w:rPr>
              <w:t>20</w:t>
            </w:r>
            <w:r>
              <w:rPr>
                <w:rFonts w:hint="eastAsia" w:ascii="MS Gothic" w:eastAsia="MS Gothic"/>
                <w:w w:val="105"/>
                <w:sz w:val="14"/>
              </w:rPr>
              <w:t>个工作日内予以公开</w:t>
            </w:r>
          </w:p>
        </w:tc>
        <w:tc>
          <w:tcPr>
            <w:tcW w:w="634"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line="216" w:lineRule="auto"/>
              <w:ind w:left="89" w:right="75"/>
              <w:jc w:val="both"/>
              <w:rPr>
                <w:rFonts w:hint="eastAsia" w:eastAsia="宋体"/>
                <w:sz w:val="14"/>
                <w:lang w:eastAsia="zh-CN"/>
              </w:rPr>
            </w:pPr>
            <w:r>
              <w:rPr>
                <w:rFonts w:hint="eastAsia" w:eastAsia="宋体"/>
                <w:w w:val="105"/>
                <w:sz w:val="14"/>
                <w:lang w:eastAsia="zh-CN"/>
              </w:rPr>
              <w:t>县卫生健康行政部门</w:t>
            </w:r>
          </w:p>
        </w:tc>
        <w:tc>
          <w:tcPr>
            <w:tcW w:w="354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numPr>
                <w:ilvl w:val="0"/>
                <w:numId w:val="49"/>
              </w:numPr>
              <w:tabs>
                <w:tab w:val="left" w:pos="112"/>
              </w:tabs>
              <w:spacing w:before="120" w:after="0" w:line="228" w:lineRule="exact"/>
              <w:ind w:left="111" w:right="0" w:hanging="90"/>
              <w:jc w:val="left"/>
              <w:rPr>
                <w:sz w:val="14"/>
              </w:rPr>
            </w:pPr>
            <w:r>
              <w:rPr>
                <w:rFonts w:hint="eastAsia" w:ascii="MS Gothic" w:hAnsi="MS Gothic" w:eastAsia="MS Gothic"/>
                <w:spacing w:val="12"/>
                <w:w w:val="105"/>
                <w:sz w:val="14"/>
              </w:rPr>
              <w:t xml:space="preserve">政府网站 </w:t>
            </w:r>
            <w:r>
              <w:rPr>
                <w:rFonts w:ascii="Calibri" w:hAnsi="Calibri" w:eastAsia="Calibri"/>
                <w:w w:val="105"/>
                <w:sz w:val="14"/>
              </w:rPr>
              <w:t>□</w:t>
            </w:r>
            <w:r>
              <w:rPr>
                <w:rFonts w:hint="eastAsia" w:ascii="MS Gothic" w:hAnsi="MS Gothic" w:eastAsia="MS Gothic"/>
                <w:w w:val="105"/>
                <w:sz w:val="14"/>
              </w:rPr>
              <w:t>政府公</w:t>
            </w:r>
            <w:r>
              <w:rPr>
                <w:w w:val="105"/>
                <w:sz w:val="14"/>
              </w:rPr>
              <w:t>报</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 xml:space="preserve">两微一端 </w:t>
            </w:r>
            <w:r>
              <w:rPr>
                <w:rFonts w:ascii="Calibri" w:hAnsi="Calibri" w:eastAsia="Calibri"/>
                <w:w w:val="105"/>
                <w:sz w:val="14"/>
              </w:rPr>
              <w:t>□</w:t>
            </w:r>
            <w:r>
              <w:rPr>
                <w:w w:val="105"/>
                <w:sz w:val="14"/>
              </w:rPr>
              <w:t>发布会</w:t>
            </w:r>
            <w:r>
              <w:rPr>
                <w:rFonts w:ascii="Calibri" w:hAnsi="Calibri" w:eastAsia="Calibri"/>
                <w:w w:val="105"/>
                <w:sz w:val="14"/>
              </w:rPr>
              <w:t>/</w:t>
            </w:r>
            <w:r>
              <w:rPr>
                <w:rFonts w:hint="eastAsia" w:ascii="MS Gothic" w:hAnsi="MS Gothic" w:eastAsia="MS Gothic"/>
                <w:w w:val="105"/>
                <w:sz w:val="14"/>
              </w:rPr>
              <w:t>听</w:t>
            </w:r>
            <w:r>
              <w:rPr>
                <w:w w:val="105"/>
                <w:sz w:val="14"/>
              </w:rPr>
              <w:t>证会</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广播</w:t>
            </w:r>
            <w:r>
              <w:rPr>
                <w:w w:val="105"/>
                <w:sz w:val="14"/>
              </w:rPr>
              <w:t xml:space="preserve">电视 </w:t>
            </w:r>
            <w:r>
              <w:rPr>
                <w:rFonts w:ascii="Calibri" w:hAnsi="Calibri" w:eastAsia="Calibri"/>
                <w:w w:val="105"/>
                <w:sz w:val="14"/>
              </w:rPr>
              <w:t>□</w:t>
            </w:r>
            <w:r>
              <w:rPr>
                <w:w w:val="105"/>
                <w:sz w:val="14"/>
              </w:rPr>
              <w:t>纸质媒体</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公开</w:t>
            </w:r>
            <w:r>
              <w:rPr>
                <w:w w:val="105"/>
                <w:sz w:val="14"/>
              </w:rPr>
              <w:t xml:space="preserve">查阅点 </w:t>
            </w:r>
            <w:r>
              <w:rPr>
                <w:rFonts w:ascii="Calibri" w:hAnsi="Calibri" w:eastAsia="Calibri"/>
                <w:w w:val="105"/>
                <w:sz w:val="14"/>
              </w:rPr>
              <w:t>□</w:t>
            </w:r>
            <w:r>
              <w:rPr>
                <w:rFonts w:hint="eastAsia" w:ascii="MS Gothic" w:hAnsi="MS Gothic" w:eastAsia="MS Gothic"/>
                <w:w w:val="105"/>
                <w:sz w:val="14"/>
              </w:rPr>
              <w:t>政</w:t>
            </w:r>
            <w:r>
              <w:rPr>
                <w:w w:val="105"/>
                <w:sz w:val="14"/>
              </w:rPr>
              <w:t>务服务中心</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便民服</w:t>
            </w:r>
            <w:r>
              <w:rPr>
                <w:w w:val="105"/>
                <w:sz w:val="14"/>
              </w:rPr>
              <w:t xml:space="preserve">务站 </w:t>
            </w:r>
            <w:r>
              <w:rPr>
                <w:rFonts w:ascii="Calibri" w:hAnsi="Calibri" w:eastAsia="Calibri"/>
                <w:w w:val="105"/>
                <w:sz w:val="14"/>
              </w:rPr>
              <w:t>□</w:t>
            </w:r>
            <w:r>
              <w:rPr>
                <w:rFonts w:hint="eastAsia" w:ascii="MS Gothic" w:hAnsi="MS Gothic" w:eastAsia="MS Gothic"/>
                <w:w w:val="105"/>
                <w:sz w:val="14"/>
              </w:rPr>
              <w:t>入</w:t>
            </w:r>
            <w:r>
              <w:rPr>
                <w:w w:val="105"/>
                <w:sz w:val="14"/>
              </w:rPr>
              <w:t>户</w:t>
            </w:r>
            <w:r>
              <w:rPr>
                <w:rFonts w:ascii="Calibri" w:hAnsi="Calibri" w:eastAsia="Calibri"/>
                <w:w w:val="105"/>
                <w:sz w:val="14"/>
              </w:rPr>
              <w:t>/</w:t>
            </w:r>
            <w:r>
              <w:rPr>
                <w:w w:val="105"/>
                <w:sz w:val="14"/>
              </w:rPr>
              <w:t>现场</w:t>
            </w:r>
          </w:p>
          <w:p>
            <w:pPr>
              <w:pStyle w:val="7"/>
              <w:spacing w:line="222" w:lineRule="exact"/>
              <w:ind w:left="22"/>
              <w:rPr>
                <w:sz w:val="14"/>
              </w:rPr>
            </w:pPr>
            <w:r>
              <w:rPr>
                <w:rFonts w:ascii="Calibri" w:hAnsi="Calibri" w:eastAsia="Calibri"/>
                <w:w w:val="105"/>
                <w:sz w:val="14"/>
              </w:rPr>
              <w:t>□</w:t>
            </w:r>
            <w:r>
              <w:rPr>
                <w:rFonts w:hint="eastAsia" w:ascii="MS Gothic" w:hAnsi="MS Gothic" w:eastAsia="MS Gothic"/>
                <w:w w:val="105"/>
                <w:sz w:val="14"/>
              </w:rPr>
              <w:t>社区</w:t>
            </w:r>
            <w:r>
              <w:rPr>
                <w:rFonts w:ascii="Calibri" w:hAnsi="Calibri" w:eastAsia="Calibri"/>
                <w:w w:val="105"/>
                <w:sz w:val="14"/>
              </w:rPr>
              <w:t>/</w:t>
            </w:r>
            <w:r>
              <w:rPr>
                <w:rFonts w:hint="eastAsia" w:ascii="MS Gothic" w:hAnsi="MS Gothic" w:eastAsia="MS Gothic"/>
                <w:w w:val="105"/>
                <w:sz w:val="14"/>
              </w:rPr>
              <w:t>企事</w:t>
            </w:r>
            <w:r>
              <w:rPr>
                <w:w w:val="105"/>
                <w:sz w:val="14"/>
              </w:rPr>
              <w:t>业单位</w:t>
            </w:r>
            <w:r>
              <w:rPr>
                <w:rFonts w:ascii="Calibri" w:hAnsi="Calibri" w:eastAsia="Calibri"/>
                <w:w w:val="105"/>
                <w:sz w:val="14"/>
              </w:rPr>
              <w:t>/</w:t>
            </w:r>
            <w:r>
              <w:rPr>
                <w:rFonts w:hint="eastAsia" w:ascii="MS Gothic" w:hAnsi="MS Gothic" w:eastAsia="MS Gothic"/>
                <w:w w:val="105"/>
                <w:sz w:val="14"/>
              </w:rPr>
              <w:t>村公示</w:t>
            </w:r>
            <w:r>
              <w:rPr>
                <w:w w:val="105"/>
                <w:sz w:val="14"/>
              </w:rPr>
              <w:t>栏（电子屏）</w:t>
            </w:r>
          </w:p>
          <w:p>
            <w:pPr>
              <w:pStyle w:val="7"/>
              <w:spacing w:line="173" w:lineRule="exact"/>
              <w:ind w:left="22"/>
              <w:rPr>
                <w:rFonts w:hint="eastAsia" w:ascii="MS Gothic" w:hAnsi="MS Gothic" w:eastAsia="MS Gothic"/>
                <w:sz w:val="14"/>
              </w:rPr>
            </w:pPr>
            <w:r>
              <w:rPr>
                <w:rFonts w:ascii="Calibri" w:hAnsi="Calibri" w:eastAsia="Calibri"/>
                <w:w w:val="105"/>
                <w:sz w:val="14"/>
              </w:rPr>
              <w:t>□</w:t>
            </w:r>
            <w:r>
              <w:rPr>
                <w:rFonts w:hint="eastAsia" w:ascii="MS Gothic" w:hAnsi="MS Gothic" w:eastAsia="MS Gothic"/>
                <w:w w:val="105"/>
                <w:sz w:val="14"/>
              </w:rPr>
              <w:t xml:space="preserve">精准推送 </w:t>
            </w:r>
            <w:r>
              <w:rPr>
                <w:rFonts w:ascii="Calibri" w:hAnsi="Calibri" w:eastAsia="Calibri"/>
                <w:w w:val="105"/>
                <w:sz w:val="14"/>
              </w:rPr>
              <w:t>□</w:t>
            </w:r>
            <w:r>
              <w:rPr>
                <w:rFonts w:hint="eastAsia" w:ascii="MS Gothic" w:hAnsi="MS Gothic" w:eastAsia="MS Gothic"/>
                <w:w w:val="105"/>
                <w:sz w:val="14"/>
              </w:rPr>
              <w:t>其他</w:t>
            </w:r>
          </w:p>
        </w:tc>
        <w:tc>
          <w:tcPr>
            <w:tcW w:w="293"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41" w:type="dxa"/>
            <w:vMerge w:val="restart"/>
          </w:tcPr>
          <w:p>
            <w:pPr>
              <w:pStyle w:val="7"/>
              <w:rPr>
                <w:rFonts w:ascii="Times New Roman"/>
                <w:sz w:val="14"/>
              </w:rPr>
            </w:pPr>
          </w:p>
        </w:tc>
        <w:tc>
          <w:tcPr>
            <w:tcW w:w="324"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24" w:type="dxa"/>
            <w:vMerge w:val="restart"/>
          </w:tcPr>
          <w:p>
            <w:pPr>
              <w:pStyle w:val="7"/>
              <w:rPr>
                <w:rFonts w:ascii="Times New Roman"/>
                <w:sz w:val="14"/>
              </w:rPr>
            </w:pPr>
          </w:p>
        </w:tc>
        <w:tc>
          <w:tcPr>
            <w:tcW w:w="34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56" w:type="dxa"/>
            <w:vMerge w:val="restart"/>
          </w:tcPr>
          <w:p>
            <w:pPr>
              <w:pStyle w:val="7"/>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务对象</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00" w:line="184" w:lineRule="auto"/>
              <w:ind w:left="24" w:right="19"/>
              <w:rPr>
                <w:sz w:val="14"/>
              </w:rPr>
            </w:pPr>
            <w:r>
              <w:rPr>
                <w:rFonts w:hint="eastAsia" w:ascii="MS Gothic" w:eastAsia="MS Gothic"/>
                <w:w w:val="105"/>
                <w:sz w:val="14"/>
              </w:rPr>
              <w:t>服</w:t>
            </w:r>
            <w:r>
              <w:rPr>
                <w:w w:val="105"/>
                <w:sz w:val="14"/>
              </w:rPr>
              <w:t>务机构信息，包括名称、地点、</w:t>
            </w:r>
            <w:r>
              <w:rPr>
                <w:rFonts w:hint="eastAsia" w:ascii="MS Gothic" w:eastAsia="MS Gothic"/>
                <w:w w:val="105"/>
                <w:sz w:val="14"/>
              </w:rPr>
              <w:t>服</w:t>
            </w:r>
            <w:r>
              <w:rPr>
                <w:w w:val="105"/>
                <w:sz w:val="14"/>
              </w:rPr>
              <w:t>务时间</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6"/>
              <w:ind w:left="24"/>
              <w:rPr>
                <w:sz w:val="14"/>
              </w:rPr>
            </w:pPr>
            <w:r>
              <w:rPr>
                <w:rFonts w:hint="eastAsia" w:ascii="MS Gothic" w:eastAsia="MS Gothic"/>
                <w:w w:val="105"/>
                <w:sz w:val="14"/>
              </w:rPr>
              <w:t>服</w:t>
            </w:r>
            <w:r>
              <w:rPr>
                <w:w w:val="105"/>
                <w:sz w:val="14"/>
              </w:rPr>
              <w:t>务项目和内容</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务流程</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务要求</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投</w:t>
            </w:r>
            <w:r>
              <w:rPr>
                <w:w w:val="105"/>
                <w:sz w:val="14"/>
              </w:rPr>
              <w:t>诉举报电话以及网上投诉渠道</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449"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6"/>
              <w:rPr>
                <w:rFonts w:hint="default" w:ascii="Calibri" w:eastAsia="宋体"/>
                <w:sz w:val="14"/>
                <w:lang w:val="en-US" w:eastAsia="zh-CN"/>
              </w:rPr>
            </w:pPr>
            <w:r>
              <w:rPr>
                <w:rFonts w:hint="eastAsia" w:ascii="Calibri" w:eastAsia="宋体"/>
                <w:w w:val="105"/>
                <w:sz w:val="14"/>
                <w:lang w:val="en-US" w:eastAsia="zh-CN"/>
              </w:rPr>
              <w:t>140</w:t>
            </w:r>
          </w:p>
        </w:tc>
        <w:tc>
          <w:tcPr>
            <w:tcW w:w="603"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5"/>
              </w:rPr>
            </w:pPr>
          </w:p>
          <w:p>
            <w:pPr>
              <w:pStyle w:val="7"/>
              <w:spacing w:line="196" w:lineRule="auto"/>
              <w:ind w:left="25" w:right="108"/>
              <w:jc w:val="both"/>
              <w:rPr>
                <w:sz w:val="14"/>
              </w:rPr>
            </w:pPr>
            <w:r>
              <w:rPr>
                <w:rFonts w:ascii="Calibri" w:eastAsia="Calibri"/>
                <w:w w:val="105"/>
                <w:sz w:val="14"/>
              </w:rPr>
              <w:t>11</w:t>
            </w:r>
            <w:r>
              <w:rPr>
                <w:rFonts w:hint="eastAsia" w:ascii="MS Gothic" w:eastAsia="MS Gothic"/>
                <w:w w:val="105"/>
                <w:sz w:val="14"/>
              </w:rPr>
              <w:t>公共</w:t>
            </w:r>
            <w:r>
              <w:rPr>
                <w:w w:val="105"/>
                <w:sz w:val="14"/>
              </w:rPr>
              <w:t>卫生服务事项</w:t>
            </w:r>
          </w:p>
        </w:tc>
        <w:tc>
          <w:tcPr>
            <w:tcW w:w="1115"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2" w:line="225" w:lineRule="auto"/>
              <w:ind w:left="25" w:right="34"/>
              <w:rPr>
                <w:rFonts w:hint="eastAsia" w:ascii="MS Gothic" w:eastAsia="MS Gothic"/>
                <w:sz w:val="14"/>
              </w:rPr>
            </w:pPr>
            <w:r>
              <w:rPr>
                <w:rFonts w:hint="eastAsia" w:ascii="MS Gothic" w:eastAsia="MS Gothic"/>
                <w:w w:val="105"/>
                <w:sz w:val="14"/>
              </w:rPr>
              <w:t>死亡医学</w:t>
            </w:r>
            <w:r>
              <w:rPr>
                <w:w w:val="105"/>
                <w:sz w:val="14"/>
              </w:rPr>
              <w:t>证明办</w:t>
            </w:r>
            <w:r>
              <w:rPr>
                <w:rFonts w:hint="eastAsia" w:ascii="MS Gothic" w:eastAsia="MS Gothic"/>
                <w:w w:val="105"/>
                <w:sz w:val="14"/>
              </w:rPr>
              <w:t>理</w:t>
            </w:r>
          </w:p>
        </w:tc>
        <w:tc>
          <w:tcPr>
            <w:tcW w:w="2288" w:type="dxa"/>
          </w:tcPr>
          <w:p>
            <w:pPr>
              <w:pStyle w:val="7"/>
              <w:spacing w:before="155"/>
              <w:ind w:left="24"/>
              <w:rPr>
                <w:sz w:val="14"/>
              </w:rPr>
            </w:pPr>
            <w:r>
              <w:rPr>
                <w:rFonts w:hint="eastAsia" w:ascii="MS Gothic" w:eastAsia="MS Gothic"/>
                <w:w w:val="105"/>
                <w:sz w:val="14"/>
              </w:rPr>
              <w:t>法律法</w:t>
            </w:r>
            <w:r>
              <w:rPr>
                <w:w w:val="105"/>
                <w:sz w:val="14"/>
              </w:rPr>
              <w:t>规和政策文件</w:t>
            </w:r>
          </w:p>
        </w:tc>
        <w:tc>
          <w:tcPr>
            <w:tcW w:w="3402"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7"/>
              <w:rPr>
                <w:rFonts w:ascii="Times New Roman"/>
                <w:sz w:val="21"/>
              </w:rPr>
            </w:pPr>
          </w:p>
          <w:p>
            <w:pPr>
              <w:pStyle w:val="7"/>
              <w:spacing w:line="184" w:lineRule="auto"/>
              <w:ind w:left="23" w:right="70"/>
              <w:jc w:val="both"/>
              <w:rPr>
                <w:rFonts w:hint="eastAsia" w:ascii="MS Gothic" w:eastAsia="MS Gothic"/>
                <w:sz w:val="14"/>
              </w:rPr>
            </w:pPr>
            <w:r>
              <w:rPr>
                <w:rFonts w:hint="eastAsia" w:ascii="MS Gothic" w:eastAsia="MS Gothic"/>
                <w:spacing w:val="1"/>
                <w:w w:val="105"/>
                <w:sz w:val="14"/>
              </w:rPr>
              <w:t>【部</w:t>
            </w:r>
            <w:r>
              <w:rPr>
                <w:w w:val="105"/>
                <w:sz w:val="14"/>
              </w:rPr>
              <w:t>门规章及规范性文件】《国家卫生计生委公安</w:t>
            </w:r>
            <w:r>
              <w:rPr>
                <w:rFonts w:hint="eastAsia" w:ascii="MS Gothic" w:eastAsia="MS Gothic"/>
                <w:w w:val="105"/>
                <w:sz w:val="14"/>
              </w:rPr>
              <w:t>部民政部关于</w:t>
            </w:r>
            <w:r>
              <w:rPr>
                <w:w w:val="105"/>
                <w:sz w:val="14"/>
              </w:rPr>
              <w:t>进一步规范人口死亡医学证明和信息</w:t>
            </w:r>
            <w:r>
              <w:rPr>
                <w:rFonts w:hint="eastAsia" w:ascii="MS Gothic" w:eastAsia="MS Gothic"/>
                <w:spacing w:val="3"/>
                <w:w w:val="105"/>
                <w:sz w:val="14"/>
              </w:rPr>
              <w:t>登</w:t>
            </w:r>
            <w:r>
              <w:rPr>
                <w:w w:val="105"/>
                <w:sz w:val="14"/>
              </w:rPr>
              <w:t>记管理工作的通知》（国卫规划发〔</w:t>
            </w:r>
            <w:r>
              <w:rPr>
                <w:rFonts w:ascii="Calibri" w:eastAsia="Calibri"/>
                <w:w w:val="105"/>
                <w:sz w:val="14"/>
              </w:rPr>
              <w:t>2013</w:t>
            </w:r>
            <w:r>
              <w:rPr>
                <w:rFonts w:ascii="Cambria Math" w:eastAsia="Cambria Math"/>
                <w:w w:val="105"/>
                <w:sz w:val="14"/>
              </w:rPr>
              <w:t>〕</w:t>
            </w:r>
            <w:r>
              <w:rPr>
                <w:rFonts w:ascii="Calibri" w:eastAsia="Calibri"/>
                <w:w w:val="105"/>
                <w:sz w:val="14"/>
              </w:rPr>
              <w:t>57</w:t>
            </w:r>
            <w:r>
              <w:rPr>
                <w:rFonts w:hint="eastAsia" w:ascii="MS Gothic" w:eastAsia="MS Gothic"/>
                <w:w w:val="105"/>
                <w:sz w:val="14"/>
              </w:rPr>
              <w:t>号</w:t>
            </w:r>
            <w:r>
              <w:rPr>
                <w:rFonts w:hint="eastAsia" w:ascii="MS Gothic" w:eastAsia="MS Gothic"/>
                <w:spacing w:val="-14"/>
                <w:w w:val="105"/>
                <w:sz w:val="14"/>
              </w:rPr>
              <w:t>）</w:t>
            </w:r>
          </w:p>
        </w:tc>
        <w:tc>
          <w:tcPr>
            <w:tcW w:w="71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4"/>
              <w:rPr>
                <w:rFonts w:ascii="Times New Roman"/>
                <w:sz w:val="20"/>
              </w:rPr>
            </w:pPr>
          </w:p>
          <w:p>
            <w:pPr>
              <w:pStyle w:val="7"/>
              <w:spacing w:line="218" w:lineRule="auto"/>
              <w:ind w:left="22" w:right="72"/>
              <w:jc w:val="both"/>
              <w:rPr>
                <w:rFonts w:hint="eastAsia" w:ascii="MS Gothic" w:eastAsia="MS Gothic"/>
                <w:sz w:val="14"/>
              </w:rPr>
            </w:pPr>
            <w:r>
              <w:rPr>
                <w:rFonts w:hint="eastAsia" w:ascii="MS Gothic" w:eastAsia="MS Gothic"/>
                <w:w w:val="105"/>
                <w:sz w:val="14"/>
              </w:rPr>
              <w:t>自信息形成或者</w:t>
            </w:r>
            <w:r>
              <w:rPr>
                <w:w w:val="105"/>
                <w:sz w:val="14"/>
              </w:rPr>
              <w:t>变</w:t>
            </w:r>
            <w:r>
              <w:rPr>
                <w:rFonts w:hint="eastAsia" w:ascii="MS Gothic" w:eastAsia="MS Gothic"/>
                <w:w w:val="105"/>
                <w:sz w:val="14"/>
              </w:rPr>
              <w:t>更之日起</w:t>
            </w:r>
          </w:p>
          <w:p>
            <w:pPr>
              <w:pStyle w:val="7"/>
              <w:spacing w:before="25" w:line="266" w:lineRule="auto"/>
              <w:ind w:left="22" w:right="70"/>
              <w:jc w:val="both"/>
              <w:rPr>
                <w:rFonts w:hint="eastAsia" w:ascii="MS Gothic" w:eastAsia="MS Gothic"/>
                <w:sz w:val="14"/>
              </w:rPr>
            </w:pPr>
            <w:r>
              <w:rPr>
                <w:rFonts w:ascii="Calibri" w:eastAsia="Calibri"/>
                <w:w w:val="105"/>
                <w:sz w:val="14"/>
              </w:rPr>
              <w:t>20</w:t>
            </w:r>
            <w:r>
              <w:rPr>
                <w:rFonts w:hint="eastAsia" w:ascii="MS Gothic" w:eastAsia="MS Gothic"/>
                <w:w w:val="105"/>
                <w:sz w:val="14"/>
              </w:rPr>
              <w:t>个工作日内予以公开</w:t>
            </w:r>
          </w:p>
        </w:tc>
        <w:tc>
          <w:tcPr>
            <w:tcW w:w="634"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line="216" w:lineRule="auto"/>
              <w:ind w:left="89" w:right="75"/>
              <w:jc w:val="both"/>
              <w:rPr>
                <w:rFonts w:hint="eastAsia" w:eastAsia="宋体"/>
                <w:sz w:val="14"/>
                <w:lang w:eastAsia="zh-CN"/>
              </w:rPr>
            </w:pPr>
            <w:r>
              <w:rPr>
                <w:rFonts w:hint="eastAsia" w:eastAsia="宋体"/>
                <w:w w:val="105"/>
                <w:sz w:val="14"/>
                <w:lang w:eastAsia="zh-CN"/>
              </w:rPr>
              <w:t>县卫生健康行政部门</w:t>
            </w:r>
          </w:p>
        </w:tc>
        <w:tc>
          <w:tcPr>
            <w:tcW w:w="354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numPr>
                <w:ilvl w:val="0"/>
                <w:numId w:val="50"/>
              </w:numPr>
              <w:tabs>
                <w:tab w:val="left" w:pos="112"/>
              </w:tabs>
              <w:spacing w:before="121" w:after="0" w:line="228" w:lineRule="exact"/>
              <w:ind w:left="111" w:right="0" w:hanging="90"/>
              <w:jc w:val="left"/>
              <w:rPr>
                <w:sz w:val="14"/>
              </w:rPr>
            </w:pPr>
            <w:r>
              <w:rPr>
                <w:rFonts w:hint="eastAsia" w:ascii="MS Gothic" w:hAnsi="MS Gothic" w:eastAsia="MS Gothic"/>
                <w:spacing w:val="12"/>
                <w:w w:val="105"/>
                <w:sz w:val="14"/>
              </w:rPr>
              <w:t xml:space="preserve">政府网站 </w:t>
            </w:r>
            <w:r>
              <w:rPr>
                <w:rFonts w:ascii="Calibri" w:hAnsi="Calibri" w:eastAsia="Calibri"/>
                <w:w w:val="105"/>
                <w:sz w:val="14"/>
              </w:rPr>
              <w:t>□</w:t>
            </w:r>
            <w:r>
              <w:rPr>
                <w:rFonts w:hint="eastAsia" w:ascii="MS Gothic" w:hAnsi="MS Gothic" w:eastAsia="MS Gothic"/>
                <w:w w:val="105"/>
                <w:sz w:val="14"/>
              </w:rPr>
              <w:t>政府公</w:t>
            </w:r>
            <w:r>
              <w:rPr>
                <w:w w:val="105"/>
                <w:sz w:val="14"/>
              </w:rPr>
              <w:t>报</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 xml:space="preserve">两微一端 </w:t>
            </w:r>
            <w:r>
              <w:rPr>
                <w:rFonts w:ascii="Calibri" w:hAnsi="Calibri" w:eastAsia="Calibri"/>
                <w:w w:val="105"/>
                <w:sz w:val="14"/>
              </w:rPr>
              <w:t>□</w:t>
            </w:r>
            <w:r>
              <w:rPr>
                <w:w w:val="105"/>
                <w:sz w:val="14"/>
              </w:rPr>
              <w:t>发布会</w:t>
            </w:r>
            <w:r>
              <w:rPr>
                <w:rFonts w:ascii="Calibri" w:hAnsi="Calibri" w:eastAsia="Calibri"/>
                <w:w w:val="105"/>
                <w:sz w:val="14"/>
              </w:rPr>
              <w:t>/</w:t>
            </w:r>
            <w:r>
              <w:rPr>
                <w:rFonts w:hint="eastAsia" w:ascii="MS Gothic" w:hAnsi="MS Gothic" w:eastAsia="MS Gothic"/>
                <w:w w:val="105"/>
                <w:sz w:val="14"/>
              </w:rPr>
              <w:t>听</w:t>
            </w:r>
            <w:r>
              <w:rPr>
                <w:w w:val="105"/>
                <w:sz w:val="14"/>
              </w:rPr>
              <w:t>证会</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广播</w:t>
            </w:r>
            <w:r>
              <w:rPr>
                <w:w w:val="105"/>
                <w:sz w:val="14"/>
              </w:rPr>
              <w:t xml:space="preserve">电视 </w:t>
            </w:r>
            <w:r>
              <w:rPr>
                <w:rFonts w:ascii="Calibri" w:hAnsi="Calibri" w:eastAsia="Calibri"/>
                <w:w w:val="105"/>
                <w:sz w:val="14"/>
              </w:rPr>
              <w:t>□</w:t>
            </w:r>
            <w:r>
              <w:rPr>
                <w:w w:val="105"/>
                <w:sz w:val="14"/>
              </w:rPr>
              <w:t>纸质媒体</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公开</w:t>
            </w:r>
            <w:r>
              <w:rPr>
                <w:w w:val="105"/>
                <w:sz w:val="14"/>
              </w:rPr>
              <w:t xml:space="preserve">查阅点 </w:t>
            </w:r>
            <w:r>
              <w:rPr>
                <w:rFonts w:ascii="Calibri" w:hAnsi="Calibri" w:eastAsia="Calibri"/>
                <w:w w:val="105"/>
                <w:sz w:val="14"/>
              </w:rPr>
              <w:t>□</w:t>
            </w:r>
            <w:r>
              <w:rPr>
                <w:rFonts w:hint="eastAsia" w:ascii="MS Gothic" w:hAnsi="MS Gothic" w:eastAsia="MS Gothic"/>
                <w:w w:val="105"/>
                <w:sz w:val="14"/>
              </w:rPr>
              <w:t>政</w:t>
            </w:r>
            <w:r>
              <w:rPr>
                <w:w w:val="105"/>
                <w:sz w:val="14"/>
              </w:rPr>
              <w:t>务服务中心</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便民服</w:t>
            </w:r>
            <w:r>
              <w:rPr>
                <w:w w:val="105"/>
                <w:sz w:val="14"/>
              </w:rPr>
              <w:t xml:space="preserve">务站 </w:t>
            </w:r>
            <w:r>
              <w:rPr>
                <w:rFonts w:ascii="Calibri" w:hAnsi="Calibri" w:eastAsia="Calibri"/>
                <w:w w:val="105"/>
                <w:sz w:val="14"/>
              </w:rPr>
              <w:t>□</w:t>
            </w:r>
            <w:r>
              <w:rPr>
                <w:rFonts w:hint="eastAsia" w:ascii="MS Gothic" w:hAnsi="MS Gothic" w:eastAsia="MS Gothic"/>
                <w:w w:val="105"/>
                <w:sz w:val="14"/>
              </w:rPr>
              <w:t>入</w:t>
            </w:r>
            <w:r>
              <w:rPr>
                <w:w w:val="105"/>
                <w:sz w:val="14"/>
              </w:rPr>
              <w:t>户</w:t>
            </w:r>
            <w:r>
              <w:rPr>
                <w:rFonts w:ascii="Calibri" w:hAnsi="Calibri" w:eastAsia="Calibri"/>
                <w:w w:val="105"/>
                <w:sz w:val="14"/>
              </w:rPr>
              <w:t>/</w:t>
            </w:r>
            <w:r>
              <w:rPr>
                <w:w w:val="105"/>
                <w:sz w:val="14"/>
              </w:rPr>
              <w:t>现场</w:t>
            </w:r>
          </w:p>
          <w:p>
            <w:pPr>
              <w:pStyle w:val="7"/>
              <w:spacing w:line="222" w:lineRule="exact"/>
              <w:ind w:left="22"/>
              <w:rPr>
                <w:sz w:val="14"/>
              </w:rPr>
            </w:pPr>
            <w:r>
              <w:rPr>
                <w:rFonts w:ascii="Calibri" w:hAnsi="Calibri" w:eastAsia="Calibri"/>
                <w:w w:val="105"/>
                <w:sz w:val="14"/>
              </w:rPr>
              <w:t>□</w:t>
            </w:r>
            <w:r>
              <w:rPr>
                <w:rFonts w:hint="eastAsia" w:ascii="MS Gothic" w:hAnsi="MS Gothic" w:eastAsia="MS Gothic"/>
                <w:w w:val="105"/>
                <w:sz w:val="14"/>
              </w:rPr>
              <w:t>社区</w:t>
            </w:r>
            <w:r>
              <w:rPr>
                <w:rFonts w:ascii="Calibri" w:hAnsi="Calibri" w:eastAsia="Calibri"/>
                <w:w w:val="105"/>
                <w:sz w:val="14"/>
              </w:rPr>
              <w:t>/</w:t>
            </w:r>
            <w:r>
              <w:rPr>
                <w:rFonts w:hint="eastAsia" w:ascii="MS Gothic" w:hAnsi="MS Gothic" w:eastAsia="MS Gothic"/>
                <w:w w:val="105"/>
                <w:sz w:val="14"/>
              </w:rPr>
              <w:t>企事</w:t>
            </w:r>
            <w:r>
              <w:rPr>
                <w:w w:val="105"/>
                <w:sz w:val="14"/>
              </w:rPr>
              <w:t>业单位</w:t>
            </w:r>
            <w:r>
              <w:rPr>
                <w:rFonts w:ascii="Calibri" w:hAnsi="Calibri" w:eastAsia="Calibri"/>
                <w:w w:val="105"/>
                <w:sz w:val="14"/>
              </w:rPr>
              <w:t>/</w:t>
            </w:r>
            <w:r>
              <w:rPr>
                <w:rFonts w:hint="eastAsia" w:ascii="MS Gothic" w:hAnsi="MS Gothic" w:eastAsia="MS Gothic"/>
                <w:w w:val="105"/>
                <w:sz w:val="14"/>
              </w:rPr>
              <w:t>村公示</w:t>
            </w:r>
            <w:r>
              <w:rPr>
                <w:w w:val="105"/>
                <w:sz w:val="14"/>
              </w:rPr>
              <w:t>栏（电子屏）</w:t>
            </w:r>
          </w:p>
          <w:p>
            <w:pPr>
              <w:pStyle w:val="7"/>
              <w:spacing w:line="173" w:lineRule="exact"/>
              <w:ind w:left="22"/>
              <w:rPr>
                <w:rFonts w:hint="eastAsia" w:ascii="MS Gothic" w:hAnsi="MS Gothic" w:eastAsia="MS Gothic"/>
                <w:sz w:val="14"/>
              </w:rPr>
            </w:pPr>
            <w:r>
              <w:rPr>
                <w:rFonts w:ascii="Calibri" w:hAnsi="Calibri" w:eastAsia="Calibri"/>
                <w:w w:val="105"/>
                <w:sz w:val="14"/>
              </w:rPr>
              <w:t>□</w:t>
            </w:r>
            <w:r>
              <w:rPr>
                <w:rFonts w:hint="eastAsia" w:ascii="MS Gothic" w:hAnsi="MS Gothic" w:eastAsia="MS Gothic"/>
                <w:w w:val="105"/>
                <w:sz w:val="14"/>
              </w:rPr>
              <w:t xml:space="preserve">精准推送 </w:t>
            </w:r>
            <w:r>
              <w:rPr>
                <w:rFonts w:ascii="Calibri" w:hAnsi="Calibri" w:eastAsia="Calibri"/>
                <w:w w:val="105"/>
                <w:sz w:val="14"/>
              </w:rPr>
              <w:t>□</w:t>
            </w:r>
            <w:r>
              <w:rPr>
                <w:rFonts w:hint="eastAsia" w:ascii="MS Gothic" w:hAnsi="MS Gothic" w:eastAsia="MS Gothic"/>
                <w:w w:val="105"/>
                <w:sz w:val="14"/>
              </w:rPr>
              <w:t>其他</w:t>
            </w:r>
          </w:p>
        </w:tc>
        <w:tc>
          <w:tcPr>
            <w:tcW w:w="293"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41" w:type="dxa"/>
            <w:vMerge w:val="restart"/>
          </w:tcPr>
          <w:p>
            <w:pPr>
              <w:pStyle w:val="7"/>
              <w:rPr>
                <w:rFonts w:ascii="Times New Roman"/>
                <w:sz w:val="14"/>
              </w:rPr>
            </w:pPr>
          </w:p>
        </w:tc>
        <w:tc>
          <w:tcPr>
            <w:tcW w:w="324"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24" w:type="dxa"/>
            <w:vMerge w:val="restart"/>
          </w:tcPr>
          <w:p>
            <w:pPr>
              <w:pStyle w:val="7"/>
              <w:rPr>
                <w:rFonts w:ascii="Times New Roman"/>
                <w:sz w:val="14"/>
              </w:rPr>
            </w:pPr>
          </w:p>
        </w:tc>
        <w:tc>
          <w:tcPr>
            <w:tcW w:w="34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56" w:type="dxa"/>
            <w:vMerge w:val="restart"/>
          </w:tcPr>
          <w:p>
            <w:pPr>
              <w:pStyle w:val="7"/>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务对象</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00" w:line="184" w:lineRule="auto"/>
              <w:ind w:left="24" w:right="19"/>
              <w:rPr>
                <w:sz w:val="14"/>
              </w:rPr>
            </w:pPr>
            <w:r>
              <w:rPr>
                <w:rFonts w:hint="eastAsia" w:ascii="MS Gothic" w:eastAsia="MS Gothic"/>
                <w:w w:val="105"/>
                <w:sz w:val="14"/>
              </w:rPr>
              <w:t>服</w:t>
            </w:r>
            <w:r>
              <w:rPr>
                <w:w w:val="105"/>
                <w:sz w:val="14"/>
              </w:rPr>
              <w:t>务机构信息，包括名称、地点、</w:t>
            </w:r>
            <w:r>
              <w:rPr>
                <w:rFonts w:hint="eastAsia" w:ascii="MS Gothic" w:eastAsia="MS Gothic"/>
                <w:w w:val="105"/>
                <w:sz w:val="14"/>
              </w:rPr>
              <w:t>服</w:t>
            </w:r>
            <w:r>
              <w:rPr>
                <w:w w:val="105"/>
                <w:sz w:val="14"/>
              </w:rPr>
              <w:t>务时间</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务项目和内容</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务流程</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6"/>
              <w:ind w:left="24"/>
              <w:rPr>
                <w:sz w:val="14"/>
              </w:rPr>
            </w:pPr>
            <w:r>
              <w:rPr>
                <w:rFonts w:hint="eastAsia" w:ascii="MS Gothic" w:eastAsia="MS Gothic"/>
                <w:w w:val="105"/>
                <w:sz w:val="14"/>
              </w:rPr>
              <w:t>服</w:t>
            </w:r>
            <w:r>
              <w:rPr>
                <w:w w:val="105"/>
                <w:sz w:val="14"/>
              </w:rPr>
              <w:t>务要求</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投</w:t>
            </w:r>
            <w:r>
              <w:rPr>
                <w:w w:val="105"/>
                <w:sz w:val="14"/>
              </w:rPr>
              <w:t>诉举报电话以及网上投诉渠道</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bl>
    <w:p>
      <w:pPr>
        <w:spacing w:after="0"/>
        <w:rPr>
          <w:sz w:val="2"/>
          <w:szCs w:val="2"/>
        </w:rPr>
        <w:sectPr>
          <w:pgSz w:w="15840" w:h="12240" w:orient="landscape"/>
          <w:pgMar w:top="1140" w:right="620" w:bottom="280" w:left="260" w:header="720" w:footer="720" w:gutter="0"/>
        </w:sectPr>
      </w:pPr>
    </w:p>
    <w:p>
      <w:pPr>
        <w:spacing w:before="0" w:line="240" w:lineRule="auto"/>
        <w:rPr>
          <w:rFonts w:ascii="Times New Roman"/>
          <w:sz w:val="20"/>
        </w:rPr>
      </w:pPr>
    </w:p>
    <w:p>
      <w:pPr>
        <w:spacing w:before="2" w:after="1" w:line="240" w:lineRule="auto"/>
        <w:rPr>
          <w:rFonts w:ascii="Times New Roman"/>
          <w:sz w:val="23"/>
        </w:rPr>
      </w:pPr>
    </w:p>
    <w:tbl>
      <w:tblPr>
        <w:tblStyle w:val="3"/>
        <w:tblW w:w="0" w:type="auto"/>
        <w:tblInd w:w="1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9"/>
        <w:gridCol w:w="603"/>
        <w:gridCol w:w="1115"/>
        <w:gridCol w:w="2288"/>
        <w:gridCol w:w="3402"/>
        <w:gridCol w:w="711"/>
        <w:gridCol w:w="634"/>
        <w:gridCol w:w="3541"/>
        <w:gridCol w:w="293"/>
        <w:gridCol w:w="341"/>
        <w:gridCol w:w="324"/>
        <w:gridCol w:w="324"/>
        <w:gridCol w:w="341"/>
        <w:gridCol w:w="3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0" w:hRule="atLeast"/>
        </w:trPr>
        <w:tc>
          <w:tcPr>
            <w:tcW w:w="449"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ind w:left="26"/>
              <w:rPr>
                <w:rFonts w:hint="default" w:ascii="Calibri" w:eastAsia="宋体"/>
                <w:sz w:val="14"/>
                <w:lang w:val="en-US" w:eastAsia="zh-CN"/>
              </w:rPr>
            </w:pPr>
            <w:r>
              <w:rPr>
                <w:rFonts w:hint="eastAsia" w:ascii="Times New Roman" w:eastAsia="宋体"/>
                <w:sz w:val="15"/>
                <w:lang w:val="en-US" w:eastAsia="zh-CN"/>
              </w:rPr>
              <w:t>141</w:t>
            </w:r>
          </w:p>
        </w:tc>
        <w:tc>
          <w:tcPr>
            <w:tcW w:w="603"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37" w:line="196" w:lineRule="auto"/>
              <w:ind w:left="25" w:right="108"/>
              <w:jc w:val="both"/>
              <w:rPr>
                <w:sz w:val="14"/>
              </w:rPr>
            </w:pPr>
            <w:r>
              <w:rPr>
                <w:rFonts w:ascii="Calibri" w:eastAsia="Calibri"/>
                <w:w w:val="105"/>
                <w:sz w:val="14"/>
              </w:rPr>
              <w:t>11</w:t>
            </w:r>
            <w:r>
              <w:rPr>
                <w:rFonts w:hint="eastAsia" w:ascii="MS Gothic" w:eastAsia="MS Gothic"/>
                <w:w w:val="105"/>
                <w:sz w:val="14"/>
              </w:rPr>
              <w:t>公共</w:t>
            </w:r>
            <w:r>
              <w:rPr>
                <w:w w:val="105"/>
                <w:sz w:val="14"/>
              </w:rPr>
              <w:t>卫生服务事项</w:t>
            </w:r>
          </w:p>
        </w:tc>
        <w:tc>
          <w:tcPr>
            <w:tcW w:w="1115"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7"/>
              </w:rPr>
            </w:pPr>
          </w:p>
          <w:p>
            <w:pPr>
              <w:pStyle w:val="7"/>
              <w:spacing w:line="225" w:lineRule="auto"/>
              <w:ind w:left="25" w:right="34"/>
              <w:rPr>
                <w:rFonts w:hint="eastAsia" w:ascii="MS Gothic" w:eastAsia="MS Gothic"/>
                <w:sz w:val="14"/>
              </w:rPr>
            </w:pPr>
            <w:r>
              <w:rPr>
                <w:rFonts w:hint="eastAsia" w:ascii="MS Gothic" w:eastAsia="MS Gothic"/>
                <w:w w:val="105"/>
                <w:sz w:val="14"/>
              </w:rPr>
              <w:t>出具医学</w:t>
            </w:r>
            <w:r>
              <w:rPr>
                <w:w w:val="105"/>
                <w:sz w:val="14"/>
              </w:rPr>
              <w:t>诊断证</w:t>
            </w:r>
            <w:r>
              <w:rPr>
                <w:rFonts w:hint="eastAsia" w:ascii="MS Gothic" w:eastAsia="MS Gothic"/>
                <w:w w:val="105"/>
                <w:sz w:val="14"/>
              </w:rPr>
              <w:t>明</w:t>
            </w:r>
          </w:p>
        </w:tc>
        <w:tc>
          <w:tcPr>
            <w:tcW w:w="2288" w:type="dxa"/>
          </w:tcPr>
          <w:p>
            <w:pPr>
              <w:pStyle w:val="7"/>
              <w:spacing w:before="9"/>
              <w:rPr>
                <w:rFonts w:ascii="Times New Roman"/>
                <w:sz w:val="20"/>
              </w:rPr>
            </w:pPr>
          </w:p>
          <w:p>
            <w:pPr>
              <w:pStyle w:val="7"/>
              <w:ind w:left="24"/>
              <w:rPr>
                <w:sz w:val="14"/>
              </w:rPr>
            </w:pPr>
            <w:r>
              <w:rPr>
                <w:rFonts w:hint="eastAsia" w:ascii="MS Gothic" w:eastAsia="MS Gothic"/>
                <w:w w:val="105"/>
                <w:sz w:val="14"/>
              </w:rPr>
              <w:t>法律法</w:t>
            </w:r>
            <w:r>
              <w:rPr>
                <w:w w:val="105"/>
                <w:sz w:val="14"/>
              </w:rPr>
              <w:t>规和政策文件</w:t>
            </w:r>
          </w:p>
        </w:tc>
        <w:tc>
          <w:tcPr>
            <w:tcW w:w="3402" w:type="dxa"/>
            <w:vMerge w:val="restart"/>
          </w:tcPr>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spacing w:before="11"/>
              <w:rPr>
                <w:rFonts w:ascii="Times New Roman"/>
                <w:sz w:val="13"/>
              </w:rPr>
            </w:pPr>
          </w:p>
          <w:p>
            <w:pPr>
              <w:pStyle w:val="7"/>
              <w:spacing w:line="225" w:lineRule="auto"/>
              <w:ind w:left="23" w:right="120"/>
              <w:rPr>
                <w:rFonts w:hint="eastAsia" w:ascii="MS Gothic" w:eastAsia="MS Gothic"/>
                <w:sz w:val="14"/>
              </w:rPr>
            </w:pPr>
            <w:r>
              <w:rPr>
                <w:rFonts w:hint="eastAsia" w:ascii="MS Gothic" w:eastAsia="MS Gothic"/>
                <w:w w:val="105"/>
                <w:sz w:val="14"/>
              </w:rPr>
              <w:t>【法律】《中</w:t>
            </w:r>
            <w:r>
              <w:rPr>
                <w:w w:val="105"/>
                <w:sz w:val="14"/>
              </w:rPr>
              <w:t>华人民共和国执业医师法》（中华人</w:t>
            </w:r>
            <w:r>
              <w:rPr>
                <w:rFonts w:hint="eastAsia" w:ascii="MS Gothic" w:eastAsia="MS Gothic"/>
                <w:w w:val="105"/>
                <w:sz w:val="14"/>
              </w:rPr>
              <w:t>民共和国主席令第</w:t>
            </w:r>
            <w:r>
              <w:rPr>
                <w:rFonts w:ascii="Calibri" w:eastAsia="Calibri"/>
                <w:w w:val="105"/>
                <w:sz w:val="14"/>
              </w:rPr>
              <w:t>5</w:t>
            </w:r>
            <w:r>
              <w:rPr>
                <w:rFonts w:hint="eastAsia" w:ascii="MS Gothic" w:eastAsia="MS Gothic"/>
                <w:w w:val="105"/>
                <w:sz w:val="14"/>
              </w:rPr>
              <w:t>号、</w:t>
            </w:r>
            <w:r>
              <w:rPr>
                <w:rFonts w:ascii="Calibri" w:eastAsia="Calibri"/>
                <w:w w:val="105"/>
                <w:sz w:val="14"/>
              </w:rPr>
              <w:t>2009</w:t>
            </w:r>
            <w:r>
              <w:rPr>
                <w:rFonts w:hint="eastAsia" w:ascii="MS Gothic" w:eastAsia="MS Gothic"/>
                <w:w w:val="105"/>
                <w:sz w:val="14"/>
              </w:rPr>
              <w:t>年</w:t>
            </w:r>
            <w:r>
              <w:rPr>
                <w:rFonts w:ascii="Calibri" w:eastAsia="Calibri"/>
                <w:w w:val="105"/>
                <w:sz w:val="14"/>
              </w:rPr>
              <w:t>8</w:t>
            </w:r>
            <w:r>
              <w:rPr>
                <w:rFonts w:hint="eastAsia" w:ascii="MS Gothic" w:eastAsia="MS Gothic"/>
                <w:w w:val="105"/>
                <w:sz w:val="14"/>
              </w:rPr>
              <w:t>月</w:t>
            </w:r>
            <w:r>
              <w:rPr>
                <w:rFonts w:ascii="Calibri" w:eastAsia="Calibri"/>
                <w:w w:val="105"/>
                <w:sz w:val="14"/>
              </w:rPr>
              <w:t>27</w:t>
            </w:r>
            <w:r>
              <w:rPr>
                <w:rFonts w:hint="eastAsia" w:ascii="MS Gothic" w:eastAsia="MS Gothic"/>
                <w:w w:val="105"/>
                <w:sz w:val="14"/>
              </w:rPr>
              <w:t>日修正）</w:t>
            </w:r>
          </w:p>
        </w:tc>
        <w:tc>
          <w:tcPr>
            <w:tcW w:w="71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
              <w:rPr>
                <w:rFonts w:ascii="Times New Roman"/>
                <w:sz w:val="14"/>
              </w:rPr>
            </w:pPr>
          </w:p>
          <w:p>
            <w:pPr>
              <w:pStyle w:val="7"/>
              <w:spacing w:line="218" w:lineRule="auto"/>
              <w:ind w:left="22" w:right="72"/>
              <w:jc w:val="both"/>
              <w:rPr>
                <w:rFonts w:hint="eastAsia" w:ascii="MS Gothic" w:eastAsia="MS Gothic"/>
                <w:sz w:val="14"/>
              </w:rPr>
            </w:pPr>
            <w:r>
              <w:rPr>
                <w:rFonts w:hint="eastAsia" w:ascii="MS Gothic" w:eastAsia="MS Gothic"/>
                <w:w w:val="105"/>
                <w:sz w:val="14"/>
              </w:rPr>
              <w:t>自信息形成或者</w:t>
            </w:r>
            <w:r>
              <w:rPr>
                <w:w w:val="105"/>
                <w:sz w:val="14"/>
              </w:rPr>
              <w:t>变</w:t>
            </w:r>
            <w:r>
              <w:rPr>
                <w:rFonts w:hint="eastAsia" w:ascii="MS Gothic" w:eastAsia="MS Gothic"/>
                <w:w w:val="105"/>
                <w:sz w:val="14"/>
              </w:rPr>
              <w:t>更之日起</w:t>
            </w:r>
          </w:p>
          <w:p>
            <w:pPr>
              <w:pStyle w:val="7"/>
              <w:spacing w:before="24" w:line="266" w:lineRule="auto"/>
              <w:ind w:left="22" w:right="70"/>
              <w:jc w:val="both"/>
              <w:rPr>
                <w:rFonts w:hint="eastAsia" w:ascii="MS Gothic" w:eastAsia="MS Gothic"/>
                <w:sz w:val="14"/>
              </w:rPr>
            </w:pPr>
            <w:r>
              <w:rPr>
                <w:rFonts w:ascii="Calibri" w:eastAsia="Calibri"/>
                <w:w w:val="105"/>
                <w:sz w:val="14"/>
              </w:rPr>
              <w:t>20</w:t>
            </w:r>
            <w:r>
              <w:rPr>
                <w:rFonts w:hint="eastAsia" w:ascii="MS Gothic" w:eastAsia="MS Gothic"/>
                <w:w w:val="105"/>
                <w:sz w:val="14"/>
              </w:rPr>
              <w:t>个工作日内予以公开</w:t>
            </w:r>
          </w:p>
        </w:tc>
        <w:tc>
          <w:tcPr>
            <w:tcW w:w="634"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24"/>
              </w:rPr>
            </w:pPr>
          </w:p>
          <w:p>
            <w:pPr>
              <w:pStyle w:val="7"/>
              <w:spacing w:before="8" w:line="216" w:lineRule="auto"/>
              <w:ind w:left="89" w:right="75"/>
              <w:jc w:val="both"/>
              <w:rPr>
                <w:rFonts w:hint="eastAsia" w:eastAsia="宋体"/>
                <w:sz w:val="14"/>
                <w:lang w:eastAsia="zh-CN"/>
              </w:rPr>
            </w:pPr>
            <w:r>
              <w:rPr>
                <w:rFonts w:hint="eastAsia" w:eastAsia="宋体"/>
                <w:w w:val="105"/>
                <w:sz w:val="14"/>
                <w:lang w:eastAsia="zh-CN"/>
              </w:rPr>
              <w:t>县卫生健康行政部门</w:t>
            </w:r>
          </w:p>
        </w:tc>
        <w:tc>
          <w:tcPr>
            <w:tcW w:w="354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25"/>
              </w:rPr>
            </w:pPr>
          </w:p>
          <w:p>
            <w:pPr>
              <w:pStyle w:val="7"/>
              <w:numPr>
                <w:ilvl w:val="0"/>
                <w:numId w:val="51"/>
              </w:numPr>
              <w:tabs>
                <w:tab w:val="left" w:pos="112"/>
              </w:tabs>
              <w:spacing w:before="0" w:after="0" w:line="229" w:lineRule="exact"/>
              <w:ind w:left="111" w:right="0" w:hanging="90"/>
              <w:jc w:val="left"/>
              <w:rPr>
                <w:sz w:val="14"/>
              </w:rPr>
            </w:pPr>
            <w:r>
              <w:rPr>
                <w:rFonts w:hint="eastAsia" w:ascii="MS Gothic" w:hAnsi="MS Gothic" w:eastAsia="MS Gothic"/>
                <w:spacing w:val="12"/>
                <w:w w:val="105"/>
                <w:sz w:val="14"/>
              </w:rPr>
              <w:t xml:space="preserve">政府网站 </w:t>
            </w:r>
            <w:r>
              <w:rPr>
                <w:rFonts w:ascii="Calibri" w:hAnsi="Calibri" w:eastAsia="Calibri"/>
                <w:w w:val="105"/>
                <w:sz w:val="14"/>
              </w:rPr>
              <w:t>□</w:t>
            </w:r>
            <w:r>
              <w:rPr>
                <w:rFonts w:hint="eastAsia" w:ascii="MS Gothic" w:hAnsi="MS Gothic" w:eastAsia="MS Gothic"/>
                <w:w w:val="105"/>
                <w:sz w:val="14"/>
              </w:rPr>
              <w:t>政府公</w:t>
            </w:r>
            <w:r>
              <w:rPr>
                <w:w w:val="105"/>
                <w:sz w:val="14"/>
              </w:rPr>
              <w:t>报</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 xml:space="preserve">两微一端 </w:t>
            </w:r>
            <w:r>
              <w:rPr>
                <w:rFonts w:ascii="Calibri" w:hAnsi="Calibri" w:eastAsia="Calibri"/>
                <w:w w:val="105"/>
                <w:sz w:val="14"/>
              </w:rPr>
              <w:t>□</w:t>
            </w:r>
            <w:r>
              <w:rPr>
                <w:w w:val="105"/>
                <w:sz w:val="14"/>
              </w:rPr>
              <w:t>发布会</w:t>
            </w:r>
            <w:r>
              <w:rPr>
                <w:rFonts w:ascii="Calibri" w:hAnsi="Calibri" w:eastAsia="Calibri"/>
                <w:w w:val="105"/>
                <w:sz w:val="14"/>
              </w:rPr>
              <w:t>/</w:t>
            </w:r>
            <w:r>
              <w:rPr>
                <w:rFonts w:hint="eastAsia" w:ascii="MS Gothic" w:hAnsi="MS Gothic" w:eastAsia="MS Gothic"/>
                <w:w w:val="105"/>
                <w:sz w:val="14"/>
              </w:rPr>
              <w:t>听</w:t>
            </w:r>
            <w:r>
              <w:rPr>
                <w:w w:val="105"/>
                <w:sz w:val="14"/>
              </w:rPr>
              <w:t>证会</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广播</w:t>
            </w:r>
            <w:r>
              <w:rPr>
                <w:w w:val="105"/>
                <w:sz w:val="14"/>
              </w:rPr>
              <w:t xml:space="preserve">电视 </w:t>
            </w:r>
            <w:r>
              <w:rPr>
                <w:rFonts w:ascii="Calibri" w:hAnsi="Calibri" w:eastAsia="Calibri"/>
                <w:w w:val="105"/>
                <w:sz w:val="14"/>
              </w:rPr>
              <w:t>□</w:t>
            </w:r>
            <w:r>
              <w:rPr>
                <w:w w:val="105"/>
                <w:sz w:val="14"/>
              </w:rPr>
              <w:t>纸质媒体</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公开</w:t>
            </w:r>
            <w:r>
              <w:rPr>
                <w:w w:val="105"/>
                <w:sz w:val="14"/>
              </w:rPr>
              <w:t xml:space="preserve">查阅点 </w:t>
            </w:r>
            <w:r>
              <w:rPr>
                <w:rFonts w:ascii="Calibri" w:hAnsi="Calibri" w:eastAsia="Calibri"/>
                <w:w w:val="105"/>
                <w:sz w:val="14"/>
              </w:rPr>
              <w:t>□</w:t>
            </w:r>
            <w:r>
              <w:rPr>
                <w:rFonts w:hint="eastAsia" w:ascii="MS Gothic" w:hAnsi="MS Gothic" w:eastAsia="MS Gothic"/>
                <w:w w:val="105"/>
                <w:sz w:val="14"/>
              </w:rPr>
              <w:t>政</w:t>
            </w:r>
            <w:r>
              <w:rPr>
                <w:w w:val="105"/>
                <w:sz w:val="14"/>
              </w:rPr>
              <w:t>务服务中心</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便民服</w:t>
            </w:r>
            <w:r>
              <w:rPr>
                <w:w w:val="105"/>
                <w:sz w:val="14"/>
              </w:rPr>
              <w:t xml:space="preserve">务站 </w:t>
            </w:r>
            <w:r>
              <w:rPr>
                <w:rFonts w:ascii="Calibri" w:hAnsi="Calibri" w:eastAsia="Calibri"/>
                <w:w w:val="105"/>
                <w:sz w:val="14"/>
              </w:rPr>
              <w:t>□</w:t>
            </w:r>
            <w:r>
              <w:rPr>
                <w:rFonts w:hint="eastAsia" w:ascii="MS Gothic" w:hAnsi="MS Gothic" w:eastAsia="MS Gothic"/>
                <w:w w:val="105"/>
                <w:sz w:val="14"/>
              </w:rPr>
              <w:t>入</w:t>
            </w:r>
            <w:r>
              <w:rPr>
                <w:w w:val="105"/>
                <w:sz w:val="14"/>
              </w:rPr>
              <w:t>户</w:t>
            </w:r>
            <w:r>
              <w:rPr>
                <w:rFonts w:ascii="Calibri" w:hAnsi="Calibri" w:eastAsia="Calibri"/>
                <w:w w:val="105"/>
                <w:sz w:val="14"/>
              </w:rPr>
              <w:t>/</w:t>
            </w:r>
            <w:r>
              <w:rPr>
                <w:w w:val="105"/>
                <w:sz w:val="14"/>
              </w:rPr>
              <w:t>现场</w:t>
            </w:r>
          </w:p>
          <w:p>
            <w:pPr>
              <w:pStyle w:val="7"/>
              <w:spacing w:line="222" w:lineRule="exact"/>
              <w:ind w:left="22"/>
              <w:rPr>
                <w:sz w:val="14"/>
              </w:rPr>
            </w:pPr>
            <w:r>
              <w:rPr>
                <w:rFonts w:ascii="Calibri" w:hAnsi="Calibri" w:eastAsia="Calibri"/>
                <w:w w:val="105"/>
                <w:sz w:val="14"/>
              </w:rPr>
              <w:t>□</w:t>
            </w:r>
            <w:r>
              <w:rPr>
                <w:rFonts w:hint="eastAsia" w:ascii="MS Gothic" w:hAnsi="MS Gothic" w:eastAsia="MS Gothic"/>
                <w:w w:val="105"/>
                <w:sz w:val="14"/>
              </w:rPr>
              <w:t>社区</w:t>
            </w:r>
            <w:r>
              <w:rPr>
                <w:rFonts w:ascii="Calibri" w:hAnsi="Calibri" w:eastAsia="Calibri"/>
                <w:w w:val="105"/>
                <w:sz w:val="14"/>
              </w:rPr>
              <w:t>/</w:t>
            </w:r>
            <w:r>
              <w:rPr>
                <w:rFonts w:hint="eastAsia" w:ascii="MS Gothic" w:hAnsi="MS Gothic" w:eastAsia="MS Gothic"/>
                <w:w w:val="105"/>
                <w:sz w:val="14"/>
              </w:rPr>
              <w:t>企事</w:t>
            </w:r>
            <w:r>
              <w:rPr>
                <w:w w:val="105"/>
                <w:sz w:val="14"/>
              </w:rPr>
              <w:t>业单位</w:t>
            </w:r>
            <w:r>
              <w:rPr>
                <w:rFonts w:ascii="Calibri" w:hAnsi="Calibri" w:eastAsia="Calibri"/>
                <w:w w:val="105"/>
                <w:sz w:val="14"/>
              </w:rPr>
              <w:t>/</w:t>
            </w:r>
            <w:r>
              <w:rPr>
                <w:rFonts w:hint="eastAsia" w:ascii="MS Gothic" w:hAnsi="MS Gothic" w:eastAsia="MS Gothic"/>
                <w:w w:val="105"/>
                <w:sz w:val="14"/>
              </w:rPr>
              <w:t>村公示</w:t>
            </w:r>
            <w:r>
              <w:rPr>
                <w:w w:val="105"/>
                <w:sz w:val="14"/>
              </w:rPr>
              <w:t>栏（电子屏）</w:t>
            </w:r>
          </w:p>
          <w:p>
            <w:pPr>
              <w:pStyle w:val="7"/>
              <w:spacing w:line="173" w:lineRule="exact"/>
              <w:ind w:left="22"/>
              <w:rPr>
                <w:rFonts w:hint="eastAsia" w:ascii="MS Gothic" w:hAnsi="MS Gothic" w:eastAsia="MS Gothic"/>
                <w:sz w:val="14"/>
              </w:rPr>
            </w:pPr>
            <w:r>
              <w:rPr>
                <w:rFonts w:ascii="Calibri" w:hAnsi="Calibri" w:eastAsia="Calibri"/>
                <w:w w:val="105"/>
                <w:sz w:val="14"/>
              </w:rPr>
              <w:t>□</w:t>
            </w:r>
            <w:r>
              <w:rPr>
                <w:rFonts w:hint="eastAsia" w:ascii="MS Gothic" w:hAnsi="MS Gothic" w:eastAsia="MS Gothic"/>
                <w:w w:val="105"/>
                <w:sz w:val="14"/>
              </w:rPr>
              <w:t xml:space="preserve">精准推送 </w:t>
            </w:r>
            <w:r>
              <w:rPr>
                <w:rFonts w:ascii="Calibri" w:hAnsi="Calibri" w:eastAsia="Calibri"/>
                <w:w w:val="105"/>
                <w:sz w:val="14"/>
              </w:rPr>
              <w:t>□</w:t>
            </w:r>
            <w:r>
              <w:rPr>
                <w:rFonts w:hint="eastAsia" w:ascii="MS Gothic" w:hAnsi="MS Gothic" w:eastAsia="MS Gothic"/>
                <w:w w:val="105"/>
                <w:sz w:val="14"/>
              </w:rPr>
              <w:t>其他</w:t>
            </w:r>
          </w:p>
        </w:tc>
        <w:tc>
          <w:tcPr>
            <w:tcW w:w="293"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7"/>
              <w:rPr>
                <w:rFonts w:ascii="Times New Roman"/>
                <w:sz w:val="15"/>
              </w:rPr>
            </w:pPr>
          </w:p>
          <w:p>
            <w:pPr>
              <w:pStyle w:val="7"/>
              <w:ind w:left="21"/>
              <w:rPr>
                <w:rFonts w:ascii="Calibri" w:hAnsi="Calibri"/>
                <w:sz w:val="14"/>
              </w:rPr>
            </w:pPr>
            <w:r>
              <w:rPr>
                <w:rFonts w:ascii="Calibri" w:hAnsi="Calibri"/>
                <w:w w:val="104"/>
                <w:sz w:val="14"/>
              </w:rPr>
              <w:t>√</w:t>
            </w:r>
          </w:p>
        </w:tc>
        <w:tc>
          <w:tcPr>
            <w:tcW w:w="341" w:type="dxa"/>
            <w:vMerge w:val="restart"/>
          </w:tcPr>
          <w:p>
            <w:pPr>
              <w:pStyle w:val="7"/>
              <w:rPr>
                <w:rFonts w:ascii="Times New Roman"/>
                <w:sz w:val="14"/>
              </w:rPr>
            </w:pPr>
          </w:p>
        </w:tc>
        <w:tc>
          <w:tcPr>
            <w:tcW w:w="324"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7"/>
              <w:rPr>
                <w:rFonts w:ascii="Times New Roman"/>
                <w:sz w:val="15"/>
              </w:rPr>
            </w:pPr>
          </w:p>
          <w:p>
            <w:pPr>
              <w:pStyle w:val="7"/>
              <w:ind w:left="21"/>
              <w:rPr>
                <w:rFonts w:ascii="Calibri" w:hAnsi="Calibri"/>
                <w:sz w:val="14"/>
              </w:rPr>
            </w:pPr>
            <w:r>
              <w:rPr>
                <w:rFonts w:ascii="Calibri" w:hAnsi="Calibri"/>
                <w:w w:val="104"/>
                <w:sz w:val="14"/>
              </w:rPr>
              <w:t>√</w:t>
            </w:r>
          </w:p>
        </w:tc>
        <w:tc>
          <w:tcPr>
            <w:tcW w:w="324" w:type="dxa"/>
            <w:vMerge w:val="restart"/>
          </w:tcPr>
          <w:p>
            <w:pPr>
              <w:pStyle w:val="7"/>
              <w:rPr>
                <w:rFonts w:ascii="Times New Roman"/>
                <w:sz w:val="14"/>
              </w:rPr>
            </w:pPr>
          </w:p>
        </w:tc>
        <w:tc>
          <w:tcPr>
            <w:tcW w:w="34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7"/>
              <w:rPr>
                <w:rFonts w:ascii="Times New Roman"/>
                <w:sz w:val="15"/>
              </w:rPr>
            </w:pPr>
          </w:p>
          <w:p>
            <w:pPr>
              <w:pStyle w:val="7"/>
              <w:ind w:left="21"/>
              <w:rPr>
                <w:rFonts w:ascii="Calibri" w:hAnsi="Calibri"/>
                <w:sz w:val="14"/>
              </w:rPr>
            </w:pPr>
            <w:r>
              <w:rPr>
                <w:rFonts w:ascii="Calibri" w:hAnsi="Calibri"/>
                <w:w w:val="104"/>
                <w:sz w:val="14"/>
              </w:rPr>
              <w:t>√</w:t>
            </w:r>
          </w:p>
        </w:tc>
        <w:tc>
          <w:tcPr>
            <w:tcW w:w="356" w:type="dxa"/>
            <w:vMerge w:val="restart"/>
          </w:tcPr>
          <w:p>
            <w:pPr>
              <w:pStyle w:val="7"/>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0"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9"/>
              <w:rPr>
                <w:rFonts w:ascii="Times New Roman"/>
                <w:sz w:val="20"/>
              </w:rPr>
            </w:pPr>
          </w:p>
          <w:p>
            <w:pPr>
              <w:pStyle w:val="7"/>
              <w:ind w:left="24"/>
              <w:rPr>
                <w:sz w:val="14"/>
              </w:rPr>
            </w:pPr>
            <w:r>
              <w:rPr>
                <w:rFonts w:hint="eastAsia" w:ascii="MS Gothic" w:eastAsia="MS Gothic"/>
                <w:w w:val="105"/>
                <w:sz w:val="14"/>
              </w:rPr>
              <w:t>服</w:t>
            </w:r>
            <w:r>
              <w:rPr>
                <w:w w:val="105"/>
                <w:sz w:val="14"/>
              </w:rPr>
              <w:t>务对象</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0"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8"/>
              <w:rPr>
                <w:rFonts w:ascii="Times New Roman"/>
                <w:sz w:val="15"/>
              </w:rPr>
            </w:pPr>
          </w:p>
          <w:p>
            <w:pPr>
              <w:pStyle w:val="7"/>
              <w:spacing w:before="1" w:line="184" w:lineRule="auto"/>
              <w:ind w:left="24" w:right="19"/>
              <w:rPr>
                <w:sz w:val="14"/>
              </w:rPr>
            </w:pPr>
            <w:r>
              <w:rPr>
                <w:rFonts w:hint="eastAsia" w:ascii="MS Gothic" w:eastAsia="MS Gothic"/>
                <w:w w:val="105"/>
                <w:sz w:val="14"/>
              </w:rPr>
              <w:t>服</w:t>
            </w:r>
            <w:r>
              <w:rPr>
                <w:w w:val="105"/>
                <w:sz w:val="14"/>
              </w:rPr>
              <w:t>务机构信息，包括名称、地点、</w:t>
            </w:r>
            <w:r>
              <w:rPr>
                <w:rFonts w:hint="eastAsia" w:ascii="MS Gothic" w:eastAsia="MS Gothic"/>
                <w:w w:val="105"/>
                <w:sz w:val="14"/>
              </w:rPr>
              <w:t>服</w:t>
            </w:r>
            <w:r>
              <w:rPr>
                <w:w w:val="105"/>
                <w:sz w:val="14"/>
              </w:rPr>
              <w:t>务时间</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0"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9"/>
              <w:rPr>
                <w:rFonts w:ascii="Times New Roman"/>
                <w:sz w:val="20"/>
              </w:rPr>
            </w:pPr>
          </w:p>
          <w:p>
            <w:pPr>
              <w:pStyle w:val="7"/>
              <w:ind w:left="24"/>
              <w:rPr>
                <w:sz w:val="14"/>
              </w:rPr>
            </w:pPr>
            <w:r>
              <w:rPr>
                <w:rFonts w:hint="eastAsia" w:ascii="MS Gothic" w:eastAsia="MS Gothic"/>
                <w:w w:val="105"/>
                <w:sz w:val="14"/>
              </w:rPr>
              <w:t>服</w:t>
            </w:r>
            <w:r>
              <w:rPr>
                <w:w w:val="105"/>
                <w:sz w:val="14"/>
              </w:rPr>
              <w:t>务项目和内容</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0"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9"/>
              <w:rPr>
                <w:rFonts w:ascii="Times New Roman"/>
                <w:sz w:val="20"/>
              </w:rPr>
            </w:pPr>
          </w:p>
          <w:p>
            <w:pPr>
              <w:pStyle w:val="7"/>
              <w:ind w:left="24"/>
              <w:rPr>
                <w:sz w:val="14"/>
              </w:rPr>
            </w:pPr>
            <w:r>
              <w:rPr>
                <w:rFonts w:hint="eastAsia" w:ascii="MS Gothic" w:eastAsia="MS Gothic"/>
                <w:w w:val="105"/>
                <w:sz w:val="14"/>
              </w:rPr>
              <w:t>服</w:t>
            </w:r>
            <w:r>
              <w:rPr>
                <w:w w:val="105"/>
                <w:sz w:val="14"/>
              </w:rPr>
              <w:t>务流程</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0"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9"/>
              <w:rPr>
                <w:rFonts w:ascii="Times New Roman"/>
                <w:sz w:val="20"/>
              </w:rPr>
            </w:pPr>
          </w:p>
          <w:p>
            <w:pPr>
              <w:pStyle w:val="7"/>
              <w:ind w:left="24"/>
              <w:rPr>
                <w:sz w:val="14"/>
              </w:rPr>
            </w:pPr>
            <w:r>
              <w:rPr>
                <w:rFonts w:hint="eastAsia" w:ascii="MS Gothic" w:eastAsia="MS Gothic"/>
                <w:w w:val="105"/>
                <w:sz w:val="14"/>
              </w:rPr>
              <w:t>服</w:t>
            </w:r>
            <w:r>
              <w:rPr>
                <w:w w:val="105"/>
                <w:sz w:val="14"/>
              </w:rPr>
              <w:t>务要求</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0"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9"/>
              <w:rPr>
                <w:rFonts w:ascii="Times New Roman"/>
                <w:sz w:val="20"/>
              </w:rPr>
            </w:pPr>
          </w:p>
          <w:p>
            <w:pPr>
              <w:pStyle w:val="7"/>
              <w:spacing w:before="1"/>
              <w:ind w:left="24"/>
              <w:rPr>
                <w:sz w:val="14"/>
              </w:rPr>
            </w:pPr>
            <w:r>
              <w:rPr>
                <w:rFonts w:hint="eastAsia" w:ascii="MS Gothic" w:eastAsia="MS Gothic"/>
                <w:w w:val="105"/>
                <w:sz w:val="14"/>
              </w:rPr>
              <w:t>投</w:t>
            </w:r>
            <w:r>
              <w:rPr>
                <w:w w:val="105"/>
                <w:sz w:val="14"/>
              </w:rPr>
              <w:t>诉举报电话以及网上投诉渠道</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0" w:hRule="atLeast"/>
        </w:trPr>
        <w:tc>
          <w:tcPr>
            <w:tcW w:w="449"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
              <w:rPr>
                <w:rFonts w:ascii="Times New Roman"/>
                <w:sz w:val="12"/>
              </w:rPr>
            </w:pPr>
          </w:p>
          <w:p>
            <w:pPr>
              <w:pStyle w:val="7"/>
              <w:ind w:left="26"/>
              <w:rPr>
                <w:rFonts w:hint="default" w:ascii="Calibri" w:eastAsia="宋体"/>
                <w:sz w:val="14"/>
                <w:lang w:val="en-US" w:eastAsia="zh-CN"/>
              </w:rPr>
            </w:pPr>
            <w:r>
              <w:rPr>
                <w:rFonts w:hint="eastAsia" w:ascii="Calibri" w:eastAsia="宋体"/>
                <w:w w:val="105"/>
                <w:sz w:val="14"/>
                <w:lang w:val="en-US" w:eastAsia="zh-CN"/>
              </w:rPr>
              <w:t>142</w:t>
            </w:r>
          </w:p>
        </w:tc>
        <w:tc>
          <w:tcPr>
            <w:tcW w:w="603"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19"/>
              </w:rPr>
            </w:pPr>
          </w:p>
          <w:p>
            <w:pPr>
              <w:pStyle w:val="7"/>
              <w:spacing w:line="196" w:lineRule="auto"/>
              <w:ind w:left="25" w:right="108"/>
              <w:jc w:val="both"/>
              <w:rPr>
                <w:sz w:val="14"/>
              </w:rPr>
            </w:pPr>
            <w:r>
              <w:rPr>
                <w:rFonts w:ascii="Calibri" w:eastAsia="Calibri"/>
                <w:w w:val="105"/>
                <w:sz w:val="14"/>
              </w:rPr>
              <w:t>11</w:t>
            </w:r>
            <w:r>
              <w:rPr>
                <w:rFonts w:hint="eastAsia" w:ascii="MS Gothic" w:eastAsia="MS Gothic"/>
                <w:w w:val="105"/>
                <w:sz w:val="14"/>
              </w:rPr>
              <w:t>公共</w:t>
            </w:r>
            <w:r>
              <w:rPr>
                <w:w w:val="105"/>
                <w:sz w:val="14"/>
              </w:rPr>
              <w:t>卫生服务事项</w:t>
            </w:r>
          </w:p>
        </w:tc>
        <w:tc>
          <w:tcPr>
            <w:tcW w:w="1115"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25"/>
              </w:rPr>
            </w:pPr>
          </w:p>
          <w:p>
            <w:pPr>
              <w:pStyle w:val="7"/>
              <w:spacing w:line="184" w:lineRule="auto"/>
              <w:ind w:left="25" w:right="35"/>
              <w:rPr>
                <w:sz w:val="14"/>
              </w:rPr>
            </w:pPr>
            <w:r>
              <w:rPr>
                <w:rFonts w:hint="eastAsia" w:ascii="MS Gothic" w:eastAsia="MS Gothic"/>
                <w:w w:val="105"/>
                <w:sz w:val="14"/>
              </w:rPr>
              <w:t>住院病</w:t>
            </w:r>
            <w:r>
              <w:rPr>
                <w:w w:val="105"/>
                <w:sz w:val="14"/>
              </w:rPr>
              <w:t>历复制、查阅</w:t>
            </w:r>
          </w:p>
        </w:tc>
        <w:tc>
          <w:tcPr>
            <w:tcW w:w="2288" w:type="dxa"/>
          </w:tcPr>
          <w:p>
            <w:pPr>
              <w:pStyle w:val="7"/>
              <w:spacing w:before="9"/>
              <w:rPr>
                <w:rFonts w:ascii="Times New Roman"/>
                <w:sz w:val="20"/>
              </w:rPr>
            </w:pPr>
          </w:p>
          <w:p>
            <w:pPr>
              <w:pStyle w:val="7"/>
              <w:ind w:left="24"/>
              <w:rPr>
                <w:sz w:val="14"/>
              </w:rPr>
            </w:pPr>
            <w:r>
              <w:rPr>
                <w:rFonts w:hint="eastAsia" w:ascii="MS Gothic" w:eastAsia="MS Gothic"/>
                <w:w w:val="105"/>
                <w:sz w:val="14"/>
              </w:rPr>
              <w:t>法律法</w:t>
            </w:r>
            <w:r>
              <w:rPr>
                <w:w w:val="105"/>
                <w:sz w:val="14"/>
              </w:rPr>
              <w:t>规和政策文件</w:t>
            </w:r>
          </w:p>
        </w:tc>
        <w:tc>
          <w:tcPr>
            <w:tcW w:w="3402"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16"/>
              </w:rPr>
            </w:pPr>
          </w:p>
          <w:p>
            <w:pPr>
              <w:pStyle w:val="7"/>
              <w:spacing w:before="1" w:line="184" w:lineRule="auto"/>
              <w:ind w:left="23" w:right="77"/>
              <w:rPr>
                <w:rFonts w:ascii="Calibri" w:eastAsia="Calibri"/>
                <w:sz w:val="14"/>
              </w:rPr>
            </w:pPr>
            <w:r>
              <w:rPr>
                <w:rFonts w:hint="eastAsia" w:ascii="MS Gothic" w:eastAsia="MS Gothic"/>
                <w:w w:val="105"/>
                <w:sz w:val="14"/>
              </w:rPr>
              <w:t>【行政法</w:t>
            </w:r>
            <w:r>
              <w:rPr>
                <w:w w:val="105"/>
                <w:sz w:val="14"/>
              </w:rPr>
              <w:t>规】《医疗事故处理条例》</w:t>
            </w:r>
            <w:r>
              <w:rPr>
                <w:rFonts w:ascii="Calibri" w:eastAsia="Calibri"/>
                <w:w w:val="105"/>
                <w:sz w:val="14"/>
              </w:rPr>
              <w:t>(</w:t>
            </w:r>
            <w:r>
              <w:rPr>
                <w:rFonts w:hint="eastAsia" w:ascii="MS Gothic" w:eastAsia="MS Gothic"/>
                <w:w w:val="105"/>
                <w:sz w:val="14"/>
              </w:rPr>
              <w:t>中</w:t>
            </w:r>
            <w:r>
              <w:rPr>
                <w:w w:val="105"/>
                <w:sz w:val="14"/>
              </w:rPr>
              <w:t>华人民共和</w:t>
            </w:r>
            <w:r>
              <w:rPr>
                <w:rFonts w:hint="eastAsia" w:ascii="MS Gothic" w:eastAsia="MS Gothic"/>
                <w:w w:val="105"/>
                <w:sz w:val="14"/>
              </w:rPr>
              <w:t>国国</w:t>
            </w:r>
            <w:r>
              <w:rPr>
                <w:w w:val="105"/>
                <w:sz w:val="14"/>
              </w:rPr>
              <w:t>务院令第</w:t>
            </w:r>
            <w:r>
              <w:rPr>
                <w:rFonts w:ascii="Calibri" w:eastAsia="Calibri"/>
                <w:w w:val="105"/>
                <w:sz w:val="14"/>
              </w:rPr>
              <w:t>351</w:t>
            </w:r>
            <w:r>
              <w:rPr>
                <w:rFonts w:hint="eastAsia" w:ascii="MS Gothic" w:eastAsia="MS Gothic"/>
                <w:w w:val="105"/>
                <w:sz w:val="14"/>
              </w:rPr>
              <w:t>号</w:t>
            </w:r>
            <w:r>
              <w:rPr>
                <w:rFonts w:ascii="Calibri" w:eastAsia="Calibri"/>
                <w:w w:val="105"/>
                <w:sz w:val="14"/>
              </w:rPr>
              <w:t>)</w:t>
            </w:r>
          </w:p>
          <w:p>
            <w:pPr>
              <w:pStyle w:val="7"/>
              <w:spacing w:line="187" w:lineRule="auto"/>
              <w:ind w:left="23" w:right="87"/>
              <w:rPr>
                <w:rFonts w:hint="eastAsia" w:ascii="MS Gothic" w:eastAsia="MS Gothic"/>
                <w:sz w:val="14"/>
              </w:rPr>
            </w:pPr>
            <w:r>
              <w:rPr>
                <w:rFonts w:hint="eastAsia" w:ascii="MS Gothic" w:eastAsia="MS Gothic"/>
                <w:w w:val="105"/>
                <w:sz w:val="14"/>
              </w:rPr>
              <w:t>【部</w:t>
            </w:r>
            <w:r>
              <w:rPr>
                <w:w w:val="105"/>
                <w:sz w:val="14"/>
              </w:rPr>
              <w:t>门规章及规范性文件】《医疗机构病历管理规</w:t>
            </w:r>
            <w:r>
              <w:rPr>
                <w:rFonts w:hint="eastAsia" w:ascii="MS Gothic" w:eastAsia="MS Gothic"/>
                <w:w w:val="105"/>
                <w:sz w:val="14"/>
              </w:rPr>
              <w:t>定（</w:t>
            </w:r>
            <w:r>
              <w:rPr>
                <w:rFonts w:ascii="Calibri" w:eastAsia="Calibri"/>
                <w:w w:val="105"/>
                <w:sz w:val="14"/>
              </w:rPr>
              <w:t>2013</w:t>
            </w:r>
            <w:r>
              <w:rPr>
                <w:rFonts w:hint="eastAsia" w:ascii="MS Gothic" w:eastAsia="MS Gothic"/>
                <w:w w:val="105"/>
                <w:sz w:val="14"/>
              </w:rPr>
              <w:t>年版）》（国</w:t>
            </w:r>
            <w:r>
              <w:rPr>
                <w:w w:val="105"/>
                <w:sz w:val="14"/>
              </w:rPr>
              <w:t>卫医发〔</w:t>
            </w:r>
            <w:r>
              <w:rPr>
                <w:rFonts w:ascii="Calibri" w:eastAsia="Calibri"/>
                <w:w w:val="105"/>
                <w:sz w:val="14"/>
              </w:rPr>
              <w:t>2013</w:t>
            </w:r>
            <w:r>
              <w:rPr>
                <w:rFonts w:ascii="Cambria Math" w:eastAsia="Cambria Math"/>
                <w:w w:val="105"/>
                <w:sz w:val="14"/>
              </w:rPr>
              <w:t>〕</w:t>
            </w:r>
            <w:r>
              <w:rPr>
                <w:rFonts w:ascii="Calibri" w:eastAsia="Calibri"/>
                <w:w w:val="105"/>
                <w:sz w:val="14"/>
              </w:rPr>
              <w:t>31</w:t>
            </w:r>
            <w:r>
              <w:rPr>
                <w:rFonts w:hint="eastAsia" w:ascii="MS Gothic" w:eastAsia="MS Gothic"/>
                <w:w w:val="105"/>
                <w:sz w:val="14"/>
              </w:rPr>
              <w:t>号）</w:t>
            </w:r>
          </w:p>
        </w:tc>
        <w:tc>
          <w:tcPr>
            <w:tcW w:w="71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12"/>
              </w:rPr>
            </w:pPr>
          </w:p>
          <w:p>
            <w:pPr>
              <w:pStyle w:val="7"/>
              <w:spacing w:line="218" w:lineRule="auto"/>
              <w:ind w:left="22" w:right="72"/>
              <w:jc w:val="both"/>
              <w:rPr>
                <w:rFonts w:hint="eastAsia" w:ascii="MS Gothic" w:eastAsia="MS Gothic"/>
                <w:sz w:val="14"/>
              </w:rPr>
            </w:pPr>
            <w:r>
              <w:rPr>
                <w:rFonts w:hint="eastAsia" w:ascii="MS Gothic" w:eastAsia="MS Gothic"/>
                <w:w w:val="105"/>
                <w:sz w:val="14"/>
              </w:rPr>
              <w:t>自信息形成或者</w:t>
            </w:r>
            <w:r>
              <w:rPr>
                <w:w w:val="105"/>
                <w:sz w:val="14"/>
              </w:rPr>
              <w:t>变</w:t>
            </w:r>
            <w:r>
              <w:rPr>
                <w:rFonts w:hint="eastAsia" w:ascii="MS Gothic" w:eastAsia="MS Gothic"/>
                <w:w w:val="105"/>
                <w:sz w:val="14"/>
              </w:rPr>
              <w:t>更之日起</w:t>
            </w:r>
          </w:p>
          <w:p>
            <w:pPr>
              <w:pStyle w:val="7"/>
              <w:spacing w:before="24" w:line="266" w:lineRule="auto"/>
              <w:ind w:left="22" w:right="70"/>
              <w:jc w:val="both"/>
              <w:rPr>
                <w:rFonts w:hint="eastAsia" w:ascii="MS Gothic" w:eastAsia="MS Gothic"/>
                <w:sz w:val="14"/>
              </w:rPr>
            </w:pPr>
            <w:r>
              <w:rPr>
                <w:rFonts w:ascii="Calibri" w:eastAsia="Calibri"/>
                <w:w w:val="105"/>
                <w:sz w:val="14"/>
              </w:rPr>
              <w:t>20</w:t>
            </w:r>
            <w:r>
              <w:rPr>
                <w:rFonts w:hint="eastAsia" w:ascii="MS Gothic" w:eastAsia="MS Gothic"/>
                <w:w w:val="105"/>
                <w:sz w:val="14"/>
              </w:rPr>
              <w:t>个工作日内予以公开</w:t>
            </w:r>
          </w:p>
        </w:tc>
        <w:tc>
          <w:tcPr>
            <w:tcW w:w="634"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line="216" w:lineRule="auto"/>
              <w:ind w:left="89" w:right="75"/>
              <w:jc w:val="both"/>
              <w:rPr>
                <w:rFonts w:hint="eastAsia" w:eastAsia="宋体"/>
                <w:sz w:val="14"/>
                <w:lang w:eastAsia="zh-CN"/>
              </w:rPr>
            </w:pPr>
            <w:r>
              <w:rPr>
                <w:rFonts w:hint="eastAsia" w:eastAsia="宋体"/>
                <w:w w:val="105"/>
                <w:sz w:val="14"/>
                <w:lang w:eastAsia="zh-CN"/>
              </w:rPr>
              <w:t>县卫生健康行政部门</w:t>
            </w:r>
          </w:p>
        </w:tc>
        <w:tc>
          <w:tcPr>
            <w:tcW w:w="354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4"/>
              </w:rPr>
            </w:pPr>
          </w:p>
          <w:p>
            <w:pPr>
              <w:pStyle w:val="7"/>
              <w:numPr>
                <w:ilvl w:val="0"/>
                <w:numId w:val="52"/>
              </w:numPr>
              <w:tabs>
                <w:tab w:val="left" w:pos="112"/>
              </w:tabs>
              <w:spacing w:before="0" w:after="0" w:line="228" w:lineRule="exact"/>
              <w:ind w:left="111" w:right="0" w:hanging="90"/>
              <w:jc w:val="left"/>
              <w:rPr>
                <w:sz w:val="14"/>
              </w:rPr>
            </w:pPr>
            <w:r>
              <w:rPr>
                <w:rFonts w:hint="eastAsia" w:ascii="MS Gothic" w:hAnsi="MS Gothic" w:eastAsia="MS Gothic"/>
                <w:spacing w:val="12"/>
                <w:w w:val="105"/>
                <w:sz w:val="14"/>
              </w:rPr>
              <w:t xml:space="preserve">政府网站 </w:t>
            </w:r>
            <w:r>
              <w:rPr>
                <w:rFonts w:ascii="Calibri" w:hAnsi="Calibri" w:eastAsia="Calibri"/>
                <w:w w:val="105"/>
                <w:sz w:val="14"/>
              </w:rPr>
              <w:t>□</w:t>
            </w:r>
            <w:r>
              <w:rPr>
                <w:rFonts w:hint="eastAsia" w:ascii="MS Gothic" w:hAnsi="MS Gothic" w:eastAsia="MS Gothic"/>
                <w:w w:val="105"/>
                <w:sz w:val="14"/>
              </w:rPr>
              <w:t>政府公</w:t>
            </w:r>
            <w:r>
              <w:rPr>
                <w:w w:val="105"/>
                <w:sz w:val="14"/>
              </w:rPr>
              <w:t>报</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 xml:space="preserve">两微一端 </w:t>
            </w:r>
            <w:r>
              <w:rPr>
                <w:rFonts w:ascii="Calibri" w:hAnsi="Calibri" w:eastAsia="Calibri"/>
                <w:w w:val="105"/>
                <w:sz w:val="14"/>
              </w:rPr>
              <w:t>□</w:t>
            </w:r>
            <w:r>
              <w:rPr>
                <w:w w:val="105"/>
                <w:sz w:val="14"/>
              </w:rPr>
              <w:t>发布会</w:t>
            </w:r>
            <w:r>
              <w:rPr>
                <w:rFonts w:ascii="Calibri" w:hAnsi="Calibri" w:eastAsia="Calibri"/>
                <w:w w:val="105"/>
                <w:sz w:val="14"/>
              </w:rPr>
              <w:t>/</w:t>
            </w:r>
            <w:r>
              <w:rPr>
                <w:rFonts w:hint="eastAsia" w:ascii="MS Gothic" w:hAnsi="MS Gothic" w:eastAsia="MS Gothic"/>
                <w:w w:val="105"/>
                <w:sz w:val="14"/>
              </w:rPr>
              <w:t>听</w:t>
            </w:r>
            <w:r>
              <w:rPr>
                <w:w w:val="105"/>
                <w:sz w:val="14"/>
              </w:rPr>
              <w:t>证会</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广播</w:t>
            </w:r>
            <w:r>
              <w:rPr>
                <w:w w:val="105"/>
                <w:sz w:val="14"/>
              </w:rPr>
              <w:t xml:space="preserve">电视 </w:t>
            </w:r>
            <w:r>
              <w:rPr>
                <w:rFonts w:ascii="Calibri" w:hAnsi="Calibri" w:eastAsia="Calibri"/>
                <w:w w:val="105"/>
                <w:sz w:val="14"/>
              </w:rPr>
              <w:t>□</w:t>
            </w:r>
            <w:r>
              <w:rPr>
                <w:w w:val="105"/>
                <w:sz w:val="14"/>
              </w:rPr>
              <w:t>纸质媒体</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公开</w:t>
            </w:r>
            <w:r>
              <w:rPr>
                <w:w w:val="105"/>
                <w:sz w:val="14"/>
              </w:rPr>
              <w:t xml:space="preserve">查阅点 </w:t>
            </w:r>
            <w:r>
              <w:rPr>
                <w:rFonts w:ascii="Calibri" w:hAnsi="Calibri" w:eastAsia="Calibri"/>
                <w:w w:val="105"/>
                <w:sz w:val="14"/>
              </w:rPr>
              <w:t>□</w:t>
            </w:r>
            <w:r>
              <w:rPr>
                <w:rFonts w:hint="eastAsia" w:ascii="MS Gothic" w:hAnsi="MS Gothic" w:eastAsia="MS Gothic"/>
                <w:w w:val="105"/>
                <w:sz w:val="14"/>
              </w:rPr>
              <w:t>政</w:t>
            </w:r>
            <w:r>
              <w:rPr>
                <w:w w:val="105"/>
                <w:sz w:val="14"/>
              </w:rPr>
              <w:t>务服务中心</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便民服</w:t>
            </w:r>
            <w:r>
              <w:rPr>
                <w:w w:val="105"/>
                <w:sz w:val="14"/>
              </w:rPr>
              <w:t xml:space="preserve">务站 </w:t>
            </w:r>
            <w:r>
              <w:rPr>
                <w:rFonts w:ascii="Calibri" w:hAnsi="Calibri" w:eastAsia="Calibri"/>
                <w:w w:val="105"/>
                <w:sz w:val="14"/>
              </w:rPr>
              <w:t>□</w:t>
            </w:r>
            <w:r>
              <w:rPr>
                <w:rFonts w:hint="eastAsia" w:ascii="MS Gothic" w:hAnsi="MS Gothic" w:eastAsia="MS Gothic"/>
                <w:w w:val="105"/>
                <w:sz w:val="14"/>
              </w:rPr>
              <w:t>入</w:t>
            </w:r>
            <w:r>
              <w:rPr>
                <w:w w:val="105"/>
                <w:sz w:val="14"/>
              </w:rPr>
              <w:t>户</w:t>
            </w:r>
            <w:r>
              <w:rPr>
                <w:rFonts w:ascii="Calibri" w:hAnsi="Calibri" w:eastAsia="Calibri"/>
                <w:w w:val="105"/>
                <w:sz w:val="14"/>
              </w:rPr>
              <w:t>/</w:t>
            </w:r>
            <w:r>
              <w:rPr>
                <w:w w:val="105"/>
                <w:sz w:val="14"/>
              </w:rPr>
              <w:t>现场</w:t>
            </w:r>
          </w:p>
          <w:p>
            <w:pPr>
              <w:pStyle w:val="7"/>
              <w:spacing w:line="223" w:lineRule="exact"/>
              <w:ind w:left="22"/>
              <w:rPr>
                <w:sz w:val="14"/>
              </w:rPr>
            </w:pPr>
            <w:r>
              <w:rPr>
                <w:rFonts w:ascii="Calibri" w:hAnsi="Calibri" w:eastAsia="Calibri"/>
                <w:w w:val="105"/>
                <w:sz w:val="14"/>
              </w:rPr>
              <w:t>□</w:t>
            </w:r>
            <w:r>
              <w:rPr>
                <w:rFonts w:hint="eastAsia" w:ascii="MS Gothic" w:hAnsi="MS Gothic" w:eastAsia="MS Gothic"/>
                <w:w w:val="105"/>
                <w:sz w:val="14"/>
              </w:rPr>
              <w:t>社区</w:t>
            </w:r>
            <w:r>
              <w:rPr>
                <w:rFonts w:ascii="Calibri" w:hAnsi="Calibri" w:eastAsia="Calibri"/>
                <w:w w:val="105"/>
                <w:sz w:val="14"/>
              </w:rPr>
              <w:t>/</w:t>
            </w:r>
            <w:r>
              <w:rPr>
                <w:rFonts w:hint="eastAsia" w:ascii="MS Gothic" w:hAnsi="MS Gothic" w:eastAsia="MS Gothic"/>
                <w:w w:val="105"/>
                <w:sz w:val="14"/>
              </w:rPr>
              <w:t>企事</w:t>
            </w:r>
            <w:r>
              <w:rPr>
                <w:w w:val="105"/>
                <w:sz w:val="14"/>
              </w:rPr>
              <w:t>业单位</w:t>
            </w:r>
            <w:r>
              <w:rPr>
                <w:rFonts w:ascii="Calibri" w:hAnsi="Calibri" w:eastAsia="Calibri"/>
                <w:w w:val="105"/>
                <w:sz w:val="14"/>
              </w:rPr>
              <w:t>/</w:t>
            </w:r>
            <w:r>
              <w:rPr>
                <w:rFonts w:hint="eastAsia" w:ascii="MS Gothic" w:hAnsi="MS Gothic" w:eastAsia="MS Gothic"/>
                <w:w w:val="105"/>
                <w:sz w:val="14"/>
              </w:rPr>
              <w:t>村公示</w:t>
            </w:r>
            <w:r>
              <w:rPr>
                <w:w w:val="105"/>
                <w:sz w:val="14"/>
              </w:rPr>
              <w:t>栏（电子屏）</w:t>
            </w:r>
          </w:p>
          <w:p>
            <w:pPr>
              <w:pStyle w:val="7"/>
              <w:spacing w:line="173" w:lineRule="exact"/>
              <w:ind w:left="22"/>
              <w:rPr>
                <w:rFonts w:hint="eastAsia" w:ascii="MS Gothic" w:hAnsi="MS Gothic" w:eastAsia="MS Gothic"/>
                <w:sz w:val="14"/>
              </w:rPr>
            </w:pPr>
            <w:r>
              <w:rPr>
                <w:rFonts w:ascii="Calibri" w:hAnsi="Calibri" w:eastAsia="Calibri"/>
                <w:w w:val="105"/>
                <w:sz w:val="14"/>
              </w:rPr>
              <w:t>□</w:t>
            </w:r>
            <w:r>
              <w:rPr>
                <w:rFonts w:hint="eastAsia" w:ascii="MS Gothic" w:hAnsi="MS Gothic" w:eastAsia="MS Gothic"/>
                <w:w w:val="105"/>
                <w:sz w:val="14"/>
              </w:rPr>
              <w:t xml:space="preserve">精准推送 </w:t>
            </w:r>
            <w:r>
              <w:rPr>
                <w:rFonts w:ascii="Calibri" w:hAnsi="Calibri" w:eastAsia="Calibri"/>
                <w:w w:val="105"/>
                <w:sz w:val="14"/>
              </w:rPr>
              <w:t>□</w:t>
            </w:r>
            <w:r>
              <w:rPr>
                <w:rFonts w:hint="eastAsia" w:ascii="MS Gothic" w:hAnsi="MS Gothic" w:eastAsia="MS Gothic"/>
                <w:w w:val="105"/>
                <w:sz w:val="14"/>
              </w:rPr>
              <w:t>其他</w:t>
            </w:r>
          </w:p>
        </w:tc>
        <w:tc>
          <w:tcPr>
            <w:tcW w:w="293"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
              <w:rPr>
                <w:rFonts w:ascii="Times New Roman"/>
                <w:sz w:val="12"/>
              </w:rPr>
            </w:pPr>
          </w:p>
          <w:p>
            <w:pPr>
              <w:pStyle w:val="7"/>
              <w:ind w:left="21"/>
              <w:rPr>
                <w:rFonts w:ascii="Calibri" w:hAnsi="Calibri"/>
                <w:sz w:val="14"/>
              </w:rPr>
            </w:pPr>
            <w:r>
              <w:rPr>
                <w:rFonts w:ascii="Calibri" w:hAnsi="Calibri"/>
                <w:w w:val="104"/>
                <w:sz w:val="14"/>
              </w:rPr>
              <w:t>√</w:t>
            </w:r>
          </w:p>
        </w:tc>
        <w:tc>
          <w:tcPr>
            <w:tcW w:w="341" w:type="dxa"/>
            <w:vMerge w:val="restart"/>
          </w:tcPr>
          <w:p>
            <w:pPr>
              <w:pStyle w:val="7"/>
              <w:rPr>
                <w:rFonts w:ascii="Times New Roman"/>
                <w:sz w:val="14"/>
              </w:rPr>
            </w:pPr>
          </w:p>
        </w:tc>
        <w:tc>
          <w:tcPr>
            <w:tcW w:w="324"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
              <w:rPr>
                <w:rFonts w:ascii="Times New Roman"/>
                <w:sz w:val="12"/>
              </w:rPr>
            </w:pPr>
          </w:p>
          <w:p>
            <w:pPr>
              <w:pStyle w:val="7"/>
              <w:ind w:left="21"/>
              <w:rPr>
                <w:rFonts w:ascii="Calibri" w:hAnsi="Calibri"/>
                <w:sz w:val="14"/>
              </w:rPr>
            </w:pPr>
            <w:r>
              <w:rPr>
                <w:rFonts w:ascii="Calibri" w:hAnsi="Calibri"/>
                <w:w w:val="104"/>
                <w:sz w:val="14"/>
              </w:rPr>
              <w:t>√</w:t>
            </w:r>
          </w:p>
        </w:tc>
        <w:tc>
          <w:tcPr>
            <w:tcW w:w="324" w:type="dxa"/>
            <w:vMerge w:val="restart"/>
          </w:tcPr>
          <w:p>
            <w:pPr>
              <w:pStyle w:val="7"/>
              <w:rPr>
                <w:rFonts w:ascii="Times New Roman"/>
                <w:sz w:val="14"/>
              </w:rPr>
            </w:pPr>
          </w:p>
        </w:tc>
        <w:tc>
          <w:tcPr>
            <w:tcW w:w="34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
              <w:rPr>
                <w:rFonts w:ascii="Times New Roman"/>
                <w:sz w:val="12"/>
              </w:rPr>
            </w:pPr>
          </w:p>
          <w:p>
            <w:pPr>
              <w:pStyle w:val="7"/>
              <w:ind w:left="21"/>
              <w:rPr>
                <w:rFonts w:ascii="Calibri" w:hAnsi="Calibri"/>
                <w:sz w:val="14"/>
              </w:rPr>
            </w:pPr>
            <w:r>
              <w:rPr>
                <w:rFonts w:ascii="Calibri" w:hAnsi="Calibri"/>
                <w:w w:val="104"/>
                <w:sz w:val="14"/>
              </w:rPr>
              <w:t>√</w:t>
            </w:r>
          </w:p>
        </w:tc>
        <w:tc>
          <w:tcPr>
            <w:tcW w:w="356" w:type="dxa"/>
            <w:vMerge w:val="restart"/>
          </w:tcPr>
          <w:p>
            <w:pPr>
              <w:pStyle w:val="7"/>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0"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9"/>
              <w:rPr>
                <w:rFonts w:ascii="Times New Roman"/>
                <w:sz w:val="20"/>
              </w:rPr>
            </w:pPr>
          </w:p>
          <w:p>
            <w:pPr>
              <w:pStyle w:val="7"/>
              <w:ind w:left="24"/>
              <w:rPr>
                <w:sz w:val="14"/>
              </w:rPr>
            </w:pPr>
            <w:r>
              <w:rPr>
                <w:rFonts w:hint="eastAsia" w:ascii="MS Gothic" w:eastAsia="MS Gothic"/>
                <w:w w:val="105"/>
                <w:sz w:val="14"/>
              </w:rPr>
              <w:t>服</w:t>
            </w:r>
            <w:r>
              <w:rPr>
                <w:w w:val="105"/>
                <w:sz w:val="14"/>
              </w:rPr>
              <w:t>务对象</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1"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0"/>
              <w:rPr>
                <w:rFonts w:ascii="Times New Roman"/>
                <w:sz w:val="20"/>
              </w:rPr>
            </w:pPr>
          </w:p>
          <w:p>
            <w:pPr>
              <w:pStyle w:val="7"/>
              <w:ind w:left="24"/>
              <w:rPr>
                <w:sz w:val="14"/>
              </w:rPr>
            </w:pPr>
            <w:r>
              <w:rPr>
                <w:rFonts w:hint="eastAsia" w:ascii="MS Gothic" w:eastAsia="MS Gothic"/>
                <w:w w:val="105"/>
                <w:sz w:val="14"/>
              </w:rPr>
              <w:t>收</w:t>
            </w:r>
            <w:r>
              <w:rPr>
                <w:w w:val="105"/>
                <w:sz w:val="14"/>
              </w:rPr>
              <w:t>费标准</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0"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9"/>
              <w:rPr>
                <w:rFonts w:ascii="Times New Roman"/>
                <w:sz w:val="20"/>
              </w:rPr>
            </w:pPr>
          </w:p>
          <w:p>
            <w:pPr>
              <w:pStyle w:val="7"/>
              <w:ind w:left="24"/>
              <w:rPr>
                <w:sz w:val="14"/>
              </w:rPr>
            </w:pPr>
            <w:r>
              <w:rPr>
                <w:rFonts w:hint="eastAsia" w:ascii="MS Gothic" w:eastAsia="MS Gothic"/>
                <w:w w:val="105"/>
                <w:sz w:val="14"/>
              </w:rPr>
              <w:t>投</w:t>
            </w:r>
            <w:r>
              <w:rPr>
                <w:w w:val="105"/>
                <w:sz w:val="14"/>
              </w:rPr>
              <w:t>诉举报电话以及网上投诉渠道</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bl>
    <w:p>
      <w:pPr>
        <w:spacing w:after="0"/>
        <w:rPr>
          <w:sz w:val="2"/>
          <w:szCs w:val="2"/>
        </w:rPr>
        <w:sectPr>
          <w:pgSz w:w="15840" w:h="12240" w:orient="landscape"/>
          <w:pgMar w:top="1140" w:right="620" w:bottom="280" w:left="260" w:header="720" w:footer="720" w:gutter="0"/>
        </w:sectPr>
      </w:pPr>
    </w:p>
    <w:p>
      <w:pPr>
        <w:spacing w:before="0" w:line="240" w:lineRule="auto"/>
        <w:rPr>
          <w:rFonts w:ascii="Times New Roman"/>
          <w:sz w:val="20"/>
        </w:rPr>
      </w:pPr>
    </w:p>
    <w:p>
      <w:pPr>
        <w:spacing w:before="2" w:after="1" w:line="240" w:lineRule="auto"/>
        <w:rPr>
          <w:rFonts w:ascii="Times New Roman"/>
          <w:sz w:val="23"/>
        </w:rPr>
      </w:pPr>
    </w:p>
    <w:tbl>
      <w:tblPr>
        <w:tblStyle w:val="3"/>
        <w:tblW w:w="0" w:type="auto"/>
        <w:tblInd w:w="1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9"/>
        <w:gridCol w:w="603"/>
        <w:gridCol w:w="1115"/>
        <w:gridCol w:w="2288"/>
        <w:gridCol w:w="3402"/>
        <w:gridCol w:w="711"/>
        <w:gridCol w:w="634"/>
        <w:gridCol w:w="3541"/>
        <w:gridCol w:w="293"/>
        <w:gridCol w:w="341"/>
        <w:gridCol w:w="324"/>
        <w:gridCol w:w="324"/>
        <w:gridCol w:w="341"/>
        <w:gridCol w:w="3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6"/>
              <w:rPr>
                <w:rFonts w:hint="default" w:ascii="Calibri" w:eastAsia="宋体"/>
                <w:sz w:val="14"/>
                <w:lang w:val="en-US" w:eastAsia="zh-CN"/>
              </w:rPr>
            </w:pPr>
            <w:r>
              <w:rPr>
                <w:rFonts w:hint="eastAsia" w:ascii="Calibri" w:eastAsia="宋体"/>
                <w:w w:val="105"/>
                <w:sz w:val="14"/>
                <w:lang w:val="en-US" w:eastAsia="zh-CN"/>
              </w:rPr>
              <w:t>143</w:t>
            </w:r>
          </w:p>
        </w:tc>
        <w:tc>
          <w:tcPr>
            <w:tcW w:w="603"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15"/>
              </w:rPr>
            </w:pPr>
          </w:p>
          <w:p>
            <w:pPr>
              <w:pStyle w:val="7"/>
              <w:spacing w:line="199" w:lineRule="auto"/>
              <w:ind w:left="25" w:right="108"/>
              <w:jc w:val="both"/>
              <w:rPr>
                <w:sz w:val="14"/>
              </w:rPr>
            </w:pPr>
            <w:r>
              <w:rPr>
                <w:rFonts w:ascii="Calibri" w:eastAsia="Calibri"/>
                <w:w w:val="105"/>
                <w:sz w:val="14"/>
              </w:rPr>
              <w:t>11</w:t>
            </w:r>
            <w:r>
              <w:rPr>
                <w:rFonts w:hint="eastAsia" w:ascii="MS Gothic" w:eastAsia="MS Gothic"/>
                <w:w w:val="105"/>
                <w:sz w:val="14"/>
              </w:rPr>
              <w:t>公共</w:t>
            </w:r>
            <w:r>
              <w:rPr>
                <w:w w:val="105"/>
                <w:sz w:val="14"/>
              </w:rPr>
              <w:t>卫生服务事项</w:t>
            </w:r>
          </w:p>
        </w:tc>
        <w:tc>
          <w:tcPr>
            <w:tcW w:w="1115"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0" w:line="228" w:lineRule="auto"/>
              <w:ind w:left="25" w:right="40"/>
              <w:rPr>
                <w:rFonts w:hint="eastAsia" w:ascii="MS Gothic" w:eastAsia="MS Gothic"/>
                <w:sz w:val="14"/>
              </w:rPr>
            </w:pPr>
            <w:r>
              <w:rPr>
                <w:rFonts w:hint="eastAsia" w:ascii="MS Gothic" w:eastAsia="MS Gothic"/>
                <w:w w:val="105"/>
                <w:sz w:val="14"/>
              </w:rPr>
              <w:t>医</w:t>
            </w:r>
            <w:r>
              <w:rPr>
                <w:w w:val="105"/>
                <w:sz w:val="14"/>
              </w:rPr>
              <w:t>疗事故争议处</w:t>
            </w:r>
            <w:r>
              <w:rPr>
                <w:rFonts w:hint="eastAsia" w:ascii="MS Gothic" w:eastAsia="MS Gothic"/>
                <w:w w:val="105"/>
                <w:sz w:val="14"/>
              </w:rPr>
              <w:t>理</w:t>
            </w:r>
          </w:p>
        </w:tc>
        <w:tc>
          <w:tcPr>
            <w:tcW w:w="2288" w:type="dxa"/>
          </w:tcPr>
          <w:p>
            <w:pPr>
              <w:pStyle w:val="7"/>
              <w:spacing w:before="155"/>
              <w:ind w:left="24"/>
              <w:rPr>
                <w:sz w:val="14"/>
              </w:rPr>
            </w:pPr>
            <w:r>
              <w:rPr>
                <w:rFonts w:hint="eastAsia" w:ascii="MS Gothic" w:eastAsia="MS Gothic"/>
                <w:w w:val="105"/>
                <w:sz w:val="14"/>
              </w:rPr>
              <w:t>法律法</w:t>
            </w:r>
            <w:r>
              <w:rPr>
                <w:w w:val="105"/>
                <w:sz w:val="14"/>
              </w:rPr>
              <w:t>规和政策文件</w:t>
            </w:r>
          </w:p>
        </w:tc>
        <w:tc>
          <w:tcPr>
            <w:tcW w:w="3402"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8" w:line="184" w:lineRule="auto"/>
              <w:ind w:left="23" w:right="77"/>
              <w:rPr>
                <w:rFonts w:ascii="Calibri" w:eastAsia="Calibri"/>
                <w:sz w:val="14"/>
              </w:rPr>
            </w:pPr>
            <w:r>
              <w:rPr>
                <w:rFonts w:hint="eastAsia" w:ascii="MS Gothic" w:eastAsia="MS Gothic"/>
                <w:w w:val="105"/>
                <w:sz w:val="14"/>
              </w:rPr>
              <w:t>【行政法</w:t>
            </w:r>
            <w:r>
              <w:rPr>
                <w:w w:val="105"/>
                <w:sz w:val="14"/>
              </w:rPr>
              <w:t>规】《医疗事故处理条例》</w:t>
            </w:r>
            <w:r>
              <w:rPr>
                <w:rFonts w:ascii="Calibri" w:eastAsia="Calibri"/>
                <w:w w:val="105"/>
                <w:sz w:val="14"/>
              </w:rPr>
              <w:t>(</w:t>
            </w:r>
            <w:r>
              <w:rPr>
                <w:rFonts w:hint="eastAsia" w:ascii="MS Gothic" w:eastAsia="MS Gothic"/>
                <w:w w:val="105"/>
                <w:sz w:val="14"/>
              </w:rPr>
              <w:t>中</w:t>
            </w:r>
            <w:r>
              <w:rPr>
                <w:w w:val="105"/>
                <w:sz w:val="14"/>
              </w:rPr>
              <w:t>华人民共和</w:t>
            </w:r>
            <w:r>
              <w:rPr>
                <w:rFonts w:hint="eastAsia" w:ascii="MS Gothic" w:eastAsia="MS Gothic"/>
                <w:w w:val="105"/>
                <w:sz w:val="14"/>
              </w:rPr>
              <w:t>国国</w:t>
            </w:r>
            <w:r>
              <w:rPr>
                <w:w w:val="105"/>
                <w:sz w:val="14"/>
              </w:rPr>
              <w:t>务院令第</w:t>
            </w:r>
            <w:r>
              <w:rPr>
                <w:rFonts w:ascii="Calibri" w:eastAsia="Calibri"/>
                <w:w w:val="105"/>
                <w:sz w:val="14"/>
              </w:rPr>
              <w:t>351</w:t>
            </w:r>
            <w:r>
              <w:rPr>
                <w:rFonts w:hint="eastAsia" w:ascii="MS Gothic" w:eastAsia="MS Gothic"/>
                <w:w w:val="105"/>
                <w:sz w:val="14"/>
              </w:rPr>
              <w:t>号</w:t>
            </w:r>
            <w:r>
              <w:rPr>
                <w:rFonts w:ascii="Calibri" w:eastAsia="Calibri"/>
                <w:w w:val="105"/>
                <w:sz w:val="14"/>
              </w:rPr>
              <w:t>)</w:t>
            </w:r>
          </w:p>
          <w:p>
            <w:pPr>
              <w:pStyle w:val="7"/>
              <w:spacing w:before="2" w:line="184" w:lineRule="auto"/>
              <w:ind w:left="23" w:right="77"/>
              <w:rPr>
                <w:rFonts w:ascii="Calibri" w:eastAsia="Calibri"/>
                <w:sz w:val="14"/>
              </w:rPr>
            </w:pPr>
            <w:r>
              <w:rPr>
                <w:rFonts w:hint="eastAsia" w:ascii="MS Gothic" w:eastAsia="MS Gothic"/>
                <w:w w:val="105"/>
                <w:sz w:val="14"/>
              </w:rPr>
              <w:t>【行政法</w:t>
            </w:r>
            <w:r>
              <w:rPr>
                <w:w w:val="105"/>
                <w:sz w:val="14"/>
              </w:rPr>
              <w:t>规】《医疗纠纷预防和处理条例》</w:t>
            </w:r>
            <w:r>
              <w:rPr>
                <w:rFonts w:ascii="Calibri" w:eastAsia="Calibri"/>
                <w:w w:val="105"/>
                <w:sz w:val="14"/>
              </w:rPr>
              <w:t>(</w:t>
            </w:r>
            <w:r>
              <w:rPr>
                <w:rFonts w:hint="eastAsia" w:ascii="MS Gothic" w:eastAsia="MS Gothic"/>
                <w:w w:val="105"/>
                <w:sz w:val="14"/>
              </w:rPr>
              <w:t>中</w:t>
            </w:r>
            <w:r>
              <w:rPr>
                <w:w w:val="105"/>
                <w:sz w:val="14"/>
              </w:rPr>
              <w:t>华人</w:t>
            </w:r>
            <w:r>
              <w:rPr>
                <w:rFonts w:hint="eastAsia" w:ascii="MS Gothic" w:eastAsia="MS Gothic"/>
                <w:w w:val="105"/>
                <w:sz w:val="14"/>
              </w:rPr>
              <w:t>民共和国国</w:t>
            </w:r>
            <w:r>
              <w:rPr>
                <w:w w:val="105"/>
                <w:sz w:val="14"/>
              </w:rPr>
              <w:t>务院令第</w:t>
            </w:r>
            <w:r>
              <w:rPr>
                <w:rFonts w:ascii="Calibri" w:eastAsia="Calibri"/>
                <w:w w:val="105"/>
                <w:sz w:val="14"/>
              </w:rPr>
              <w:t>701</w:t>
            </w:r>
            <w:r>
              <w:rPr>
                <w:rFonts w:hint="eastAsia" w:ascii="MS Gothic" w:eastAsia="MS Gothic"/>
                <w:w w:val="105"/>
                <w:sz w:val="14"/>
              </w:rPr>
              <w:t>号</w:t>
            </w:r>
            <w:r>
              <w:rPr>
                <w:rFonts w:ascii="Calibri" w:eastAsia="Calibri"/>
                <w:w w:val="105"/>
                <w:sz w:val="14"/>
              </w:rPr>
              <w:t>)</w:t>
            </w:r>
          </w:p>
        </w:tc>
        <w:tc>
          <w:tcPr>
            <w:tcW w:w="71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4"/>
              <w:rPr>
                <w:rFonts w:ascii="Times New Roman"/>
                <w:sz w:val="20"/>
              </w:rPr>
            </w:pPr>
          </w:p>
          <w:p>
            <w:pPr>
              <w:pStyle w:val="7"/>
              <w:spacing w:line="218" w:lineRule="auto"/>
              <w:ind w:left="22" w:right="72"/>
              <w:jc w:val="both"/>
              <w:rPr>
                <w:rFonts w:hint="eastAsia" w:ascii="MS Gothic" w:eastAsia="MS Gothic"/>
                <w:sz w:val="14"/>
              </w:rPr>
            </w:pPr>
            <w:r>
              <w:rPr>
                <w:rFonts w:hint="eastAsia" w:ascii="MS Gothic" w:eastAsia="MS Gothic"/>
                <w:w w:val="105"/>
                <w:sz w:val="14"/>
              </w:rPr>
              <w:t>自信息形成或者</w:t>
            </w:r>
            <w:r>
              <w:rPr>
                <w:w w:val="105"/>
                <w:sz w:val="14"/>
              </w:rPr>
              <w:t>变</w:t>
            </w:r>
            <w:r>
              <w:rPr>
                <w:rFonts w:hint="eastAsia" w:ascii="MS Gothic" w:eastAsia="MS Gothic"/>
                <w:w w:val="105"/>
                <w:sz w:val="14"/>
              </w:rPr>
              <w:t>更之日起</w:t>
            </w:r>
          </w:p>
          <w:p>
            <w:pPr>
              <w:pStyle w:val="7"/>
              <w:spacing w:before="25" w:line="266" w:lineRule="auto"/>
              <w:ind w:left="22" w:right="70"/>
              <w:jc w:val="both"/>
              <w:rPr>
                <w:rFonts w:hint="eastAsia" w:ascii="MS Gothic" w:eastAsia="MS Gothic"/>
                <w:sz w:val="14"/>
              </w:rPr>
            </w:pPr>
            <w:r>
              <w:rPr>
                <w:rFonts w:ascii="Calibri" w:eastAsia="Calibri"/>
                <w:w w:val="105"/>
                <w:sz w:val="14"/>
              </w:rPr>
              <w:t>20</w:t>
            </w:r>
            <w:r>
              <w:rPr>
                <w:rFonts w:hint="eastAsia" w:ascii="MS Gothic" w:eastAsia="MS Gothic"/>
                <w:w w:val="105"/>
                <w:sz w:val="14"/>
              </w:rPr>
              <w:t>个工作日内予以公开</w:t>
            </w:r>
          </w:p>
        </w:tc>
        <w:tc>
          <w:tcPr>
            <w:tcW w:w="634"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line="216" w:lineRule="auto"/>
              <w:ind w:left="89" w:right="75"/>
              <w:jc w:val="both"/>
              <w:rPr>
                <w:rFonts w:hint="eastAsia" w:eastAsia="宋体"/>
                <w:sz w:val="14"/>
                <w:lang w:eastAsia="zh-CN"/>
              </w:rPr>
            </w:pPr>
            <w:r>
              <w:rPr>
                <w:rFonts w:hint="eastAsia" w:eastAsia="宋体"/>
                <w:w w:val="105"/>
                <w:sz w:val="14"/>
                <w:lang w:eastAsia="zh-CN"/>
              </w:rPr>
              <w:t>县卫生健康行政部门</w:t>
            </w:r>
          </w:p>
        </w:tc>
        <w:tc>
          <w:tcPr>
            <w:tcW w:w="354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numPr>
                <w:ilvl w:val="0"/>
                <w:numId w:val="53"/>
              </w:numPr>
              <w:tabs>
                <w:tab w:val="left" w:pos="112"/>
              </w:tabs>
              <w:spacing w:before="120" w:after="0" w:line="228" w:lineRule="exact"/>
              <w:ind w:left="111" w:right="0" w:hanging="90"/>
              <w:jc w:val="left"/>
              <w:rPr>
                <w:sz w:val="14"/>
              </w:rPr>
            </w:pPr>
            <w:r>
              <w:rPr>
                <w:rFonts w:hint="eastAsia" w:ascii="MS Gothic" w:hAnsi="MS Gothic" w:eastAsia="MS Gothic"/>
                <w:spacing w:val="12"/>
                <w:w w:val="105"/>
                <w:sz w:val="14"/>
              </w:rPr>
              <w:t xml:space="preserve">政府网站 </w:t>
            </w:r>
            <w:r>
              <w:rPr>
                <w:rFonts w:ascii="Calibri" w:hAnsi="Calibri" w:eastAsia="Calibri"/>
                <w:w w:val="105"/>
                <w:sz w:val="14"/>
              </w:rPr>
              <w:t>□</w:t>
            </w:r>
            <w:r>
              <w:rPr>
                <w:rFonts w:hint="eastAsia" w:ascii="MS Gothic" w:hAnsi="MS Gothic" w:eastAsia="MS Gothic"/>
                <w:w w:val="105"/>
                <w:sz w:val="14"/>
              </w:rPr>
              <w:t>政府公</w:t>
            </w:r>
            <w:r>
              <w:rPr>
                <w:w w:val="105"/>
                <w:sz w:val="14"/>
              </w:rPr>
              <w:t>报</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 xml:space="preserve">两微一端 </w:t>
            </w:r>
            <w:r>
              <w:rPr>
                <w:rFonts w:ascii="Calibri" w:hAnsi="Calibri" w:eastAsia="Calibri"/>
                <w:w w:val="105"/>
                <w:sz w:val="14"/>
              </w:rPr>
              <w:t>□</w:t>
            </w:r>
            <w:r>
              <w:rPr>
                <w:w w:val="105"/>
                <w:sz w:val="14"/>
              </w:rPr>
              <w:t>发布会</w:t>
            </w:r>
            <w:r>
              <w:rPr>
                <w:rFonts w:ascii="Calibri" w:hAnsi="Calibri" w:eastAsia="Calibri"/>
                <w:w w:val="105"/>
                <w:sz w:val="14"/>
              </w:rPr>
              <w:t>/</w:t>
            </w:r>
            <w:r>
              <w:rPr>
                <w:rFonts w:hint="eastAsia" w:ascii="MS Gothic" w:hAnsi="MS Gothic" w:eastAsia="MS Gothic"/>
                <w:w w:val="105"/>
                <w:sz w:val="14"/>
              </w:rPr>
              <w:t>听</w:t>
            </w:r>
            <w:r>
              <w:rPr>
                <w:w w:val="105"/>
                <w:sz w:val="14"/>
              </w:rPr>
              <w:t>证会</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广播</w:t>
            </w:r>
            <w:r>
              <w:rPr>
                <w:w w:val="105"/>
                <w:sz w:val="14"/>
              </w:rPr>
              <w:t xml:space="preserve">电视 </w:t>
            </w:r>
            <w:r>
              <w:rPr>
                <w:rFonts w:ascii="Calibri" w:hAnsi="Calibri" w:eastAsia="Calibri"/>
                <w:w w:val="105"/>
                <w:sz w:val="14"/>
              </w:rPr>
              <w:t>□</w:t>
            </w:r>
            <w:r>
              <w:rPr>
                <w:w w:val="105"/>
                <w:sz w:val="14"/>
              </w:rPr>
              <w:t>纸质媒体</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公开</w:t>
            </w:r>
            <w:r>
              <w:rPr>
                <w:w w:val="105"/>
                <w:sz w:val="14"/>
              </w:rPr>
              <w:t xml:space="preserve">查阅点 </w:t>
            </w:r>
            <w:r>
              <w:rPr>
                <w:rFonts w:ascii="Calibri" w:hAnsi="Calibri" w:eastAsia="Calibri"/>
                <w:w w:val="105"/>
                <w:sz w:val="14"/>
              </w:rPr>
              <w:t>□</w:t>
            </w:r>
            <w:r>
              <w:rPr>
                <w:rFonts w:hint="eastAsia" w:ascii="MS Gothic" w:hAnsi="MS Gothic" w:eastAsia="MS Gothic"/>
                <w:w w:val="105"/>
                <w:sz w:val="14"/>
              </w:rPr>
              <w:t>政</w:t>
            </w:r>
            <w:r>
              <w:rPr>
                <w:w w:val="105"/>
                <w:sz w:val="14"/>
              </w:rPr>
              <w:t>务服务中心</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便民服</w:t>
            </w:r>
            <w:r>
              <w:rPr>
                <w:w w:val="105"/>
                <w:sz w:val="14"/>
              </w:rPr>
              <w:t xml:space="preserve">务站 </w:t>
            </w:r>
            <w:r>
              <w:rPr>
                <w:rFonts w:ascii="Calibri" w:hAnsi="Calibri" w:eastAsia="Calibri"/>
                <w:w w:val="105"/>
                <w:sz w:val="14"/>
              </w:rPr>
              <w:t>□</w:t>
            </w:r>
            <w:r>
              <w:rPr>
                <w:rFonts w:hint="eastAsia" w:ascii="MS Gothic" w:hAnsi="MS Gothic" w:eastAsia="MS Gothic"/>
                <w:w w:val="105"/>
                <w:sz w:val="14"/>
              </w:rPr>
              <w:t>入</w:t>
            </w:r>
            <w:r>
              <w:rPr>
                <w:w w:val="105"/>
                <w:sz w:val="14"/>
              </w:rPr>
              <w:t>户</w:t>
            </w:r>
            <w:r>
              <w:rPr>
                <w:rFonts w:ascii="Calibri" w:hAnsi="Calibri" w:eastAsia="Calibri"/>
                <w:w w:val="105"/>
                <w:sz w:val="14"/>
              </w:rPr>
              <w:t>/</w:t>
            </w:r>
            <w:r>
              <w:rPr>
                <w:w w:val="105"/>
                <w:sz w:val="14"/>
              </w:rPr>
              <w:t>现场</w:t>
            </w:r>
          </w:p>
          <w:p>
            <w:pPr>
              <w:pStyle w:val="7"/>
              <w:spacing w:line="222" w:lineRule="exact"/>
              <w:ind w:left="22"/>
              <w:rPr>
                <w:sz w:val="14"/>
              </w:rPr>
            </w:pPr>
            <w:r>
              <w:rPr>
                <w:rFonts w:ascii="Calibri" w:hAnsi="Calibri" w:eastAsia="Calibri"/>
                <w:w w:val="105"/>
                <w:sz w:val="14"/>
              </w:rPr>
              <w:t>□</w:t>
            </w:r>
            <w:r>
              <w:rPr>
                <w:rFonts w:hint="eastAsia" w:ascii="MS Gothic" w:hAnsi="MS Gothic" w:eastAsia="MS Gothic"/>
                <w:w w:val="105"/>
                <w:sz w:val="14"/>
              </w:rPr>
              <w:t>社区</w:t>
            </w:r>
            <w:r>
              <w:rPr>
                <w:rFonts w:ascii="Calibri" w:hAnsi="Calibri" w:eastAsia="Calibri"/>
                <w:w w:val="105"/>
                <w:sz w:val="14"/>
              </w:rPr>
              <w:t>/</w:t>
            </w:r>
            <w:r>
              <w:rPr>
                <w:rFonts w:hint="eastAsia" w:ascii="MS Gothic" w:hAnsi="MS Gothic" w:eastAsia="MS Gothic"/>
                <w:w w:val="105"/>
                <w:sz w:val="14"/>
              </w:rPr>
              <w:t>企事</w:t>
            </w:r>
            <w:r>
              <w:rPr>
                <w:w w:val="105"/>
                <w:sz w:val="14"/>
              </w:rPr>
              <w:t>业单位</w:t>
            </w:r>
            <w:r>
              <w:rPr>
                <w:rFonts w:ascii="Calibri" w:hAnsi="Calibri" w:eastAsia="Calibri"/>
                <w:w w:val="105"/>
                <w:sz w:val="14"/>
              </w:rPr>
              <w:t>/</w:t>
            </w:r>
            <w:r>
              <w:rPr>
                <w:rFonts w:hint="eastAsia" w:ascii="MS Gothic" w:hAnsi="MS Gothic" w:eastAsia="MS Gothic"/>
                <w:w w:val="105"/>
                <w:sz w:val="14"/>
              </w:rPr>
              <w:t>村公示</w:t>
            </w:r>
            <w:r>
              <w:rPr>
                <w:w w:val="105"/>
                <w:sz w:val="14"/>
              </w:rPr>
              <w:t>栏（电子屏）</w:t>
            </w:r>
          </w:p>
          <w:p>
            <w:pPr>
              <w:pStyle w:val="7"/>
              <w:spacing w:line="173" w:lineRule="exact"/>
              <w:ind w:left="22"/>
              <w:rPr>
                <w:rFonts w:hint="eastAsia" w:ascii="MS Gothic" w:hAnsi="MS Gothic" w:eastAsia="MS Gothic"/>
                <w:sz w:val="14"/>
              </w:rPr>
            </w:pPr>
            <w:r>
              <w:rPr>
                <w:rFonts w:ascii="Calibri" w:hAnsi="Calibri" w:eastAsia="Calibri"/>
                <w:w w:val="105"/>
                <w:sz w:val="14"/>
              </w:rPr>
              <w:t>□</w:t>
            </w:r>
            <w:r>
              <w:rPr>
                <w:rFonts w:hint="eastAsia" w:ascii="MS Gothic" w:hAnsi="MS Gothic" w:eastAsia="MS Gothic"/>
                <w:w w:val="105"/>
                <w:sz w:val="14"/>
              </w:rPr>
              <w:t xml:space="preserve">精准推送 </w:t>
            </w:r>
            <w:r>
              <w:rPr>
                <w:rFonts w:ascii="Calibri" w:hAnsi="Calibri" w:eastAsia="Calibri"/>
                <w:w w:val="105"/>
                <w:sz w:val="14"/>
              </w:rPr>
              <w:t>□</w:t>
            </w:r>
            <w:r>
              <w:rPr>
                <w:rFonts w:hint="eastAsia" w:ascii="MS Gothic" w:hAnsi="MS Gothic" w:eastAsia="MS Gothic"/>
                <w:w w:val="105"/>
                <w:sz w:val="14"/>
              </w:rPr>
              <w:t>其他</w:t>
            </w:r>
          </w:p>
        </w:tc>
        <w:tc>
          <w:tcPr>
            <w:tcW w:w="293"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41" w:type="dxa"/>
            <w:vMerge w:val="restart"/>
          </w:tcPr>
          <w:p>
            <w:pPr>
              <w:pStyle w:val="7"/>
              <w:rPr>
                <w:rFonts w:ascii="Times New Roman"/>
                <w:sz w:val="14"/>
              </w:rPr>
            </w:pPr>
          </w:p>
        </w:tc>
        <w:tc>
          <w:tcPr>
            <w:tcW w:w="324"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24" w:type="dxa"/>
            <w:vMerge w:val="restart"/>
          </w:tcPr>
          <w:p>
            <w:pPr>
              <w:pStyle w:val="7"/>
              <w:rPr>
                <w:rFonts w:ascii="Times New Roman"/>
                <w:sz w:val="14"/>
              </w:rPr>
            </w:pPr>
          </w:p>
        </w:tc>
        <w:tc>
          <w:tcPr>
            <w:tcW w:w="34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56" w:type="dxa"/>
            <w:vMerge w:val="restart"/>
          </w:tcPr>
          <w:p>
            <w:pPr>
              <w:pStyle w:val="7"/>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务对象</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00" w:line="184" w:lineRule="auto"/>
              <w:ind w:left="24" w:right="19"/>
              <w:rPr>
                <w:sz w:val="14"/>
              </w:rPr>
            </w:pPr>
            <w:r>
              <w:rPr>
                <w:rFonts w:hint="eastAsia" w:ascii="MS Gothic" w:eastAsia="MS Gothic"/>
                <w:w w:val="105"/>
                <w:sz w:val="14"/>
              </w:rPr>
              <w:t>服</w:t>
            </w:r>
            <w:r>
              <w:rPr>
                <w:w w:val="105"/>
                <w:sz w:val="14"/>
              </w:rPr>
              <w:t>务机构信息，包括名称、地点、</w:t>
            </w:r>
            <w:r>
              <w:rPr>
                <w:rFonts w:hint="eastAsia" w:ascii="MS Gothic" w:eastAsia="MS Gothic"/>
                <w:w w:val="105"/>
                <w:sz w:val="14"/>
              </w:rPr>
              <w:t>服</w:t>
            </w:r>
            <w:r>
              <w:rPr>
                <w:w w:val="105"/>
                <w:sz w:val="14"/>
              </w:rPr>
              <w:t>务时间</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6"/>
              <w:ind w:left="24"/>
              <w:rPr>
                <w:sz w:val="14"/>
              </w:rPr>
            </w:pPr>
            <w:r>
              <w:rPr>
                <w:rFonts w:hint="eastAsia" w:ascii="MS Gothic" w:eastAsia="MS Gothic"/>
                <w:w w:val="105"/>
                <w:sz w:val="14"/>
              </w:rPr>
              <w:t>服</w:t>
            </w:r>
            <w:r>
              <w:rPr>
                <w:w w:val="105"/>
                <w:sz w:val="14"/>
              </w:rPr>
              <w:t>务项目和内容</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务流程</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务要求</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投</w:t>
            </w:r>
            <w:r>
              <w:rPr>
                <w:w w:val="105"/>
                <w:sz w:val="14"/>
              </w:rPr>
              <w:t>诉举报电话以及网上投诉渠道</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449"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6"/>
              <w:rPr>
                <w:rFonts w:hint="default" w:ascii="Calibri" w:eastAsia="宋体"/>
                <w:sz w:val="14"/>
                <w:lang w:val="en-US" w:eastAsia="zh-CN"/>
              </w:rPr>
            </w:pPr>
            <w:r>
              <w:rPr>
                <w:rFonts w:hint="eastAsia" w:ascii="Calibri" w:eastAsia="宋体"/>
                <w:w w:val="105"/>
                <w:sz w:val="14"/>
                <w:lang w:val="en-US" w:eastAsia="zh-CN"/>
              </w:rPr>
              <w:t>144</w:t>
            </w:r>
          </w:p>
        </w:tc>
        <w:tc>
          <w:tcPr>
            <w:tcW w:w="603"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5"/>
              </w:rPr>
            </w:pPr>
          </w:p>
          <w:p>
            <w:pPr>
              <w:pStyle w:val="7"/>
              <w:spacing w:line="196" w:lineRule="auto"/>
              <w:ind w:left="25" w:right="108"/>
              <w:jc w:val="both"/>
              <w:rPr>
                <w:sz w:val="14"/>
              </w:rPr>
            </w:pPr>
            <w:r>
              <w:rPr>
                <w:rFonts w:ascii="Calibri" w:eastAsia="Calibri"/>
                <w:w w:val="105"/>
                <w:sz w:val="14"/>
              </w:rPr>
              <w:t>11</w:t>
            </w:r>
            <w:r>
              <w:rPr>
                <w:rFonts w:hint="eastAsia" w:ascii="MS Gothic" w:eastAsia="MS Gothic"/>
                <w:w w:val="105"/>
                <w:sz w:val="14"/>
              </w:rPr>
              <w:t>公共</w:t>
            </w:r>
            <w:r>
              <w:rPr>
                <w:w w:val="105"/>
                <w:sz w:val="14"/>
              </w:rPr>
              <w:t>卫生服务事项</w:t>
            </w:r>
          </w:p>
        </w:tc>
        <w:tc>
          <w:tcPr>
            <w:tcW w:w="1115"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20"/>
              </w:rPr>
            </w:pPr>
          </w:p>
          <w:p>
            <w:pPr>
              <w:pStyle w:val="7"/>
              <w:spacing w:before="1"/>
              <w:ind w:left="25"/>
              <w:rPr>
                <w:rFonts w:hint="eastAsia" w:ascii="MS Gothic" w:eastAsia="MS Gothic"/>
                <w:sz w:val="14"/>
              </w:rPr>
            </w:pPr>
            <w:r>
              <w:rPr>
                <w:rFonts w:hint="eastAsia" w:ascii="MS Gothic" w:eastAsia="MS Gothic"/>
                <w:w w:val="105"/>
                <w:sz w:val="14"/>
              </w:rPr>
              <w:t>病媒生物防制</w:t>
            </w:r>
          </w:p>
        </w:tc>
        <w:tc>
          <w:tcPr>
            <w:tcW w:w="2288" w:type="dxa"/>
          </w:tcPr>
          <w:p>
            <w:pPr>
              <w:pStyle w:val="7"/>
              <w:spacing w:before="155"/>
              <w:ind w:left="24"/>
              <w:rPr>
                <w:sz w:val="14"/>
              </w:rPr>
            </w:pPr>
            <w:r>
              <w:rPr>
                <w:rFonts w:hint="eastAsia" w:ascii="MS Gothic" w:eastAsia="MS Gothic"/>
                <w:w w:val="105"/>
                <w:sz w:val="14"/>
              </w:rPr>
              <w:t>法律法</w:t>
            </w:r>
            <w:r>
              <w:rPr>
                <w:w w:val="105"/>
                <w:sz w:val="14"/>
              </w:rPr>
              <w:t>规和政策文件</w:t>
            </w:r>
          </w:p>
        </w:tc>
        <w:tc>
          <w:tcPr>
            <w:tcW w:w="3402"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
              <w:rPr>
                <w:rFonts w:ascii="Times New Roman"/>
                <w:sz w:val="17"/>
              </w:rPr>
            </w:pPr>
          </w:p>
          <w:p>
            <w:pPr>
              <w:pStyle w:val="7"/>
              <w:spacing w:before="1" w:line="228" w:lineRule="exact"/>
              <w:ind w:left="23"/>
              <w:rPr>
                <w:sz w:val="14"/>
              </w:rPr>
            </w:pPr>
            <w:r>
              <w:rPr>
                <w:rFonts w:hint="eastAsia" w:ascii="MS Gothic" w:eastAsia="MS Gothic"/>
                <w:w w:val="105"/>
                <w:sz w:val="14"/>
              </w:rPr>
              <w:t>【部</w:t>
            </w:r>
            <w:r>
              <w:rPr>
                <w:w w:val="105"/>
                <w:sz w:val="14"/>
              </w:rPr>
              <w:t>门规章及规范性文件】《国务院关于进一步加</w:t>
            </w:r>
          </w:p>
          <w:p>
            <w:pPr>
              <w:pStyle w:val="7"/>
              <w:spacing w:line="222" w:lineRule="exact"/>
              <w:ind w:left="23"/>
              <w:rPr>
                <w:rFonts w:hint="eastAsia" w:ascii="MS Gothic" w:eastAsia="MS Gothic"/>
                <w:sz w:val="14"/>
              </w:rPr>
            </w:pPr>
            <w:r>
              <w:rPr>
                <w:rFonts w:hint="eastAsia" w:ascii="Malgun Gothic" w:eastAsia="Malgun Gothic"/>
                <w:w w:val="105"/>
                <w:sz w:val="14"/>
              </w:rPr>
              <w:t>强新</w:t>
            </w:r>
            <w:r>
              <w:rPr>
                <w:w w:val="105"/>
                <w:sz w:val="14"/>
              </w:rPr>
              <w:t>时期爱国卫生工作的意见》（国发〔</w:t>
            </w:r>
            <w:r>
              <w:rPr>
                <w:rFonts w:ascii="Calibri" w:eastAsia="Calibri"/>
                <w:w w:val="105"/>
                <w:sz w:val="14"/>
              </w:rPr>
              <w:t>2014</w:t>
            </w:r>
            <w:r>
              <w:rPr>
                <w:rFonts w:ascii="Cambria Math" w:eastAsia="Cambria Math"/>
                <w:w w:val="105"/>
                <w:sz w:val="14"/>
              </w:rPr>
              <w:t>〕</w:t>
            </w:r>
            <w:r>
              <w:rPr>
                <w:rFonts w:ascii="Calibri" w:eastAsia="Calibri"/>
                <w:w w:val="105"/>
                <w:sz w:val="14"/>
              </w:rPr>
              <w:t>66</w:t>
            </w:r>
            <w:r>
              <w:rPr>
                <w:rFonts w:hint="eastAsia" w:ascii="MS Gothic" w:eastAsia="MS Gothic"/>
                <w:w w:val="105"/>
                <w:sz w:val="14"/>
              </w:rPr>
              <w:t>号</w:t>
            </w:r>
          </w:p>
          <w:p>
            <w:pPr>
              <w:pStyle w:val="7"/>
              <w:spacing w:line="173" w:lineRule="exact"/>
              <w:ind w:left="23"/>
              <w:rPr>
                <w:rFonts w:hint="eastAsia" w:ascii="MS Gothic" w:eastAsia="MS Gothic"/>
                <w:sz w:val="14"/>
              </w:rPr>
            </w:pPr>
            <w:r>
              <w:rPr>
                <w:rFonts w:hint="eastAsia" w:ascii="MS Gothic" w:eastAsia="MS Gothic"/>
                <w:w w:val="104"/>
                <w:sz w:val="14"/>
              </w:rPr>
              <w:t>）</w:t>
            </w:r>
          </w:p>
        </w:tc>
        <w:tc>
          <w:tcPr>
            <w:tcW w:w="71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4"/>
              <w:rPr>
                <w:rFonts w:ascii="Times New Roman"/>
                <w:sz w:val="20"/>
              </w:rPr>
            </w:pPr>
          </w:p>
          <w:p>
            <w:pPr>
              <w:pStyle w:val="7"/>
              <w:spacing w:line="218" w:lineRule="auto"/>
              <w:ind w:left="22" w:right="72"/>
              <w:jc w:val="both"/>
              <w:rPr>
                <w:rFonts w:hint="eastAsia" w:ascii="MS Gothic" w:eastAsia="MS Gothic"/>
                <w:sz w:val="14"/>
              </w:rPr>
            </w:pPr>
            <w:r>
              <w:rPr>
                <w:rFonts w:hint="eastAsia" w:ascii="MS Gothic" w:eastAsia="MS Gothic"/>
                <w:w w:val="105"/>
                <w:sz w:val="14"/>
              </w:rPr>
              <w:t>自信息形成或者</w:t>
            </w:r>
            <w:r>
              <w:rPr>
                <w:w w:val="105"/>
                <w:sz w:val="14"/>
              </w:rPr>
              <w:t>变</w:t>
            </w:r>
            <w:r>
              <w:rPr>
                <w:rFonts w:hint="eastAsia" w:ascii="MS Gothic" w:eastAsia="MS Gothic"/>
                <w:w w:val="105"/>
                <w:sz w:val="14"/>
              </w:rPr>
              <w:t>更之日起</w:t>
            </w:r>
          </w:p>
          <w:p>
            <w:pPr>
              <w:pStyle w:val="7"/>
              <w:spacing w:before="25" w:line="266" w:lineRule="auto"/>
              <w:ind w:left="22" w:right="70"/>
              <w:jc w:val="both"/>
              <w:rPr>
                <w:rFonts w:hint="eastAsia" w:ascii="MS Gothic" w:eastAsia="MS Gothic"/>
                <w:sz w:val="14"/>
              </w:rPr>
            </w:pPr>
            <w:r>
              <w:rPr>
                <w:rFonts w:ascii="Calibri" w:eastAsia="Calibri"/>
                <w:w w:val="105"/>
                <w:sz w:val="14"/>
              </w:rPr>
              <w:t>20</w:t>
            </w:r>
            <w:r>
              <w:rPr>
                <w:rFonts w:hint="eastAsia" w:ascii="MS Gothic" w:eastAsia="MS Gothic"/>
                <w:w w:val="105"/>
                <w:sz w:val="14"/>
              </w:rPr>
              <w:t>个工作日内予以公开</w:t>
            </w:r>
          </w:p>
        </w:tc>
        <w:tc>
          <w:tcPr>
            <w:tcW w:w="634"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line="216" w:lineRule="auto"/>
              <w:ind w:left="89" w:right="75"/>
              <w:jc w:val="both"/>
              <w:rPr>
                <w:rFonts w:hint="eastAsia" w:eastAsia="宋体"/>
                <w:sz w:val="14"/>
                <w:lang w:eastAsia="zh-CN"/>
              </w:rPr>
            </w:pPr>
            <w:r>
              <w:rPr>
                <w:rFonts w:hint="eastAsia" w:eastAsia="宋体"/>
                <w:w w:val="105"/>
                <w:sz w:val="14"/>
                <w:lang w:eastAsia="zh-CN"/>
              </w:rPr>
              <w:t>县卫生健康行政部门</w:t>
            </w:r>
          </w:p>
        </w:tc>
        <w:tc>
          <w:tcPr>
            <w:tcW w:w="354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numPr>
                <w:ilvl w:val="0"/>
                <w:numId w:val="54"/>
              </w:numPr>
              <w:tabs>
                <w:tab w:val="left" w:pos="112"/>
              </w:tabs>
              <w:spacing w:before="121" w:after="0" w:line="228" w:lineRule="exact"/>
              <w:ind w:left="111" w:right="0" w:hanging="90"/>
              <w:jc w:val="left"/>
              <w:rPr>
                <w:sz w:val="14"/>
              </w:rPr>
            </w:pPr>
            <w:r>
              <w:rPr>
                <w:rFonts w:hint="eastAsia" w:ascii="MS Gothic" w:hAnsi="MS Gothic" w:eastAsia="MS Gothic"/>
                <w:spacing w:val="12"/>
                <w:w w:val="105"/>
                <w:sz w:val="14"/>
              </w:rPr>
              <w:t xml:space="preserve">政府网站 </w:t>
            </w:r>
            <w:r>
              <w:rPr>
                <w:rFonts w:ascii="Calibri" w:hAnsi="Calibri" w:eastAsia="Calibri"/>
                <w:w w:val="105"/>
                <w:sz w:val="14"/>
              </w:rPr>
              <w:t>□</w:t>
            </w:r>
            <w:r>
              <w:rPr>
                <w:rFonts w:hint="eastAsia" w:ascii="MS Gothic" w:hAnsi="MS Gothic" w:eastAsia="MS Gothic"/>
                <w:w w:val="105"/>
                <w:sz w:val="14"/>
              </w:rPr>
              <w:t>政府公</w:t>
            </w:r>
            <w:r>
              <w:rPr>
                <w:w w:val="105"/>
                <w:sz w:val="14"/>
              </w:rPr>
              <w:t>报</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 xml:space="preserve">两微一端 </w:t>
            </w:r>
            <w:r>
              <w:rPr>
                <w:rFonts w:ascii="Calibri" w:hAnsi="Calibri" w:eastAsia="Calibri"/>
                <w:w w:val="105"/>
                <w:sz w:val="14"/>
              </w:rPr>
              <w:t>□</w:t>
            </w:r>
            <w:r>
              <w:rPr>
                <w:w w:val="105"/>
                <w:sz w:val="14"/>
              </w:rPr>
              <w:t>发布会</w:t>
            </w:r>
            <w:r>
              <w:rPr>
                <w:rFonts w:ascii="Calibri" w:hAnsi="Calibri" w:eastAsia="Calibri"/>
                <w:w w:val="105"/>
                <w:sz w:val="14"/>
              </w:rPr>
              <w:t>/</w:t>
            </w:r>
            <w:r>
              <w:rPr>
                <w:rFonts w:hint="eastAsia" w:ascii="MS Gothic" w:hAnsi="MS Gothic" w:eastAsia="MS Gothic"/>
                <w:w w:val="105"/>
                <w:sz w:val="14"/>
              </w:rPr>
              <w:t>听</w:t>
            </w:r>
            <w:r>
              <w:rPr>
                <w:w w:val="105"/>
                <w:sz w:val="14"/>
              </w:rPr>
              <w:t>证会</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广播</w:t>
            </w:r>
            <w:r>
              <w:rPr>
                <w:w w:val="105"/>
                <w:sz w:val="14"/>
              </w:rPr>
              <w:t xml:space="preserve">电视 </w:t>
            </w:r>
            <w:r>
              <w:rPr>
                <w:rFonts w:ascii="Calibri" w:hAnsi="Calibri" w:eastAsia="Calibri"/>
                <w:w w:val="105"/>
                <w:sz w:val="14"/>
              </w:rPr>
              <w:t>□</w:t>
            </w:r>
            <w:r>
              <w:rPr>
                <w:w w:val="105"/>
                <w:sz w:val="14"/>
              </w:rPr>
              <w:t>纸质媒体</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公开</w:t>
            </w:r>
            <w:r>
              <w:rPr>
                <w:w w:val="105"/>
                <w:sz w:val="14"/>
              </w:rPr>
              <w:t xml:space="preserve">查阅点 </w:t>
            </w:r>
            <w:r>
              <w:rPr>
                <w:rFonts w:ascii="Calibri" w:hAnsi="Calibri" w:eastAsia="Calibri"/>
                <w:w w:val="105"/>
                <w:sz w:val="14"/>
              </w:rPr>
              <w:t>□</w:t>
            </w:r>
            <w:r>
              <w:rPr>
                <w:rFonts w:hint="eastAsia" w:ascii="MS Gothic" w:hAnsi="MS Gothic" w:eastAsia="MS Gothic"/>
                <w:w w:val="105"/>
                <w:sz w:val="14"/>
              </w:rPr>
              <w:t>政</w:t>
            </w:r>
            <w:r>
              <w:rPr>
                <w:w w:val="105"/>
                <w:sz w:val="14"/>
              </w:rPr>
              <w:t>务服务中心</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便民服</w:t>
            </w:r>
            <w:r>
              <w:rPr>
                <w:w w:val="105"/>
                <w:sz w:val="14"/>
              </w:rPr>
              <w:t xml:space="preserve">务站 </w:t>
            </w:r>
            <w:r>
              <w:rPr>
                <w:rFonts w:ascii="Calibri" w:hAnsi="Calibri" w:eastAsia="Calibri"/>
                <w:w w:val="105"/>
                <w:sz w:val="14"/>
              </w:rPr>
              <w:t>□</w:t>
            </w:r>
            <w:r>
              <w:rPr>
                <w:rFonts w:hint="eastAsia" w:ascii="MS Gothic" w:hAnsi="MS Gothic" w:eastAsia="MS Gothic"/>
                <w:w w:val="105"/>
                <w:sz w:val="14"/>
              </w:rPr>
              <w:t>入</w:t>
            </w:r>
            <w:r>
              <w:rPr>
                <w:w w:val="105"/>
                <w:sz w:val="14"/>
              </w:rPr>
              <w:t>户</w:t>
            </w:r>
            <w:r>
              <w:rPr>
                <w:rFonts w:ascii="Calibri" w:hAnsi="Calibri" w:eastAsia="Calibri"/>
                <w:w w:val="105"/>
                <w:sz w:val="14"/>
              </w:rPr>
              <w:t>/</w:t>
            </w:r>
            <w:r>
              <w:rPr>
                <w:w w:val="105"/>
                <w:sz w:val="14"/>
              </w:rPr>
              <w:t>现场</w:t>
            </w:r>
          </w:p>
          <w:p>
            <w:pPr>
              <w:pStyle w:val="7"/>
              <w:spacing w:line="222" w:lineRule="exact"/>
              <w:ind w:left="22"/>
              <w:rPr>
                <w:sz w:val="14"/>
              </w:rPr>
            </w:pPr>
            <w:r>
              <w:rPr>
                <w:rFonts w:ascii="Calibri" w:hAnsi="Calibri" w:eastAsia="Calibri"/>
                <w:w w:val="105"/>
                <w:sz w:val="14"/>
              </w:rPr>
              <w:t>□</w:t>
            </w:r>
            <w:r>
              <w:rPr>
                <w:rFonts w:hint="eastAsia" w:ascii="MS Gothic" w:hAnsi="MS Gothic" w:eastAsia="MS Gothic"/>
                <w:w w:val="105"/>
                <w:sz w:val="14"/>
              </w:rPr>
              <w:t>社区</w:t>
            </w:r>
            <w:r>
              <w:rPr>
                <w:rFonts w:ascii="Calibri" w:hAnsi="Calibri" w:eastAsia="Calibri"/>
                <w:w w:val="105"/>
                <w:sz w:val="14"/>
              </w:rPr>
              <w:t>/</w:t>
            </w:r>
            <w:r>
              <w:rPr>
                <w:rFonts w:hint="eastAsia" w:ascii="MS Gothic" w:hAnsi="MS Gothic" w:eastAsia="MS Gothic"/>
                <w:w w:val="105"/>
                <w:sz w:val="14"/>
              </w:rPr>
              <w:t>企事</w:t>
            </w:r>
            <w:r>
              <w:rPr>
                <w:w w:val="105"/>
                <w:sz w:val="14"/>
              </w:rPr>
              <w:t>业单位</w:t>
            </w:r>
            <w:r>
              <w:rPr>
                <w:rFonts w:ascii="Calibri" w:hAnsi="Calibri" w:eastAsia="Calibri"/>
                <w:w w:val="105"/>
                <w:sz w:val="14"/>
              </w:rPr>
              <w:t>/</w:t>
            </w:r>
            <w:r>
              <w:rPr>
                <w:rFonts w:hint="eastAsia" w:ascii="MS Gothic" w:hAnsi="MS Gothic" w:eastAsia="MS Gothic"/>
                <w:w w:val="105"/>
                <w:sz w:val="14"/>
              </w:rPr>
              <w:t>村公示</w:t>
            </w:r>
            <w:r>
              <w:rPr>
                <w:w w:val="105"/>
                <w:sz w:val="14"/>
              </w:rPr>
              <w:t>栏（电子屏）</w:t>
            </w:r>
          </w:p>
          <w:p>
            <w:pPr>
              <w:pStyle w:val="7"/>
              <w:spacing w:line="173" w:lineRule="exact"/>
              <w:ind w:left="22"/>
              <w:rPr>
                <w:rFonts w:hint="eastAsia" w:ascii="MS Gothic" w:hAnsi="MS Gothic" w:eastAsia="MS Gothic"/>
                <w:sz w:val="14"/>
              </w:rPr>
            </w:pPr>
            <w:r>
              <w:rPr>
                <w:rFonts w:ascii="Calibri" w:hAnsi="Calibri" w:eastAsia="Calibri"/>
                <w:w w:val="105"/>
                <w:sz w:val="14"/>
              </w:rPr>
              <w:t>□</w:t>
            </w:r>
            <w:r>
              <w:rPr>
                <w:rFonts w:hint="eastAsia" w:ascii="MS Gothic" w:hAnsi="MS Gothic" w:eastAsia="MS Gothic"/>
                <w:w w:val="105"/>
                <w:sz w:val="14"/>
              </w:rPr>
              <w:t xml:space="preserve">精准推送 </w:t>
            </w:r>
            <w:r>
              <w:rPr>
                <w:rFonts w:ascii="Calibri" w:hAnsi="Calibri" w:eastAsia="Calibri"/>
                <w:w w:val="105"/>
                <w:sz w:val="14"/>
              </w:rPr>
              <w:t>□</w:t>
            </w:r>
            <w:r>
              <w:rPr>
                <w:rFonts w:hint="eastAsia" w:ascii="MS Gothic" w:hAnsi="MS Gothic" w:eastAsia="MS Gothic"/>
                <w:w w:val="105"/>
                <w:sz w:val="14"/>
              </w:rPr>
              <w:t>其他</w:t>
            </w:r>
          </w:p>
        </w:tc>
        <w:tc>
          <w:tcPr>
            <w:tcW w:w="293"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41" w:type="dxa"/>
            <w:vMerge w:val="restart"/>
          </w:tcPr>
          <w:p>
            <w:pPr>
              <w:pStyle w:val="7"/>
              <w:rPr>
                <w:rFonts w:ascii="Times New Roman"/>
                <w:sz w:val="14"/>
              </w:rPr>
            </w:pPr>
          </w:p>
        </w:tc>
        <w:tc>
          <w:tcPr>
            <w:tcW w:w="324"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24" w:type="dxa"/>
            <w:vMerge w:val="restart"/>
          </w:tcPr>
          <w:p>
            <w:pPr>
              <w:pStyle w:val="7"/>
              <w:rPr>
                <w:rFonts w:ascii="Times New Roman"/>
                <w:sz w:val="14"/>
              </w:rPr>
            </w:pPr>
          </w:p>
        </w:tc>
        <w:tc>
          <w:tcPr>
            <w:tcW w:w="34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56" w:type="dxa"/>
            <w:vMerge w:val="restart"/>
          </w:tcPr>
          <w:p>
            <w:pPr>
              <w:pStyle w:val="7"/>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务对象</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00" w:line="184" w:lineRule="auto"/>
              <w:ind w:left="24" w:right="19"/>
              <w:rPr>
                <w:sz w:val="14"/>
              </w:rPr>
            </w:pPr>
            <w:r>
              <w:rPr>
                <w:rFonts w:hint="eastAsia" w:ascii="MS Gothic" w:eastAsia="MS Gothic"/>
                <w:w w:val="105"/>
                <w:sz w:val="14"/>
              </w:rPr>
              <w:t>服</w:t>
            </w:r>
            <w:r>
              <w:rPr>
                <w:w w:val="105"/>
                <w:sz w:val="14"/>
              </w:rPr>
              <w:t>务机构信息，包括名称、地点、</w:t>
            </w:r>
            <w:r>
              <w:rPr>
                <w:rFonts w:hint="eastAsia" w:ascii="MS Gothic" w:eastAsia="MS Gothic"/>
                <w:w w:val="105"/>
                <w:sz w:val="14"/>
              </w:rPr>
              <w:t>服</w:t>
            </w:r>
            <w:r>
              <w:rPr>
                <w:w w:val="105"/>
                <w:sz w:val="14"/>
              </w:rPr>
              <w:t>务时间</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务项目和内容</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务流程</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6"/>
              <w:ind w:left="24"/>
              <w:rPr>
                <w:sz w:val="14"/>
              </w:rPr>
            </w:pPr>
            <w:r>
              <w:rPr>
                <w:rFonts w:hint="eastAsia" w:ascii="MS Gothic" w:eastAsia="MS Gothic"/>
                <w:w w:val="105"/>
                <w:sz w:val="14"/>
              </w:rPr>
              <w:t>服</w:t>
            </w:r>
            <w:r>
              <w:rPr>
                <w:w w:val="105"/>
                <w:sz w:val="14"/>
              </w:rPr>
              <w:t>务要求</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投</w:t>
            </w:r>
            <w:r>
              <w:rPr>
                <w:w w:val="105"/>
                <w:sz w:val="14"/>
              </w:rPr>
              <w:t>诉举报电话以及网上投诉渠道</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bl>
    <w:p>
      <w:pPr>
        <w:spacing w:after="0"/>
        <w:rPr>
          <w:sz w:val="2"/>
          <w:szCs w:val="2"/>
        </w:rPr>
        <w:sectPr>
          <w:pgSz w:w="15840" w:h="12240" w:orient="landscape"/>
          <w:pgMar w:top="1140" w:right="620" w:bottom="280" w:left="260" w:header="720" w:footer="720" w:gutter="0"/>
        </w:sectPr>
      </w:pPr>
    </w:p>
    <w:p>
      <w:pPr>
        <w:spacing w:before="0" w:line="240" w:lineRule="auto"/>
        <w:rPr>
          <w:rFonts w:ascii="Times New Roman"/>
          <w:sz w:val="20"/>
        </w:rPr>
      </w:pPr>
    </w:p>
    <w:p>
      <w:pPr>
        <w:spacing w:before="2" w:after="1" w:line="240" w:lineRule="auto"/>
        <w:rPr>
          <w:rFonts w:ascii="Times New Roman"/>
          <w:sz w:val="23"/>
        </w:rPr>
      </w:pPr>
    </w:p>
    <w:tbl>
      <w:tblPr>
        <w:tblStyle w:val="3"/>
        <w:tblW w:w="0" w:type="auto"/>
        <w:tblInd w:w="1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9"/>
        <w:gridCol w:w="603"/>
        <w:gridCol w:w="1115"/>
        <w:gridCol w:w="2288"/>
        <w:gridCol w:w="3402"/>
        <w:gridCol w:w="711"/>
        <w:gridCol w:w="634"/>
        <w:gridCol w:w="3541"/>
        <w:gridCol w:w="293"/>
        <w:gridCol w:w="341"/>
        <w:gridCol w:w="324"/>
        <w:gridCol w:w="324"/>
        <w:gridCol w:w="341"/>
        <w:gridCol w:w="3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6"/>
              <w:rPr>
                <w:rFonts w:hint="default" w:ascii="Calibri" w:eastAsia="宋体"/>
                <w:sz w:val="14"/>
                <w:lang w:val="en-US" w:eastAsia="zh-CN"/>
              </w:rPr>
            </w:pPr>
            <w:r>
              <w:rPr>
                <w:rFonts w:hint="eastAsia" w:ascii="Calibri" w:eastAsia="宋体"/>
                <w:w w:val="105"/>
                <w:sz w:val="14"/>
                <w:lang w:val="en-US" w:eastAsia="zh-CN"/>
              </w:rPr>
              <w:t>145</w:t>
            </w:r>
          </w:p>
        </w:tc>
        <w:tc>
          <w:tcPr>
            <w:tcW w:w="603"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15"/>
              </w:rPr>
            </w:pPr>
          </w:p>
          <w:p>
            <w:pPr>
              <w:pStyle w:val="7"/>
              <w:spacing w:line="199" w:lineRule="auto"/>
              <w:ind w:left="25" w:right="108"/>
              <w:jc w:val="both"/>
              <w:rPr>
                <w:sz w:val="14"/>
              </w:rPr>
            </w:pPr>
            <w:r>
              <w:rPr>
                <w:rFonts w:ascii="Calibri" w:eastAsia="Calibri"/>
                <w:w w:val="105"/>
                <w:sz w:val="14"/>
              </w:rPr>
              <w:t>11</w:t>
            </w:r>
            <w:r>
              <w:rPr>
                <w:rFonts w:hint="eastAsia" w:ascii="MS Gothic" w:eastAsia="MS Gothic"/>
                <w:w w:val="105"/>
                <w:sz w:val="14"/>
              </w:rPr>
              <w:t>公共</w:t>
            </w:r>
            <w:r>
              <w:rPr>
                <w:w w:val="105"/>
                <w:sz w:val="14"/>
              </w:rPr>
              <w:t>卫生服务事项</w:t>
            </w:r>
          </w:p>
        </w:tc>
        <w:tc>
          <w:tcPr>
            <w:tcW w:w="1115"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21"/>
              </w:rPr>
            </w:pPr>
          </w:p>
          <w:p>
            <w:pPr>
              <w:pStyle w:val="7"/>
              <w:spacing w:line="187" w:lineRule="auto"/>
              <w:ind w:left="25" w:right="60"/>
              <w:rPr>
                <w:sz w:val="14"/>
              </w:rPr>
            </w:pPr>
            <w:r>
              <w:rPr>
                <w:w w:val="105"/>
                <w:sz w:val="14"/>
              </w:rPr>
              <w:t>农村妇女</w:t>
            </w:r>
            <w:r>
              <w:rPr>
                <w:rFonts w:ascii="Calibri" w:hAnsi="Calibri" w:eastAsia="Calibri"/>
                <w:w w:val="105"/>
                <w:sz w:val="14"/>
              </w:rPr>
              <w:t>“</w:t>
            </w:r>
            <w:r>
              <w:rPr>
                <w:rFonts w:hint="eastAsia" w:ascii="MS Gothic" w:hAnsi="MS Gothic" w:eastAsia="MS Gothic"/>
                <w:w w:val="105"/>
                <w:sz w:val="14"/>
              </w:rPr>
              <w:t>两癌</w:t>
            </w:r>
            <w:r>
              <w:rPr>
                <w:rFonts w:ascii="Calibri" w:hAnsi="Calibri" w:eastAsia="Calibri"/>
                <w:w w:val="105"/>
                <w:sz w:val="14"/>
              </w:rPr>
              <w:t xml:space="preserve">” </w:t>
            </w:r>
            <w:r>
              <w:rPr>
                <w:w w:val="105"/>
                <w:sz w:val="14"/>
              </w:rPr>
              <w:t>检查</w:t>
            </w:r>
          </w:p>
        </w:tc>
        <w:tc>
          <w:tcPr>
            <w:tcW w:w="2288" w:type="dxa"/>
          </w:tcPr>
          <w:p>
            <w:pPr>
              <w:pStyle w:val="7"/>
              <w:spacing w:before="155"/>
              <w:ind w:left="24"/>
              <w:rPr>
                <w:sz w:val="14"/>
              </w:rPr>
            </w:pPr>
            <w:r>
              <w:rPr>
                <w:rFonts w:hint="eastAsia" w:ascii="MS Gothic" w:eastAsia="MS Gothic"/>
                <w:w w:val="105"/>
                <w:sz w:val="14"/>
              </w:rPr>
              <w:t>法律法</w:t>
            </w:r>
            <w:r>
              <w:rPr>
                <w:w w:val="105"/>
                <w:sz w:val="14"/>
              </w:rPr>
              <w:t>规和政策文件</w:t>
            </w:r>
          </w:p>
        </w:tc>
        <w:tc>
          <w:tcPr>
            <w:tcW w:w="3402"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1"/>
              <w:rPr>
                <w:rFonts w:ascii="Times New Roman"/>
                <w:sz w:val="22"/>
              </w:rPr>
            </w:pPr>
          </w:p>
          <w:p>
            <w:pPr>
              <w:pStyle w:val="7"/>
              <w:spacing w:line="184" w:lineRule="auto"/>
              <w:ind w:left="23" w:right="147"/>
              <w:rPr>
                <w:rFonts w:hint="eastAsia" w:ascii="MS Gothic" w:hAnsi="MS Gothic" w:eastAsia="MS Gothic"/>
                <w:sz w:val="14"/>
              </w:rPr>
            </w:pPr>
            <w:r>
              <w:rPr>
                <w:rFonts w:hint="eastAsia" w:ascii="MS Gothic" w:hAnsi="MS Gothic" w:eastAsia="MS Gothic"/>
                <w:w w:val="105"/>
                <w:sz w:val="14"/>
              </w:rPr>
              <w:t>【部</w:t>
            </w:r>
            <w:r>
              <w:rPr>
                <w:w w:val="105"/>
                <w:sz w:val="14"/>
              </w:rPr>
              <w:t>门规章及规范性文件】《农村妇女</w:t>
            </w:r>
            <w:r>
              <w:rPr>
                <w:rFonts w:ascii="Calibri" w:hAnsi="Calibri" w:eastAsia="Calibri"/>
                <w:w w:val="105"/>
                <w:sz w:val="14"/>
              </w:rPr>
              <w:t>“</w:t>
            </w:r>
            <w:r>
              <w:rPr>
                <w:rFonts w:hint="eastAsia" w:ascii="MS Gothic" w:hAnsi="MS Gothic" w:eastAsia="MS Gothic"/>
                <w:w w:val="105"/>
                <w:sz w:val="14"/>
              </w:rPr>
              <w:t>两癌</w:t>
            </w:r>
            <w:r>
              <w:rPr>
                <w:rFonts w:ascii="Calibri" w:hAnsi="Calibri" w:eastAsia="Calibri"/>
                <w:w w:val="105"/>
                <w:sz w:val="14"/>
              </w:rPr>
              <w:t>”</w:t>
            </w:r>
            <w:r>
              <w:rPr>
                <w:w w:val="105"/>
                <w:sz w:val="14"/>
              </w:rPr>
              <w:t>检查项目管理方案》的通知（卫妇社发〔</w:t>
            </w:r>
            <w:r>
              <w:rPr>
                <w:rFonts w:ascii="Calibri" w:hAnsi="Calibri" w:eastAsia="Calibri"/>
                <w:w w:val="105"/>
                <w:sz w:val="14"/>
              </w:rPr>
              <w:t>2009</w:t>
            </w:r>
            <w:r>
              <w:rPr>
                <w:rFonts w:ascii="Cambria Math" w:hAnsi="Cambria Math" w:eastAsia="Cambria Math"/>
                <w:w w:val="105"/>
                <w:sz w:val="14"/>
              </w:rPr>
              <w:t>〕</w:t>
            </w:r>
            <w:r>
              <w:rPr>
                <w:rFonts w:ascii="Calibri" w:hAnsi="Calibri" w:eastAsia="Calibri"/>
                <w:w w:val="105"/>
                <w:sz w:val="14"/>
              </w:rPr>
              <w:t>61</w:t>
            </w:r>
            <w:r>
              <w:rPr>
                <w:rFonts w:hint="eastAsia" w:ascii="MS Gothic" w:hAnsi="MS Gothic" w:eastAsia="MS Gothic"/>
                <w:w w:val="105"/>
                <w:sz w:val="14"/>
              </w:rPr>
              <w:t>号）</w:t>
            </w:r>
          </w:p>
          <w:p>
            <w:pPr>
              <w:pStyle w:val="7"/>
              <w:spacing w:before="2" w:line="184" w:lineRule="auto"/>
              <w:ind w:left="23" w:right="51"/>
              <w:jc w:val="both"/>
              <w:rPr>
                <w:rFonts w:hint="eastAsia" w:ascii="MS Gothic" w:eastAsia="MS Gothic"/>
                <w:sz w:val="14"/>
              </w:rPr>
            </w:pPr>
            <w:r>
              <w:rPr>
                <w:rFonts w:hint="eastAsia" w:ascii="MS Gothic" w:eastAsia="MS Gothic"/>
                <w:w w:val="105"/>
                <w:sz w:val="14"/>
              </w:rPr>
              <w:t>【部</w:t>
            </w:r>
            <w:r>
              <w:rPr>
                <w:w w:val="105"/>
                <w:sz w:val="14"/>
              </w:rPr>
              <w:t>门规章及规范性文件】《国家卫生计生委妇幼</w:t>
            </w:r>
            <w:r>
              <w:rPr>
                <w:rFonts w:hint="eastAsia" w:ascii="MS Gothic" w:eastAsia="MS Gothic"/>
                <w:w w:val="105"/>
                <w:sz w:val="14"/>
              </w:rPr>
              <w:t>司关于印</w:t>
            </w:r>
            <w:r>
              <w:rPr>
                <w:w w:val="105"/>
                <w:sz w:val="14"/>
              </w:rPr>
              <w:t>发农村妇女两癌检查项目管理方案（</w:t>
            </w:r>
            <w:r>
              <w:rPr>
                <w:rFonts w:ascii="Calibri" w:eastAsia="Calibri"/>
                <w:w w:val="105"/>
                <w:sz w:val="14"/>
              </w:rPr>
              <w:t xml:space="preserve">2015 </w:t>
            </w:r>
            <w:r>
              <w:rPr>
                <w:rFonts w:hint="eastAsia" w:ascii="MS Gothic" w:eastAsia="MS Gothic"/>
                <w:w w:val="105"/>
                <w:sz w:val="14"/>
              </w:rPr>
              <w:t>年版）的通知》（国</w:t>
            </w:r>
            <w:r>
              <w:rPr>
                <w:w w:val="105"/>
                <w:sz w:val="14"/>
              </w:rPr>
              <w:t>卫妇幼妇卫便函〔</w:t>
            </w:r>
            <w:r>
              <w:rPr>
                <w:rFonts w:ascii="Calibri" w:eastAsia="Calibri"/>
                <w:w w:val="105"/>
                <w:sz w:val="14"/>
              </w:rPr>
              <w:t>2015</w:t>
            </w:r>
            <w:r>
              <w:rPr>
                <w:rFonts w:ascii="Cambria Math" w:eastAsia="Cambria Math"/>
                <w:w w:val="105"/>
                <w:sz w:val="14"/>
              </w:rPr>
              <w:t>〕</w:t>
            </w:r>
            <w:r>
              <w:rPr>
                <w:rFonts w:ascii="Calibri" w:eastAsia="Calibri"/>
                <w:w w:val="105"/>
                <w:sz w:val="14"/>
              </w:rPr>
              <w:t>71</w:t>
            </w:r>
            <w:r>
              <w:rPr>
                <w:rFonts w:hint="eastAsia" w:ascii="MS Gothic" w:eastAsia="MS Gothic"/>
                <w:w w:val="105"/>
                <w:sz w:val="14"/>
              </w:rPr>
              <w:t>号）</w:t>
            </w:r>
          </w:p>
          <w:p>
            <w:pPr>
              <w:pStyle w:val="7"/>
              <w:spacing w:before="3" w:line="184" w:lineRule="auto"/>
              <w:ind w:left="23" w:right="87"/>
              <w:rPr>
                <w:rFonts w:hint="eastAsia" w:ascii="MS Gothic" w:eastAsia="MS Gothic"/>
                <w:sz w:val="14"/>
              </w:rPr>
            </w:pPr>
            <w:r>
              <w:rPr>
                <w:rFonts w:hint="eastAsia" w:ascii="MS Gothic" w:eastAsia="MS Gothic"/>
                <w:w w:val="105"/>
                <w:sz w:val="14"/>
              </w:rPr>
              <w:t>【部</w:t>
            </w:r>
            <w:r>
              <w:rPr>
                <w:w w:val="105"/>
                <w:sz w:val="14"/>
              </w:rPr>
              <w:t>门规章及规范性文件】《新划入基本公共卫生</w:t>
            </w:r>
            <w:r>
              <w:rPr>
                <w:rFonts w:hint="eastAsia" w:ascii="MS Gothic" w:eastAsia="MS Gothic"/>
                <w:w w:val="105"/>
                <w:sz w:val="14"/>
              </w:rPr>
              <w:t>服</w:t>
            </w:r>
            <w:r>
              <w:rPr>
                <w:w w:val="105"/>
                <w:sz w:val="14"/>
              </w:rPr>
              <w:t>务相关工作规范（</w:t>
            </w:r>
            <w:r>
              <w:rPr>
                <w:rFonts w:ascii="Calibri" w:eastAsia="Calibri"/>
                <w:w w:val="105"/>
                <w:sz w:val="14"/>
              </w:rPr>
              <w:t>2019</w:t>
            </w:r>
            <w:r>
              <w:rPr>
                <w:rFonts w:hint="eastAsia" w:ascii="MS Gothic" w:eastAsia="MS Gothic"/>
                <w:w w:val="105"/>
                <w:sz w:val="14"/>
              </w:rPr>
              <w:t>版）》</w:t>
            </w:r>
          </w:p>
        </w:tc>
        <w:tc>
          <w:tcPr>
            <w:tcW w:w="71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4"/>
              <w:rPr>
                <w:rFonts w:ascii="Times New Roman"/>
                <w:sz w:val="20"/>
              </w:rPr>
            </w:pPr>
          </w:p>
          <w:p>
            <w:pPr>
              <w:pStyle w:val="7"/>
              <w:spacing w:line="218" w:lineRule="auto"/>
              <w:ind w:left="22" w:right="72"/>
              <w:jc w:val="both"/>
              <w:rPr>
                <w:rFonts w:hint="eastAsia" w:ascii="MS Gothic" w:eastAsia="MS Gothic"/>
                <w:sz w:val="14"/>
              </w:rPr>
            </w:pPr>
            <w:r>
              <w:rPr>
                <w:rFonts w:hint="eastAsia" w:ascii="MS Gothic" w:eastAsia="MS Gothic"/>
                <w:w w:val="105"/>
                <w:sz w:val="14"/>
              </w:rPr>
              <w:t>自信息形成或者</w:t>
            </w:r>
            <w:r>
              <w:rPr>
                <w:w w:val="105"/>
                <w:sz w:val="14"/>
              </w:rPr>
              <w:t>变</w:t>
            </w:r>
            <w:r>
              <w:rPr>
                <w:rFonts w:hint="eastAsia" w:ascii="MS Gothic" w:eastAsia="MS Gothic"/>
                <w:w w:val="105"/>
                <w:sz w:val="14"/>
              </w:rPr>
              <w:t>更之日起</w:t>
            </w:r>
          </w:p>
          <w:p>
            <w:pPr>
              <w:pStyle w:val="7"/>
              <w:spacing w:before="25" w:line="266" w:lineRule="auto"/>
              <w:ind w:left="22" w:right="70"/>
              <w:jc w:val="both"/>
              <w:rPr>
                <w:rFonts w:hint="eastAsia" w:ascii="MS Gothic" w:eastAsia="MS Gothic"/>
                <w:sz w:val="14"/>
              </w:rPr>
            </w:pPr>
            <w:r>
              <w:rPr>
                <w:rFonts w:ascii="Calibri" w:eastAsia="Calibri"/>
                <w:w w:val="105"/>
                <w:sz w:val="14"/>
              </w:rPr>
              <w:t>20</w:t>
            </w:r>
            <w:r>
              <w:rPr>
                <w:rFonts w:hint="eastAsia" w:ascii="MS Gothic" w:eastAsia="MS Gothic"/>
                <w:w w:val="105"/>
                <w:sz w:val="14"/>
              </w:rPr>
              <w:t>个工作日内予以公开</w:t>
            </w:r>
          </w:p>
        </w:tc>
        <w:tc>
          <w:tcPr>
            <w:tcW w:w="634"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line="216" w:lineRule="auto"/>
              <w:ind w:left="89" w:right="75"/>
              <w:jc w:val="both"/>
              <w:rPr>
                <w:rFonts w:hint="eastAsia" w:eastAsia="宋体"/>
                <w:sz w:val="14"/>
                <w:lang w:eastAsia="zh-CN"/>
              </w:rPr>
            </w:pPr>
            <w:r>
              <w:rPr>
                <w:rFonts w:hint="eastAsia" w:eastAsia="宋体"/>
                <w:w w:val="105"/>
                <w:sz w:val="14"/>
                <w:lang w:eastAsia="zh-CN"/>
              </w:rPr>
              <w:t>县卫生健康行政部门</w:t>
            </w:r>
          </w:p>
        </w:tc>
        <w:tc>
          <w:tcPr>
            <w:tcW w:w="354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numPr>
                <w:ilvl w:val="0"/>
                <w:numId w:val="55"/>
              </w:numPr>
              <w:tabs>
                <w:tab w:val="left" w:pos="112"/>
              </w:tabs>
              <w:spacing w:before="120" w:after="0" w:line="228" w:lineRule="exact"/>
              <w:ind w:left="111" w:right="0" w:hanging="90"/>
              <w:jc w:val="left"/>
              <w:rPr>
                <w:sz w:val="14"/>
              </w:rPr>
            </w:pPr>
            <w:r>
              <w:rPr>
                <w:rFonts w:hint="eastAsia" w:ascii="MS Gothic" w:hAnsi="MS Gothic" w:eastAsia="MS Gothic"/>
                <w:spacing w:val="12"/>
                <w:w w:val="105"/>
                <w:sz w:val="14"/>
              </w:rPr>
              <w:t xml:space="preserve">政府网站 </w:t>
            </w:r>
            <w:r>
              <w:rPr>
                <w:rFonts w:ascii="Calibri" w:hAnsi="Calibri" w:eastAsia="Calibri"/>
                <w:w w:val="105"/>
                <w:sz w:val="14"/>
              </w:rPr>
              <w:t>□</w:t>
            </w:r>
            <w:r>
              <w:rPr>
                <w:rFonts w:hint="eastAsia" w:ascii="MS Gothic" w:hAnsi="MS Gothic" w:eastAsia="MS Gothic"/>
                <w:w w:val="105"/>
                <w:sz w:val="14"/>
              </w:rPr>
              <w:t>政府公</w:t>
            </w:r>
            <w:r>
              <w:rPr>
                <w:w w:val="105"/>
                <w:sz w:val="14"/>
              </w:rPr>
              <w:t>报</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 xml:space="preserve">两微一端 </w:t>
            </w:r>
            <w:r>
              <w:rPr>
                <w:rFonts w:ascii="Calibri" w:hAnsi="Calibri" w:eastAsia="Calibri"/>
                <w:w w:val="105"/>
                <w:sz w:val="14"/>
              </w:rPr>
              <w:t>□</w:t>
            </w:r>
            <w:r>
              <w:rPr>
                <w:w w:val="105"/>
                <w:sz w:val="14"/>
              </w:rPr>
              <w:t>发布会</w:t>
            </w:r>
            <w:r>
              <w:rPr>
                <w:rFonts w:ascii="Calibri" w:hAnsi="Calibri" w:eastAsia="Calibri"/>
                <w:w w:val="105"/>
                <w:sz w:val="14"/>
              </w:rPr>
              <w:t>/</w:t>
            </w:r>
            <w:r>
              <w:rPr>
                <w:rFonts w:hint="eastAsia" w:ascii="MS Gothic" w:hAnsi="MS Gothic" w:eastAsia="MS Gothic"/>
                <w:w w:val="105"/>
                <w:sz w:val="14"/>
              </w:rPr>
              <w:t>听</w:t>
            </w:r>
            <w:r>
              <w:rPr>
                <w:w w:val="105"/>
                <w:sz w:val="14"/>
              </w:rPr>
              <w:t>证会</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广播</w:t>
            </w:r>
            <w:r>
              <w:rPr>
                <w:w w:val="105"/>
                <w:sz w:val="14"/>
              </w:rPr>
              <w:t xml:space="preserve">电视 </w:t>
            </w:r>
            <w:r>
              <w:rPr>
                <w:rFonts w:ascii="Calibri" w:hAnsi="Calibri" w:eastAsia="Calibri"/>
                <w:w w:val="105"/>
                <w:sz w:val="14"/>
              </w:rPr>
              <w:t>□</w:t>
            </w:r>
            <w:r>
              <w:rPr>
                <w:w w:val="105"/>
                <w:sz w:val="14"/>
              </w:rPr>
              <w:t>纸质媒体</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公开</w:t>
            </w:r>
            <w:r>
              <w:rPr>
                <w:w w:val="105"/>
                <w:sz w:val="14"/>
              </w:rPr>
              <w:t xml:space="preserve">查阅点 </w:t>
            </w:r>
            <w:r>
              <w:rPr>
                <w:rFonts w:ascii="Calibri" w:hAnsi="Calibri" w:eastAsia="Calibri"/>
                <w:w w:val="105"/>
                <w:sz w:val="14"/>
              </w:rPr>
              <w:t>□</w:t>
            </w:r>
            <w:r>
              <w:rPr>
                <w:rFonts w:hint="eastAsia" w:ascii="MS Gothic" w:hAnsi="MS Gothic" w:eastAsia="MS Gothic"/>
                <w:w w:val="105"/>
                <w:sz w:val="14"/>
              </w:rPr>
              <w:t>政</w:t>
            </w:r>
            <w:r>
              <w:rPr>
                <w:w w:val="105"/>
                <w:sz w:val="14"/>
              </w:rPr>
              <w:t>务服务中心</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便民服</w:t>
            </w:r>
            <w:r>
              <w:rPr>
                <w:w w:val="105"/>
                <w:sz w:val="14"/>
              </w:rPr>
              <w:t xml:space="preserve">务站 </w:t>
            </w:r>
            <w:r>
              <w:rPr>
                <w:rFonts w:ascii="Calibri" w:hAnsi="Calibri" w:eastAsia="Calibri"/>
                <w:w w:val="105"/>
                <w:sz w:val="14"/>
              </w:rPr>
              <w:t>□</w:t>
            </w:r>
            <w:r>
              <w:rPr>
                <w:rFonts w:hint="eastAsia" w:ascii="MS Gothic" w:hAnsi="MS Gothic" w:eastAsia="MS Gothic"/>
                <w:w w:val="105"/>
                <w:sz w:val="14"/>
              </w:rPr>
              <w:t>入</w:t>
            </w:r>
            <w:r>
              <w:rPr>
                <w:w w:val="105"/>
                <w:sz w:val="14"/>
              </w:rPr>
              <w:t>户</w:t>
            </w:r>
            <w:r>
              <w:rPr>
                <w:rFonts w:ascii="Calibri" w:hAnsi="Calibri" w:eastAsia="Calibri"/>
                <w:w w:val="105"/>
                <w:sz w:val="14"/>
              </w:rPr>
              <w:t>/</w:t>
            </w:r>
            <w:r>
              <w:rPr>
                <w:w w:val="105"/>
                <w:sz w:val="14"/>
              </w:rPr>
              <w:t>现场</w:t>
            </w:r>
          </w:p>
          <w:p>
            <w:pPr>
              <w:pStyle w:val="7"/>
              <w:spacing w:line="222" w:lineRule="exact"/>
              <w:ind w:left="22"/>
              <w:rPr>
                <w:sz w:val="14"/>
              </w:rPr>
            </w:pPr>
            <w:r>
              <w:rPr>
                <w:rFonts w:ascii="Calibri" w:hAnsi="Calibri" w:eastAsia="Calibri"/>
                <w:w w:val="105"/>
                <w:sz w:val="14"/>
              </w:rPr>
              <w:t>□</w:t>
            </w:r>
            <w:r>
              <w:rPr>
                <w:rFonts w:hint="eastAsia" w:ascii="MS Gothic" w:hAnsi="MS Gothic" w:eastAsia="MS Gothic"/>
                <w:w w:val="105"/>
                <w:sz w:val="14"/>
              </w:rPr>
              <w:t>社区</w:t>
            </w:r>
            <w:r>
              <w:rPr>
                <w:rFonts w:ascii="Calibri" w:hAnsi="Calibri" w:eastAsia="Calibri"/>
                <w:w w:val="105"/>
                <w:sz w:val="14"/>
              </w:rPr>
              <w:t>/</w:t>
            </w:r>
            <w:r>
              <w:rPr>
                <w:rFonts w:hint="eastAsia" w:ascii="MS Gothic" w:hAnsi="MS Gothic" w:eastAsia="MS Gothic"/>
                <w:w w:val="105"/>
                <w:sz w:val="14"/>
              </w:rPr>
              <w:t>企事</w:t>
            </w:r>
            <w:r>
              <w:rPr>
                <w:w w:val="105"/>
                <w:sz w:val="14"/>
              </w:rPr>
              <w:t>业单位</w:t>
            </w:r>
            <w:r>
              <w:rPr>
                <w:rFonts w:ascii="Calibri" w:hAnsi="Calibri" w:eastAsia="Calibri"/>
                <w:w w:val="105"/>
                <w:sz w:val="14"/>
              </w:rPr>
              <w:t>/</w:t>
            </w:r>
            <w:r>
              <w:rPr>
                <w:rFonts w:hint="eastAsia" w:ascii="MS Gothic" w:hAnsi="MS Gothic" w:eastAsia="MS Gothic"/>
                <w:w w:val="105"/>
                <w:sz w:val="14"/>
              </w:rPr>
              <w:t>村公示</w:t>
            </w:r>
            <w:r>
              <w:rPr>
                <w:w w:val="105"/>
                <w:sz w:val="14"/>
              </w:rPr>
              <w:t>栏（电子屏）</w:t>
            </w:r>
          </w:p>
          <w:p>
            <w:pPr>
              <w:pStyle w:val="7"/>
              <w:spacing w:line="173" w:lineRule="exact"/>
              <w:ind w:left="22"/>
              <w:rPr>
                <w:rFonts w:hint="eastAsia" w:ascii="MS Gothic" w:hAnsi="MS Gothic" w:eastAsia="MS Gothic"/>
                <w:sz w:val="14"/>
              </w:rPr>
            </w:pPr>
            <w:r>
              <w:rPr>
                <w:rFonts w:ascii="Calibri" w:hAnsi="Calibri" w:eastAsia="Calibri"/>
                <w:w w:val="105"/>
                <w:sz w:val="14"/>
              </w:rPr>
              <w:t>□</w:t>
            </w:r>
            <w:r>
              <w:rPr>
                <w:rFonts w:hint="eastAsia" w:ascii="MS Gothic" w:hAnsi="MS Gothic" w:eastAsia="MS Gothic"/>
                <w:w w:val="105"/>
                <w:sz w:val="14"/>
              </w:rPr>
              <w:t xml:space="preserve">精准推送 </w:t>
            </w:r>
            <w:r>
              <w:rPr>
                <w:rFonts w:ascii="Calibri" w:hAnsi="Calibri" w:eastAsia="Calibri"/>
                <w:w w:val="105"/>
                <w:sz w:val="14"/>
              </w:rPr>
              <w:t>□</w:t>
            </w:r>
            <w:r>
              <w:rPr>
                <w:rFonts w:hint="eastAsia" w:ascii="MS Gothic" w:hAnsi="MS Gothic" w:eastAsia="MS Gothic"/>
                <w:w w:val="105"/>
                <w:sz w:val="14"/>
              </w:rPr>
              <w:t>其他</w:t>
            </w:r>
          </w:p>
        </w:tc>
        <w:tc>
          <w:tcPr>
            <w:tcW w:w="293"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41" w:type="dxa"/>
            <w:vMerge w:val="restart"/>
          </w:tcPr>
          <w:p>
            <w:pPr>
              <w:pStyle w:val="7"/>
              <w:rPr>
                <w:rFonts w:ascii="Times New Roman"/>
                <w:sz w:val="14"/>
              </w:rPr>
            </w:pPr>
          </w:p>
        </w:tc>
        <w:tc>
          <w:tcPr>
            <w:tcW w:w="324"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24" w:type="dxa"/>
            <w:vMerge w:val="restart"/>
          </w:tcPr>
          <w:p>
            <w:pPr>
              <w:pStyle w:val="7"/>
              <w:rPr>
                <w:rFonts w:ascii="Times New Roman"/>
                <w:sz w:val="14"/>
              </w:rPr>
            </w:pPr>
          </w:p>
        </w:tc>
        <w:tc>
          <w:tcPr>
            <w:tcW w:w="34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56" w:type="dxa"/>
            <w:vMerge w:val="restart"/>
          </w:tcPr>
          <w:p>
            <w:pPr>
              <w:pStyle w:val="7"/>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务对象</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00" w:line="184" w:lineRule="auto"/>
              <w:ind w:left="24" w:right="19"/>
              <w:rPr>
                <w:sz w:val="14"/>
              </w:rPr>
            </w:pPr>
            <w:r>
              <w:rPr>
                <w:rFonts w:hint="eastAsia" w:ascii="MS Gothic" w:eastAsia="MS Gothic"/>
                <w:w w:val="105"/>
                <w:sz w:val="14"/>
              </w:rPr>
              <w:t>服</w:t>
            </w:r>
            <w:r>
              <w:rPr>
                <w:w w:val="105"/>
                <w:sz w:val="14"/>
              </w:rPr>
              <w:t>务机构信息，包括名称、地点、</w:t>
            </w:r>
            <w:r>
              <w:rPr>
                <w:rFonts w:hint="eastAsia" w:ascii="MS Gothic" w:eastAsia="MS Gothic"/>
                <w:w w:val="105"/>
                <w:sz w:val="14"/>
              </w:rPr>
              <w:t>服</w:t>
            </w:r>
            <w:r>
              <w:rPr>
                <w:w w:val="105"/>
                <w:sz w:val="14"/>
              </w:rPr>
              <w:t>务时间</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6"/>
              <w:ind w:left="24"/>
              <w:rPr>
                <w:sz w:val="14"/>
              </w:rPr>
            </w:pPr>
            <w:r>
              <w:rPr>
                <w:rFonts w:hint="eastAsia" w:ascii="MS Gothic" w:eastAsia="MS Gothic"/>
                <w:w w:val="105"/>
                <w:sz w:val="14"/>
              </w:rPr>
              <w:t>服</w:t>
            </w:r>
            <w:r>
              <w:rPr>
                <w:w w:val="105"/>
                <w:sz w:val="14"/>
              </w:rPr>
              <w:t>务项目和内容</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务流程</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务要求</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投</w:t>
            </w:r>
            <w:r>
              <w:rPr>
                <w:w w:val="105"/>
                <w:sz w:val="14"/>
              </w:rPr>
              <w:t>诉举报电话以及网上投诉渠道</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449"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6"/>
              <w:rPr>
                <w:rFonts w:hint="default" w:ascii="Calibri" w:eastAsia="宋体"/>
                <w:sz w:val="14"/>
                <w:lang w:val="en-US" w:eastAsia="zh-CN"/>
              </w:rPr>
            </w:pPr>
            <w:r>
              <w:rPr>
                <w:rFonts w:hint="eastAsia" w:ascii="Calibri" w:eastAsia="宋体"/>
                <w:w w:val="105"/>
                <w:sz w:val="14"/>
                <w:lang w:val="en-US" w:eastAsia="zh-CN"/>
              </w:rPr>
              <w:t>146</w:t>
            </w:r>
          </w:p>
        </w:tc>
        <w:tc>
          <w:tcPr>
            <w:tcW w:w="603"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5"/>
              </w:rPr>
            </w:pPr>
          </w:p>
          <w:p>
            <w:pPr>
              <w:pStyle w:val="7"/>
              <w:spacing w:line="196" w:lineRule="auto"/>
              <w:ind w:left="25" w:right="108"/>
              <w:jc w:val="both"/>
              <w:rPr>
                <w:sz w:val="14"/>
              </w:rPr>
            </w:pPr>
            <w:r>
              <w:rPr>
                <w:rFonts w:ascii="Calibri" w:eastAsia="Calibri"/>
                <w:w w:val="105"/>
                <w:sz w:val="14"/>
              </w:rPr>
              <w:t>11</w:t>
            </w:r>
            <w:r>
              <w:rPr>
                <w:rFonts w:hint="eastAsia" w:ascii="MS Gothic" w:eastAsia="MS Gothic"/>
                <w:w w:val="105"/>
                <w:sz w:val="14"/>
              </w:rPr>
              <w:t>公共</w:t>
            </w:r>
            <w:r>
              <w:rPr>
                <w:w w:val="105"/>
                <w:sz w:val="14"/>
              </w:rPr>
              <w:t>卫生服务事项</w:t>
            </w:r>
          </w:p>
        </w:tc>
        <w:tc>
          <w:tcPr>
            <w:tcW w:w="1115"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7"/>
              <w:rPr>
                <w:rFonts w:ascii="Times New Roman"/>
                <w:sz w:val="21"/>
              </w:rPr>
            </w:pPr>
          </w:p>
          <w:p>
            <w:pPr>
              <w:pStyle w:val="7"/>
              <w:spacing w:line="184" w:lineRule="auto"/>
              <w:ind w:left="25" w:right="34"/>
              <w:rPr>
                <w:sz w:val="14"/>
              </w:rPr>
            </w:pPr>
            <w:r>
              <w:rPr>
                <w:rFonts w:hint="eastAsia" w:ascii="MS Gothic" w:eastAsia="MS Gothic"/>
                <w:w w:val="105"/>
                <w:sz w:val="14"/>
              </w:rPr>
              <w:t>艾滋病免</w:t>
            </w:r>
            <w:r>
              <w:rPr>
                <w:w w:val="105"/>
                <w:sz w:val="14"/>
              </w:rPr>
              <w:t>费自愿</w:t>
            </w:r>
            <w:r>
              <w:rPr>
                <w:rFonts w:hint="eastAsia" w:ascii="MS Gothic" w:eastAsia="MS Gothic"/>
                <w:w w:val="105"/>
                <w:sz w:val="14"/>
              </w:rPr>
              <w:t>咨</w:t>
            </w:r>
            <w:r>
              <w:rPr>
                <w:w w:val="105"/>
                <w:sz w:val="14"/>
              </w:rPr>
              <w:t>询检测</w:t>
            </w:r>
          </w:p>
        </w:tc>
        <w:tc>
          <w:tcPr>
            <w:tcW w:w="2288" w:type="dxa"/>
          </w:tcPr>
          <w:p>
            <w:pPr>
              <w:pStyle w:val="7"/>
              <w:spacing w:before="155"/>
              <w:ind w:left="24"/>
              <w:rPr>
                <w:sz w:val="14"/>
              </w:rPr>
            </w:pPr>
            <w:r>
              <w:rPr>
                <w:rFonts w:hint="eastAsia" w:ascii="MS Gothic" w:eastAsia="MS Gothic"/>
                <w:w w:val="105"/>
                <w:sz w:val="14"/>
              </w:rPr>
              <w:t>法律法</w:t>
            </w:r>
            <w:r>
              <w:rPr>
                <w:w w:val="105"/>
                <w:sz w:val="14"/>
              </w:rPr>
              <w:t>规和政策文件</w:t>
            </w:r>
          </w:p>
        </w:tc>
        <w:tc>
          <w:tcPr>
            <w:tcW w:w="3402"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2"/>
              </w:rPr>
            </w:pPr>
          </w:p>
          <w:p>
            <w:pPr>
              <w:pStyle w:val="7"/>
              <w:spacing w:before="1" w:line="184" w:lineRule="auto"/>
              <w:ind w:left="23" w:right="125"/>
              <w:rPr>
                <w:rFonts w:hint="eastAsia" w:ascii="MS Gothic" w:eastAsia="MS Gothic"/>
                <w:sz w:val="14"/>
              </w:rPr>
            </w:pPr>
            <w:r>
              <w:rPr>
                <w:rFonts w:hint="eastAsia" w:ascii="MS Gothic" w:eastAsia="MS Gothic"/>
                <w:w w:val="105"/>
                <w:sz w:val="14"/>
              </w:rPr>
              <w:t>【行政法</w:t>
            </w:r>
            <w:r>
              <w:rPr>
                <w:w w:val="105"/>
                <w:sz w:val="14"/>
              </w:rPr>
              <w:t>规】《艾滋病防治条例》（中华人民共和</w:t>
            </w:r>
            <w:r>
              <w:rPr>
                <w:rFonts w:hint="eastAsia" w:ascii="MS Gothic" w:eastAsia="MS Gothic"/>
                <w:w w:val="105"/>
                <w:sz w:val="14"/>
              </w:rPr>
              <w:t>国国</w:t>
            </w:r>
            <w:r>
              <w:rPr>
                <w:w w:val="105"/>
                <w:sz w:val="14"/>
              </w:rPr>
              <w:t>务院令第</w:t>
            </w:r>
            <w:r>
              <w:rPr>
                <w:rFonts w:ascii="Calibri" w:eastAsia="Calibri"/>
                <w:w w:val="105"/>
                <w:sz w:val="14"/>
              </w:rPr>
              <w:t>457</w:t>
            </w:r>
            <w:r>
              <w:rPr>
                <w:rFonts w:hint="eastAsia" w:ascii="MS Gothic" w:eastAsia="MS Gothic"/>
                <w:w w:val="105"/>
                <w:sz w:val="14"/>
              </w:rPr>
              <w:t>号）</w:t>
            </w:r>
          </w:p>
          <w:p>
            <w:pPr>
              <w:pStyle w:val="7"/>
              <w:spacing w:before="2" w:line="184" w:lineRule="auto"/>
              <w:ind w:left="23" w:right="87"/>
              <w:rPr>
                <w:sz w:val="14"/>
              </w:rPr>
            </w:pPr>
            <w:r>
              <w:rPr>
                <w:rFonts w:hint="eastAsia" w:ascii="MS Gothic" w:eastAsia="MS Gothic"/>
                <w:w w:val="105"/>
                <w:sz w:val="14"/>
              </w:rPr>
              <w:t>【部</w:t>
            </w:r>
            <w:r>
              <w:rPr>
                <w:w w:val="105"/>
                <w:sz w:val="14"/>
              </w:rPr>
              <w:t>门规章及规范性文件】《卫生部财政部关于印发艾滋病抗病毒治疗和自愿咨询检测办法的通知》</w:t>
            </w:r>
          </w:p>
          <w:p>
            <w:pPr>
              <w:pStyle w:val="7"/>
              <w:spacing w:line="217" w:lineRule="exact"/>
              <w:ind w:left="23"/>
              <w:rPr>
                <w:rFonts w:hint="eastAsia" w:ascii="MS Gothic" w:eastAsia="MS Gothic"/>
                <w:sz w:val="14"/>
              </w:rPr>
            </w:pPr>
            <w:r>
              <w:rPr>
                <w:rFonts w:hint="eastAsia" w:ascii="MS Gothic" w:eastAsia="MS Gothic"/>
                <w:w w:val="105"/>
                <w:sz w:val="14"/>
              </w:rPr>
              <w:t>（</w:t>
            </w:r>
            <w:r>
              <w:rPr>
                <w:w w:val="105"/>
                <w:sz w:val="14"/>
              </w:rPr>
              <w:t>卫疾控发〔</w:t>
            </w:r>
            <w:r>
              <w:rPr>
                <w:rFonts w:ascii="Calibri" w:eastAsia="Calibri"/>
                <w:w w:val="105"/>
                <w:sz w:val="14"/>
              </w:rPr>
              <w:t>2004</w:t>
            </w:r>
            <w:r>
              <w:rPr>
                <w:rFonts w:ascii="Cambria Math" w:eastAsia="Cambria Math"/>
                <w:w w:val="105"/>
                <w:sz w:val="14"/>
              </w:rPr>
              <w:t>〕</w:t>
            </w:r>
            <w:r>
              <w:rPr>
                <w:rFonts w:ascii="Calibri" w:eastAsia="Calibri"/>
                <w:w w:val="105"/>
                <w:sz w:val="14"/>
              </w:rPr>
              <w:t>107</w:t>
            </w:r>
            <w:r>
              <w:rPr>
                <w:rFonts w:hint="eastAsia" w:ascii="MS Gothic" w:eastAsia="MS Gothic"/>
                <w:w w:val="105"/>
                <w:sz w:val="14"/>
              </w:rPr>
              <w:t>号）</w:t>
            </w:r>
          </w:p>
        </w:tc>
        <w:tc>
          <w:tcPr>
            <w:tcW w:w="71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4"/>
              <w:rPr>
                <w:rFonts w:ascii="Times New Roman"/>
                <w:sz w:val="20"/>
              </w:rPr>
            </w:pPr>
          </w:p>
          <w:p>
            <w:pPr>
              <w:pStyle w:val="7"/>
              <w:spacing w:line="218" w:lineRule="auto"/>
              <w:ind w:left="22" w:right="72"/>
              <w:jc w:val="both"/>
              <w:rPr>
                <w:rFonts w:hint="eastAsia" w:ascii="MS Gothic" w:eastAsia="MS Gothic"/>
                <w:sz w:val="14"/>
              </w:rPr>
            </w:pPr>
            <w:r>
              <w:rPr>
                <w:rFonts w:hint="eastAsia" w:ascii="MS Gothic" w:eastAsia="MS Gothic"/>
                <w:w w:val="105"/>
                <w:sz w:val="14"/>
              </w:rPr>
              <w:t>自信息形成或者</w:t>
            </w:r>
            <w:r>
              <w:rPr>
                <w:w w:val="105"/>
                <w:sz w:val="14"/>
              </w:rPr>
              <w:t>变</w:t>
            </w:r>
            <w:r>
              <w:rPr>
                <w:rFonts w:hint="eastAsia" w:ascii="MS Gothic" w:eastAsia="MS Gothic"/>
                <w:w w:val="105"/>
                <w:sz w:val="14"/>
              </w:rPr>
              <w:t>更之日起</w:t>
            </w:r>
          </w:p>
          <w:p>
            <w:pPr>
              <w:pStyle w:val="7"/>
              <w:spacing w:before="25" w:line="266" w:lineRule="auto"/>
              <w:ind w:left="22" w:right="70"/>
              <w:jc w:val="both"/>
              <w:rPr>
                <w:rFonts w:hint="eastAsia" w:ascii="MS Gothic" w:eastAsia="MS Gothic"/>
                <w:sz w:val="14"/>
              </w:rPr>
            </w:pPr>
            <w:r>
              <w:rPr>
                <w:rFonts w:ascii="Calibri" w:eastAsia="Calibri"/>
                <w:w w:val="105"/>
                <w:sz w:val="14"/>
              </w:rPr>
              <w:t>20</w:t>
            </w:r>
            <w:r>
              <w:rPr>
                <w:rFonts w:hint="eastAsia" w:ascii="MS Gothic" w:eastAsia="MS Gothic"/>
                <w:w w:val="105"/>
                <w:sz w:val="14"/>
              </w:rPr>
              <w:t>个工作日内予以公开</w:t>
            </w:r>
          </w:p>
        </w:tc>
        <w:tc>
          <w:tcPr>
            <w:tcW w:w="634"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line="216" w:lineRule="auto"/>
              <w:ind w:left="89" w:right="75"/>
              <w:jc w:val="both"/>
              <w:rPr>
                <w:rFonts w:hint="eastAsia" w:eastAsia="宋体"/>
                <w:sz w:val="14"/>
                <w:lang w:eastAsia="zh-CN"/>
              </w:rPr>
            </w:pPr>
            <w:r>
              <w:rPr>
                <w:rFonts w:hint="eastAsia" w:eastAsia="宋体"/>
                <w:w w:val="105"/>
                <w:sz w:val="14"/>
                <w:lang w:eastAsia="zh-CN"/>
              </w:rPr>
              <w:t>县卫生健康行政部门</w:t>
            </w:r>
          </w:p>
        </w:tc>
        <w:tc>
          <w:tcPr>
            <w:tcW w:w="354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numPr>
                <w:ilvl w:val="0"/>
                <w:numId w:val="56"/>
              </w:numPr>
              <w:tabs>
                <w:tab w:val="left" w:pos="112"/>
              </w:tabs>
              <w:spacing w:before="121" w:after="0" w:line="228" w:lineRule="exact"/>
              <w:ind w:left="111" w:right="0" w:hanging="90"/>
              <w:jc w:val="left"/>
              <w:rPr>
                <w:sz w:val="14"/>
              </w:rPr>
            </w:pPr>
            <w:r>
              <w:rPr>
                <w:rFonts w:hint="eastAsia" w:ascii="MS Gothic" w:hAnsi="MS Gothic" w:eastAsia="MS Gothic"/>
                <w:spacing w:val="12"/>
                <w:w w:val="105"/>
                <w:sz w:val="14"/>
              </w:rPr>
              <w:t xml:space="preserve">政府网站 </w:t>
            </w:r>
            <w:r>
              <w:rPr>
                <w:rFonts w:ascii="Calibri" w:hAnsi="Calibri" w:eastAsia="Calibri"/>
                <w:w w:val="105"/>
                <w:sz w:val="14"/>
              </w:rPr>
              <w:t>□</w:t>
            </w:r>
            <w:r>
              <w:rPr>
                <w:rFonts w:hint="eastAsia" w:ascii="MS Gothic" w:hAnsi="MS Gothic" w:eastAsia="MS Gothic"/>
                <w:w w:val="105"/>
                <w:sz w:val="14"/>
              </w:rPr>
              <w:t>政府公</w:t>
            </w:r>
            <w:r>
              <w:rPr>
                <w:w w:val="105"/>
                <w:sz w:val="14"/>
              </w:rPr>
              <w:t>报</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 xml:space="preserve">两微一端 </w:t>
            </w:r>
            <w:r>
              <w:rPr>
                <w:rFonts w:ascii="Calibri" w:hAnsi="Calibri" w:eastAsia="Calibri"/>
                <w:w w:val="105"/>
                <w:sz w:val="14"/>
              </w:rPr>
              <w:t>□</w:t>
            </w:r>
            <w:r>
              <w:rPr>
                <w:w w:val="105"/>
                <w:sz w:val="14"/>
              </w:rPr>
              <w:t>发布会</w:t>
            </w:r>
            <w:r>
              <w:rPr>
                <w:rFonts w:ascii="Calibri" w:hAnsi="Calibri" w:eastAsia="Calibri"/>
                <w:w w:val="105"/>
                <w:sz w:val="14"/>
              </w:rPr>
              <w:t>/</w:t>
            </w:r>
            <w:r>
              <w:rPr>
                <w:rFonts w:hint="eastAsia" w:ascii="MS Gothic" w:hAnsi="MS Gothic" w:eastAsia="MS Gothic"/>
                <w:w w:val="105"/>
                <w:sz w:val="14"/>
              </w:rPr>
              <w:t>听</w:t>
            </w:r>
            <w:r>
              <w:rPr>
                <w:w w:val="105"/>
                <w:sz w:val="14"/>
              </w:rPr>
              <w:t>证会</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广播</w:t>
            </w:r>
            <w:r>
              <w:rPr>
                <w:w w:val="105"/>
                <w:sz w:val="14"/>
              </w:rPr>
              <w:t xml:space="preserve">电视 </w:t>
            </w:r>
            <w:r>
              <w:rPr>
                <w:rFonts w:ascii="Calibri" w:hAnsi="Calibri" w:eastAsia="Calibri"/>
                <w:w w:val="105"/>
                <w:sz w:val="14"/>
              </w:rPr>
              <w:t>□</w:t>
            </w:r>
            <w:r>
              <w:rPr>
                <w:w w:val="105"/>
                <w:sz w:val="14"/>
              </w:rPr>
              <w:t>纸质媒体</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公开</w:t>
            </w:r>
            <w:r>
              <w:rPr>
                <w:w w:val="105"/>
                <w:sz w:val="14"/>
              </w:rPr>
              <w:t xml:space="preserve">查阅点 </w:t>
            </w:r>
            <w:r>
              <w:rPr>
                <w:rFonts w:ascii="Calibri" w:hAnsi="Calibri" w:eastAsia="Calibri"/>
                <w:w w:val="105"/>
                <w:sz w:val="14"/>
              </w:rPr>
              <w:t>□</w:t>
            </w:r>
            <w:r>
              <w:rPr>
                <w:rFonts w:hint="eastAsia" w:ascii="MS Gothic" w:hAnsi="MS Gothic" w:eastAsia="MS Gothic"/>
                <w:w w:val="105"/>
                <w:sz w:val="14"/>
              </w:rPr>
              <w:t>政</w:t>
            </w:r>
            <w:r>
              <w:rPr>
                <w:w w:val="105"/>
                <w:sz w:val="14"/>
              </w:rPr>
              <w:t>务服务中心</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便民服</w:t>
            </w:r>
            <w:r>
              <w:rPr>
                <w:w w:val="105"/>
                <w:sz w:val="14"/>
              </w:rPr>
              <w:t xml:space="preserve">务站 </w:t>
            </w:r>
            <w:r>
              <w:rPr>
                <w:rFonts w:ascii="Calibri" w:hAnsi="Calibri" w:eastAsia="Calibri"/>
                <w:w w:val="105"/>
                <w:sz w:val="14"/>
              </w:rPr>
              <w:t>□</w:t>
            </w:r>
            <w:r>
              <w:rPr>
                <w:rFonts w:hint="eastAsia" w:ascii="MS Gothic" w:hAnsi="MS Gothic" w:eastAsia="MS Gothic"/>
                <w:w w:val="105"/>
                <w:sz w:val="14"/>
              </w:rPr>
              <w:t>入</w:t>
            </w:r>
            <w:r>
              <w:rPr>
                <w:w w:val="105"/>
                <w:sz w:val="14"/>
              </w:rPr>
              <w:t>户</w:t>
            </w:r>
            <w:r>
              <w:rPr>
                <w:rFonts w:ascii="Calibri" w:hAnsi="Calibri" w:eastAsia="Calibri"/>
                <w:w w:val="105"/>
                <w:sz w:val="14"/>
              </w:rPr>
              <w:t>/</w:t>
            </w:r>
            <w:r>
              <w:rPr>
                <w:w w:val="105"/>
                <w:sz w:val="14"/>
              </w:rPr>
              <w:t>现场</w:t>
            </w:r>
          </w:p>
          <w:p>
            <w:pPr>
              <w:pStyle w:val="7"/>
              <w:spacing w:line="222" w:lineRule="exact"/>
              <w:ind w:left="22"/>
              <w:rPr>
                <w:sz w:val="14"/>
              </w:rPr>
            </w:pPr>
            <w:r>
              <w:rPr>
                <w:rFonts w:ascii="Calibri" w:hAnsi="Calibri" w:eastAsia="Calibri"/>
                <w:w w:val="105"/>
                <w:sz w:val="14"/>
              </w:rPr>
              <w:t>□</w:t>
            </w:r>
            <w:r>
              <w:rPr>
                <w:rFonts w:hint="eastAsia" w:ascii="MS Gothic" w:hAnsi="MS Gothic" w:eastAsia="MS Gothic"/>
                <w:w w:val="105"/>
                <w:sz w:val="14"/>
              </w:rPr>
              <w:t>社区</w:t>
            </w:r>
            <w:r>
              <w:rPr>
                <w:rFonts w:ascii="Calibri" w:hAnsi="Calibri" w:eastAsia="Calibri"/>
                <w:w w:val="105"/>
                <w:sz w:val="14"/>
              </w:rPr>
              <w:t>/</w:t>
            </w:r>
            <w:r>
              <w:rPr>
                <w:rFonts w:hint="eastAsia" w:ascii="MS Gothic" w:hAnsi="MS Gothic" w:eastAsia="MS Gothic"/>
                <w:w w:val="105"/>
                <w:sz w:val="14"/>
              </w:rPr>
              <w:t>企事</w:t>
            </w:r>
            <w:r>
              <w:rPr>
                <w:w w:val="105"/>
                <w:sz w:val="14"/>
              </w:rPr>
              <w:t>业单位</w:t>
            </w:r>
            <w:r>
              <w:rPr>
                <w:rFonts w:ascii="Calibri" w:hAnsi="Calibri" w:eastAsia="Calibri"/>
                <w:w w:val="105"/>
                <w:sz w:val="14"/>
              </w:rPr>
              <w:t>/</w:t>
            </w:r>
            <w:r>
              <w:rPr>
                <w:rFonts w:hint="eastAsia" w:ascii="MS Gothic" w:hAnsi="MS Gothic" w:eastAsia="MS Gothic"/>
                <w:w w:val="105"/>
                <w:sz w:val="14"/>
              </w:rPr>
              <w:t>村公示</w:t>
            </w:r>
            <w:r>
              <w:rPr>
                <w:w w:val="105"/>
                <w:sz w:val="14"/>
              </w:rPr>
              <w:t>栏（电子屏）</w:t>
            </w:r>
          </w:p>
          <w:p>
            <w:pPr>
              <w:pStyle w:val="7"/>
              <w:spacing w:line="173" w:lineRule="exact"/>
              <w:ind w:left="22"/>
              <w:rPr>
                <w:rFonts w:hint="eastAsia" w:ascii="MS Gothic" w:hAnsi="MS Gothic" w:eastAsia="MS Gothic"/>
                <w:sz w:val="14"/>
              </w:rPr>
            </w:pPr>
            <w:r>
              <w:rPr>
                <w:rFonts w:ascii="Calibri" w:hAnsi="Calibri" w:eastAsia="Calibri"/>
                <w:w w:val="105"/>
                <w:sz w:val="14"/>
              </w:rPr>
              <w:t>□</w:t>
            </w:r>
            <w:r>
              <w:rPr>
                <w:rFonts w:hint="eastAsia" w:ascii="MS Gothic" w:hAnsi="MS Gothic" w:eastAsia="MS Gothic"/>
                <w:w w:val="105"/>
                <w:sz w:val="14"/>
              </w:rPr>
              <w:t xml:space="preserve">精准推送 </w:t>
            </w:r>
            <w:r>
              <w:rPr>
                <w:rFonts w:ascii="Calibri" w:hAnsi="Calibri" w:eastAsia="Calibri"/>
                <w:w w:val="105"/>
                <w:sz w:val="14"/>
              </w:rPr>
              <w:t>□</w:t>
            </w:r>
            <w:r>
              <w:rPr>
                <w:rFonts w:hint="eastAsia" w:ascii="MS Gothic" w:hAnsi="MS Gothic" w:eastAsia="MS Gothic"/>
                <w:w w:val="105"/>
                <w:sz w:val="14"/>
              </w:rPr>
              <w:t>其他</w:t>
            </w:r>
          </w:p>
        </w:tc>
        <w:tc>
          <w:tcPr>
            <w:tcW w:w="293"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41" w:type="dxa"/>
            <w:vMerge w:val="restart"/>
          </w:tcPr>
          <w:p>
            <w:pPr>
              <w:pStyle w:val="7"/>
              <w:rPr>
                <w:rFonts w:ascii="Times New Roman"/>
                <w:sz w:val="14"/>
              </w:rPr>
            </w:pPr>
          </w:p>
        </w:tc>
        <w:tc>
          <w:tcPr>
            <w:tcW w:w="324"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24" w:type="dxa"/>
            <w:vMerge w:val="restart"/>
          </w:tcPr>
          <w:p>
            <w:pPr>
              <w:pStyle w:val="7"/>
              <w:rPr>
                <w:rFonts w:ascii="Times New Roman"/>
                <w:sz w:val="14"/>
              </w:rPr>
            </w:pPr>
          </w:p>
        </w:tc>
        <w:tc>
          <w:tcPr>
            <w:tcW w:w="34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56" w:type="dxa"/>
            <w:vMerge w:val="restart"/>
          </w:tcPr>
          <w:p>
            <w:pPr>
              <w:pStyle w:val="7"/>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务对象</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00" w:line="184" w:lineRule="auto"/>
              <w:ind w:left="24" w:right="19"/>
              <w:rPr>
                <w:sz w:val="14"/>
              </w:rPr>
            </w:pPr>
            <w:r>
              <w:rPr>
                <w:rFonts w:hint="eastAsia" w:ascii="MS Gothic" w:eastAsia="MS Gothic"/>
                <w:w w:val="105"/>
                <w:sz w:val="14"/>
              </w:rPr>
              <w:t>服</w:t>
            </w:r>
            <w:r>
              <w:rPr>
                <w:w w:val="105"/>
                <w:sz w:val="14"/>
              </w:rPr>
              <w:t>务机构信息，包括名称、地点、</w:t>
            </w:r>
            <w:r>
              <w:rPr>
                <w:rFonts w:hint="eastAsia" w:ascii="MS Gothic" w:eastAsia="MS Gothic"/>
                <w:w w:val="105"/>
                <w:sz w:val="14"/>
              </w:rPr>
              <w:t>服</w:t>
            </w:r>
            <w:r>
              <w:rPr>
                <w:w w:val="105"/>
                <w:sz w:val="14"/>
              </w:rPr>
              <w:t>务时间</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务项目和内容</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务流程</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6"/>
              <w:ind w:left="24"/>
              <w:rPr>
                <w:sz w:val="14"/>
              </w:rPr>
            </w:pPr>
            <w:r>
              <w:rPr>
                <w:rFonts w:hint="eastAsia" w:ascii="MS Gothic" w:eastAsia="MS Gothic"/>
                <w:w w:val="105"/>
                <w:sz w:val="14"/>
              </w:rPr>
              <w:t>服</w:t>
            </w:r>
            <w:r>
              <w:rPr>
                <w:w w:val="105"/>
                <w:sz w:val="14"/>
              </w:rPr>
              <w:t>务要求</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投</w:t>
            </w:r>
            <w:r>
              <w:rPr>
                <w:w w:val="105"/>
                <w:sz w:val="14"/>
              </w:rPr>
              <w:t>诉举报电话以及网上投诉渠道</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bl>
    <w:p>
      <w:pPr>
        <w:spacing w:after="0"/>
        <w:rPr>
          <w:sz w:val="2"/>
          <w:szCs w:val="2"/>
        </w:rPr>
        <w:sectPr>
          <w:pgSz w:w="15840" w:h="12240" w:orient="landscape"/>
          <w:pgMar w:top="1140" w:right="620" w:bottom="280" w:left="260" w:header="720" w:footer="720" w:gutter="0"/>
        </w:sectPr>
      </w:pPr>
    </w:p>
    <w:p>
      <w:pPr>
        <w:spacing w:before="0" w:line="240" w:lineRule="auto"/>
        <w:rPr>
          <w:rFonts w:ascii="Times New Roman"/>
          <w:sz w:val="20"/>
        </w:rPr>
      </w:pPr>
    </w:p>
    <w:p>
      <w:pPr>
        <w:spacing w:before="2" w:after="1" w:line="240" w:lineRule="auto"/>
        <w:rPr>
          <w:rFonts w:ascii="Times New Roman"/>
          <w:sz w:val="23"/>
        </w:rPr>
      </w:pPr>
    </w:p>
    <w:tbl>
      <w:tblPr>
        <w:tblStyle w:val="3"/>
        <w:tblW w:w="0" w:type="auto"/>
        <w:tblInd w:w="1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9"/>
        <w:gridCol w:w="603"/>
        <w:gridCol w:w="1115"/>
        <w:gridCol w:w="2288"/>
        <w:gridCol w:w="3402"/>
        <w:gridCol w:w="711"/>
        <w:gridCol w:w="634"/>
        <w:gridCol w:w="3541"/>
        <w:gridCol w:w="293"/>
        <w:gridCol w:w="341"/>
        <w:gridCol w:w="324"/>
        <w:gridCol w:w="324"/>
        <w:gridCol w:w="341"/>
        <w:gridCol w:w="3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6"/>
              <w:rPr>
                <w:rFonts w:hint="default" w:ascii="Calibri" w:eastAsia="宋体"/>
                <w:sz w:val="14"/>
                <w:lang w:val="en-US" w:eastAsia="zh-CN"/>
              </w:rPr>
            </w:pPr>
            <w:r>
              <w:rPr>
                <w:rFonts w:hint="eastAsia" w:ascii="Calibri" w:eastAsia="宋体"/>
                <w:w w:val="105"/>
                <w:sz w:val="14"/>
                <w:lang w:val="en-US" w:eastAsia="zh-CN"/>
              </w:rPr>
              <w:t>147</w:t>
            </w:r>
          </w:p>
        </w:tc>
        <w:tc>
          <w:tcPr>
            <w:tcW w:w="603"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15"/>
              </w:rPr>
            </w:pPr>
          </w:p>
          <w:p>
            <w:pPr>
              <w:pStyle w:val="7"/>
              <w:spacing w:line="199" w:lineRule="auto"/>
              <w:ind w:left="25" w:right="108"/>
              <w:jc w:val="both"/>
              <w:rPr>
                <w:sz w:val="14"/>
              </w:rPr>
            </w:pPr>
            <w:r>
              <w:rPr>
                <w:rFonts w:ascii="Calibri" w:eastAsia="Calibri"/>
                <w:w w:val="105"/>
                <w:sz w:val="14"/>
              </w:rPr>
              <w:t>11</w:t>
            </w:r>
            <w:r>
              <w:rPr>
                <w:rFonts w:hint="eastAsia" w:ascii="MS Gothic" w:eastAsia="MS Gothic"/>
                <w:w w:val="105"/>
                <w:sz w:val="14"/>
              </w:rPr>
              <w:t>公共</w:t>
            </w:r>
            <w:r>
              <w:rPr>
                <w:w w:val="105"/>
                <w:sz w:val="14"/>
              </w:rPr>
              <w:t>卫生服务事项</w:t>
            </w:r>
          </w:p>
        </w:tc>
        <w:tc>
          <w:tcPr>
            <w:tcW w:w="1115"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11"/>
              </w:rPr>
            </w:pPr>
          </w:p>
          <w:p>
            <w:pPr>
              <w:pStyle w:val="7"/>
              <w:spacing w:line="166" w:lineRule="exact"/>
              <w:ind w:left="25"/>
              <w:rPr>
                <w:rFonts w:hint="eastAsia" w:ascii="MS Gothic" w:eastAsia="MS Gothic"/>
                <w:sz w:val="14"/>
              </w:rPr>
            </w:pPr>
            <w:r>
              <w:rPr>
                <w:rFonts w:hint="eastAsia" w:ascii="MS Gothic" w:eastAsia="MS Gothic"/>
                <w:w w:val="105"/>
                <w:sz w:val="14"/>
              </w:rPr>
              <w:t>艾滋病抗病毒治</w:t>
            </w:r>
          </w:p>
          <w:p>
            <w:pPr>
              <w:pStyle w:val="7"/>
              <w:spacing w:line="245" w:lineRule="exact"/>
              <w:ind w:left="25"/>
              <w:rPr>
                <w:sz w:val="14"/>
              </w:rPr>
            </w:pPr>
            <w:r>
              <w:rPr>
                <w:w w:val="104"/>
                <w:sz w:val="14"/>
              </w:rPr>
              <w:t>疗</w:t>
            </w:r>
          </w:p>
        </w:tc>
        <w:tc>
          <w:tcPr>
            <w:tcW w:w="2288" w:type="dxa"/>
          </w:tcPr>
          <w:p>
            <w:pPr>
              <w:pStyle w:val="7"/>
              <w:spacing w:before="155"/>
              <w:ind w:left="24"/>
              <w:rPr>
                <w:sz w:val="14"/>
              </w:rPr>
            </w:pPr>
            <w:r>
              <w:rPr>
                <w:rFonts w:hint="eastAsia" w:ascii="MS Gothic" w:eastAsia="MS Gothic"/>
                <w:w w:val="105"/>
                <w:sz w:val="14"/>
              </w:rPr>
              <w:t>法律法</w:t>
            </w:r>
            <w:r>
              <w:rPr>
                <w:w w:val="105"/>
                <w:sz w:val="14"/>
              </w:rPr>
              <w:t>规和政策文件</w:t>
            </w:r>
          </w:p>
        </w:tc>
        <w:tc>
          <w:tcPr>
            <w:tcW w:w="3402"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2"/>
              </w:rPr>
            </w:pPr>
          </w:p>
          <w:p>
            <w:pPr>
              <w:pStyle w:val="7"/>
              <w:spacing w:line="184" w:lineRule="auto"/>
              <w:ind w:left="23" w:right="125"/>
              <w:rPr>
                <w:rFonts w:hint="eastAsia" w:ascii="MS Gothic" w:eastAsia="MS Gothic"/>
                <w:sz w:val="14"/>
              </w:rPr>
            </w:pPr>
            <w:r>
              <w:rPr>
                <w:rFonts w:hint="eastAsia" w:ascii="MS Gothic" w:eastAsia="MS Gothic"/>
                <w:w w:val="105"/>
                <w:sz w:val="14"/>
              </w:rPr>
              <w:t>【行政法</w:t>
            </w:r>
            <w:r>
              <w:rPr>
                <w:w w:val="105"/>
                <w:sz w:val="14"/>
              </w:rPr>
              <w:t>规】《艾滋病防治条例》（中华人民共和</w:t>
            </w:r>
            <w:r>
              <w:rPr>
                <w:rFonts w:hint="eastAsia" w:ascii="MS Gothic" w:eastAsia="MS Gothic"/>
                <w:w w:val="105"/>
                <w:sz w:val="14"/>
              </w:rPr>
              <w:t>国国</w:t>
            </w:r>
            <w:r>
              <w:rPr>
                <w:w w:val="105"/>
                <w:sz w:val="14"/>
              </w:rPr>
              <w:t>务院令第</w:t>
            </w:r>
            <w:r>
              <w:rPr>
                <w:rFonts w:ascii="Calibri" w:eastAsia="Calibri"/>
                <w:w w:val="105"/>
                <w:sz w:val="14"/>
              </w:rPr>
              <w:t>457</w:t>
            </w:r>
            <w:r>
              <w:rPr>
                <w:rFonts w:hint="eastAsia" w:ascii="MS Gothic" w:eastAsia="MS Gothic"/>
                <w:w w:val="105"/>
                <w:sz w:val="14"/>
              </w:rPr>
              <w:t>号）</w:t>
            </w:r>
          </w:p>
          <w:p>
            <w:pPr>
              <w:pStyle w:val="7"/>
              <w:spacing w:before="3" w:line="184" w:lineRule="auto"/>
              <w:ind w:left="23" w:right="87"/>
              <w:rPr>
                <w:sz w:val="14"/>
              </w:rPr>
            </w:pPr>
            <w:r>
              <w:rPr>
                <w:rFonts w:hint="eastAsia" w:ascii="MS Gothic" w:eastAsia="MS Gothic"/>
                <w:w w:val="105"/>
                <w:sz w:val="14"/>
              </w:rPr>
              <w:t>【部</w:t>
            </w:r>
            <w:r>
              <w:rPr>
                <w:w w:val="105"/>
                <w:sz w:val="14"/>
              </w:rPr>
              <w:t>门规章及规范性文件】《卫生部财政部关于印发艾滋病抗病毒治疗和自愿咨询检测办法的通知》</w:t>
            </w:r>
          </w:p>
          <w:p>
            <w:pPr>
              <w:pStyle w:val="7"/>
              <w:spacing w:line="217" w:lineRule="exact"/>
              <w:ind w:left="23"/>
              <w:rPr>
                <w:rFonts w:hint="eastAsia" w:ascii="MS Gothic" w:eastAsia="MS Gothic"/>
                <w:sz w:val="14"/>
              </w:rPr>
            </w:pPr>
            <w:r>
              <w:rPr>
                <w:rFonts w:hint="eastAsia" w:ascii="MS Gothic" w:eastAsia="MS Gothic"/>
                <w:w w:val="105"/>
                <w:sz w:val="14"/>
              </w:rPr>
              <w:t>（</w:t>
            </w:r>
            <w:r>
              <w:rPr>
                <w:w w:val="105"/>
                <w:sz w:val="14"/>
              </w:rPr>
              <w:t>卫疾控发〔</w:t>
            </w:r>
            <w:r>
              <w:rPr>
                <w:rFonts w:ascii="Calibri" w:eastAsia="Calibri"/>
                <w:w w:val="105"/>
                <w:sz w:val="14"/>
              </w:rPr>
              <w:t>2004</w:t>
            </w:r>
            <w:r>
              <w:rPr>
                <w:rFonts w:ascii="Cambria Math" w:eastAsia="Cambria Math"/>
                <w:w w:val="105"/>
                <w:sz w:val="14"/>
              </w:rPr>
              <w:t>〕</w:t>
            </w:r>
            <w:r>
              <w:rPr>
                <w:rFonts w:ascii="Calibri" w:eastAsia="Calibri"/>
                <w:w w:val="105"/>
                <w:sz w:val="14"/>
              </w:rPr>
              <w:t>107</w:t>
            </w:r>
            <w:r>
              <w:rPr>
                <w:rFonts w:hint="eastAsia" w:ascii="MS Gothic" w:eastAsia="MS Gothic"/>
                <w:w w:val="105"/>
                <w:sz w:val="14"/>
              </w:rPr>
              <w:t>号）</w:t>
            </w:r>
          </w:p>
        </w:tc>
        <w:tc>
          <w:tcPr>
            <w:tcW w:w="71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4"/>
              <w:rPr>
                <w:rFonts w:ascii="Times New Roman"/>
                <w:sz w:val="20"/>
              </w:rPr>
            </w:pPr>
          </w:p>
          <w:p>
            <w:pPr>
              <w:pStyle w:val="7"/>
              <w:spacing w:line="218" w:lineRule="auto"/>
              <w:ind w:left="22" w:right="72"/>
              <w:jc w:val="both"/>
              <w:rPr>
                <w:rFonts w:hint="eastAsia" w:ascii="MS Gothic" w:eastAsia="MS Gothic"/>
                <w:sz w:val="14"/>
              </w:rPr>
            </w:pPr>
            <w:r>
              <w:rPr>
                <w:rFonts w:hint="eastAsia" w:ascii="MS Gothic" w:eastAsia="MS Gothic"/>
                <w:w w:val="105"/>
                <w:sz w:val="14"/>
              </w:rPr>
              <w:t>自信息形成或者</w:t>
            </w:r>
            <w:r>
              <w:rPr>
                <w:w w:val="105"/>
                <w:sz w:val="14"/>
              </w:rPr>
              <w:t>变</w:t>
            </w:r>
            <w:r>
              <w:rPr>
                <w:rFonts w:hint="eastAsia" w:ascii="MS Gothic" w:eastAsia="MS Gothic"/>
                <w:w w:val="105"/>
                <w:sz w:val="14"/>
              </w:rPr>
              <w:t>更之日起</w:t>
            </w:r>
          </w:p>
          <w:p>
            <w:pPr>
              <w:pStyle w:val="7"/>
              <w:spacing w:before="25" w:line="266" w:lineRule="auto"/>
              <w:ind w:left="22" w:right="70"/>
              <w:jc w:val="both"/>
              <w:rPr>
                <w:rFonts w:hint="eastAsia" w:ascii="MS Gothic" w:eastAsia="MS Gothic"/>
                <w:sz w:val="14"/>
              </w:rPr>
            </w:pPr>
            <w:r>
              <w:rPr>
                <w:rFonts w:ascii="Calibri" w:eastAsia="Calibri"/>
                <w:w w:val="105"/>
                <w:sz w:val="14"/>
              </w:rPr>
              <w:t>20</w:t>
            </w:r>
            <w:r>
              <w:rPr>
                <w:rFonts w:hint="eastAsia" w:ascii="MS Gothic" w:eastAsia="MS Gothic"/>
                <w:w w:val="105"/>
                <w:sz w:val="14"/>
              </w:rPr>
              <w:t>个工作日内予以公开</w:t>
            </w:r>
          </w:p>
        </w:tc>
        <w:tc>
          <w:tcPr>
            <w:tcW w:w="634"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line="216" w:lineRule="auto"/>
              <w:ind w:left="89" w:right="75"/>
              <w:jc w:val="both"/>
              <w:rPr>
                <w:rFonts w:hint="eastAsia" w:eastAsia="宋体"/>
                <w:sz w:val="14"/>
                <w:lang w:eastAsia="zh-CN"/>
              </w:rPr>
            </w:pPr>
            <w:r>
              <w:rPr>
                <w:rFonts w:hint="eastAsia" w:eastAsia="宋体"/>
                <w:w w:val="105"/>
                <w:sz w:val="14"/>
                <w:lang w:eastAsia="zh-CN"/>
              </w:rPr>
              <w:t>县卫生健康行政部门</w:t>
            </w:r>
          </w:p>
        </w:tc>
        <w:tc>
          <w:tcPr>
            <w:tcW w:w="354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numPr>
                <w:ilvl w:val="0"/>
                <w:numId w:val="57"/>
              </w:numPr>
              <w:tabs>
                <w:tab w:val="left" w:pos="112"/>
              </w:tabs>
              <w:spacing w:before="120" w:after="0" w:line="228" w:lineRule="exact"/>
              <w:ind w:left="111" w:right="0" w:hanging="90"/>
              <w:jc w:val="left"/>
              <w:rPr>
                <w:sz w:val="14"/>
              </w:rPr>
            </w:pPr>
            <w:r>
              <w:rPr>
                <w:rFonts w:hint="eastAsia" w:ascii="MS Gothic" w:hAnsi="MS Gothic" w:eastAsia="MS Gothic"/>
                <w:spacing w:val="12"/>
                <w:w w:val="105"/>
                <w:sz w:val="14"/>
              </w:rPr>
              <w:t xml:space="preserve">政府网站 </w:t>
            </w:r>
            <w:r>
              <w:rPr>
                <w:rFonts w:ascii="Calibri" w:hAnsi="Calibri" w:eastAsia="Calibri"/>
                <w:w w:val="105"/>
                <w:sz w:val="14"/>
              </w:rPr>
              <w:t>□</w:t>
            </w:r>
            <w:r>
              <w:rPr>
                <w:rFonts w:hint="eastAsia" w:ascii="MS Gothic" w:hAnsi="MS Gothic" w:eastAsia="MS Gothic"/>
                <w:w w:val="105"/>
                <w:sz w:val="14"/>
              </w:rPr>
              <w:t>政府公</w:t>
            </w:r>
            <w:r>
              <w:rPr>
                <w:w w:val="105"/>
                <w:sz w:val="14"/>
              </w:rPr>
              <w:t>报</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 xml:space="preserve">两微一端 </w:t>
            </w:r>
            <w:r>
              <w:rPr>
                <w:rFonts w:ascii="Calibri" w:hAnsi="Calibri" w:eastAsia="Calibri"/>
                <w:w w:val="105"/>
                <w:sz w:val="14"/>
              </w:rPr>
              <w:t>□</w:t>
            </w:r>
            <w:r>
              <w:rPr>
                <w:w w:val="105"/>
                <w:sz w:val="14"/>
              </w:rPr>
              <w:t>发布会</w:t>
            </w:r>
            <w:r>
              <w:rPr>
                <w:rFonts w:ascii="Calibri" w:hAnsi="Calibri" w:eastAsia="Calibri"/>
                <w:w w:val="105"/>
                <w:sz w:val="14"/>
              </w:rPr>
              <w:t>/</w:t>
            </w:r>
            <w:r>
              <w:rPr>
                <w:rFonts w:hint="eastAsia" w:ascii="MS Gothic" w:hAnsi="MS Gothic" w:eastAsia="MS Gothic"/>
                <w:w w:val="105"/>
                <w:sz w:val="14"/>
              </w:rPr>
              <w:t>听</w:t>
            </w:r>
            <w:r>
              <w:rPr>
                <w:w w:val="105"/>
                <w:sz w:val="14"/>
              </w:rPr>
              <w:t>证会</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广播</w:t>
            </w:r>
            <w:r>
              <w:rPr>
                <w:w w:val="105"/>
                <w:sz w:val="14"/>
              </w:rPr>
              <w:t xml:space="preserve">电视 </w:t>
            </w:r>
            <w:r>
              <w:rPr>
                <w:rFonts w:ascii="Calibri" w:hAnsi="Calibri" w:eastAsia="Calibri"/>
                <w:w w:val="105"/>
                <w:sz w:val="14"/>
              </w:rPr>
              <w:t>□</w:t>
            </w:r>
            <w:r>
              <w:rPr>
                <w:w w:val="105"/>
                <w:sz w:val="14"/>
              </w:rPr>
              <w:t>纸质媒体</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公开</w:t>
            </w:r>
            <w:r>
              <w:rPr>
                <w:w w:val="105"/>
                <w:sz w:val="14"/>
              </w:rPr>
              <w:t xml:space="preserve">查阅点 </w:t>
            </w:r>
            <w:r>
              <w:rPr>
                <w:rFonts w:ascii="Calibri" w:hAnsi="Calibri" w:eastAsia="Calibri"/>
                <w:w w:val="105"/>
                <w:sz w:val="14"/>
              </w:rPr>
              <w:t>□</w:t>
            </w:r>
            <w:r>
              <w:rPr>
                <w:rFonts w:hint="eastAsia" w:ascii="MS Gothic" w:hAnsi="MS Gothic" w:eastAsia="MS Gothic"/>
                <w:w w:val="105"/>
                <w:sz w:val="14"/>
              </w:rPr>
              <w:t>政</w:t>
            </w:r>
            <w:r>
              <w:rPr>
                <w:w w:val="105"/>
                <w:sz w:val="14"/>
              </w:rPr>
              <w:t>务服务中心</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便民服</w:t>
            </w:r>
            <w:r>
              <w:rPr>
                <w:w w:val="105"/>
                <w:sz w:val="14"/>
              </w:rPr>
              <w:t xml:space="preserve">务站 </w:t>
            </w:r>
            <w:r>
              <w:rPr>
                <w:rFonts w:ascii="Calibri" w:hAnsi="Calibri" w:eastAsia="Calibri"/>
                <w:w w:val="105"/>
                <w:sz w:val="14"/>
              </w:rPr>
              <w:t>□</w:t>
            </w:r>
            <w:r>
              <w:rPr>
                <w:rFonts w:hint="eastAsia" w:ascii="MS Gothic" w:hAnsi="MS Gothic" w:eastAsia="MS Gothic"/>
                <w:w w:val="105"/>
                <w:sz w:val="14"/>
              </w:rPr>
              <w:t>入</w:t>
            </w:r>
            <w:r>
              <w:rPr>
                <w:w w:val="105"/>
                <w:sz w:val="14"/>
              </w:rPr>
              <w:t>户</w:t>
            </w:r>
            <w:r>
              <w:rPr>
                <w:rFonts w:ascii="Calibri" w:hAnsi="Calibri" w:eastAsia="Calibri"/>
                <w:w w:val="105"/>
                <w:sz w:val="14"/>
              </w:rPr>
              <w:t>/</w:t>
            </w:r>
            <w:r>
              <w:rPr>
                <w:w w:val="105"/>
                <w:sz w:val="14"/>
              </w:rPr>
              <w:t>现场</w:t>
            </w:r>
          </w:p>
          <w:p>
            <w:pPr>
              <w:pStyle w:val="7"/>
              <w:spacing w:line="222" w:lineRule="exact"/>
              <w:ind w:left="22"/>
              <w:rPr>
                <w:sz w:val="14"/>
              </w:rPr>
            </w:pPr>
            <w:r>
              <w:rPr>
                <w:rFonts w:ascii="Calibri" w:hAnsi="Calibri" w:eastAsia="Calibri"/>
                <w:w w:val="105"/>
                <w:sz w:val="14"/>
              </w:rPr>
              <w:t>□</w:t>
            </w:r>
            <w:r>
              <w:rPr>
                <w:rFonts w:hint="eastAsia" w:ascii="MS Gothic" w:hAnsi="MS Gothic" w:eastAsia="MS Gothic"/>
                <w:w w:val="105"/>
                <w:sz w:val="14"/>
              </w:rPr>
              <w:t>社区</w:t>
            </w:r>
            <w:r>
              <w:rPr>
                <w:rFonts w:ascii="Calibri" w:hAnsi="Calibri" w:eastAsia="Calibri"/>
                <w:w w:val="105"/>
                <w:sz w:val="14"/>
              </w:rPr>
              <w:t>/</w:t>
            </w:r>
            <w:r>
              <w:rPr>
                <w:rFonts w:hint="eastAsia" w:ascii="MS Gothic" w:hAnsi="MS Gothic" w:eastAsia="MS Gothic"/>
                <w:w w:val="105"/>
                <w:sz w:val="14"/>
              </w:rPr>
              <w:t>企事</w:t>
            </w:r>
            <w:r>
              <w:rPr>
                <w:w w:val="105"/>
                <w:sz w:val="14"/>
              </w:rPr>
              <w:t>业单位</w:t>
            </w:r>
            <w:r>
              <w:rPr>
                <w:rFonts w:ascii="Calibri" w:hAnsi="Calibri" w:eastAsia="Calibri"/>
                <w:w w:val="105"/>
                <w:sz w:val="14"/>
              </w:rPr>
              <w:t>/</w:t>
            </w:r>
            <w:r>
              <w:rPr>
                <w:rFonts w:hint="eastAsia" w:ascii="MS Gothic" w:hAnsi="MS Gothic" w:eastAsia="MS Gothic"/>
                <w:w w:val="105"/>
                <w:sz w:val="14"/>
              </w:rPr>
              <w:t>村公示</w:t>
            </w:r>
            <w:r>
              <w:rPr>
                <w:w w:val="105"/>
                <w:sz w:val="14"/>
              </w:rPr>
              <w:t>栏（电子屏）</w:t>
            </w:r>
          </w:p>
          <w:p>
            <w:pPr>
              <w:pStyle w:val="7"/>
              <w:spacing w:line="173" w:lineRule="exact"/>
              <w:ind w:left="22"/>
              <w:rPr>
                <w:rFonts w:hint="eastAsia" w:ascii="MS Gothic" w:hAnsi="MS Gothic" w:eastAsia="MS Gothic"/>
                <w:sz w:val="14"/>
              </w:rPr>
            </w:pPr>
            <w:r>
              <w:rPr>
                <w:rFonts w:ascii="Calibri" w:hAnsi="Calibri" w:eastAsia="Calibri"/>
                <w:w w:val="105"/>
                <w:sz w:val="14"/>
              </w:rPr>
              <w:t>□</w:t>
            </w:r>
            <w:r>
              <w:rPr>
                <w:rFonts w:hint="eastAsia" w:ascii="MS Gothic" w:hAnsi="MS Gothic" w:eastAsia="MS Gothic"/>
                <w:w w:val="105"/>
                <w:sz w:val="14"/>
              </w:rPr>
              <w:t xml:space="preserve">精准推送 </w:t>
            </w:r>
            <w:r>
              <w:rPr>
                <w:rFonts w:ascii="Calibri" w:hAnsi="Calibri" w:eastAsia="Calibri"/>
                <w:w w:val="105"/>
                <w:sz w:val="14"/>
              </w:rPr>
              <w:t>□</w:t>
            </w:r>
            <w:r>
              <w:rPr>
                <w:rFonts w:hint="eastAsia" w:ascii="MS Gothic" w:hAnsi="MS Gothic" w:eastAsia="MS Gothic"/>
                <w:w w:val="105"/>
                <w:sz w:val="14"/>
              </w:rPr>
              <w:t>其他</w:t>
            </w:r>
          </w:p>
        </w:tc>
        <w:tc>
          <w:tcPr>
            <w:tcW w:w="293"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41" w:type="dxa"/>
            <w:vMerge w:val="restart"/>
          </w:tcPr>
          <w:p>
            <w:pPr>
              <w:pStyle w:val="7"/>
              <w:rPr>
                <w:rFonts w:ascii="Times New Roman"/>
                <w:sz w:val="14"/>
              </w:rPr>
            </w:pPr>
          </w:p>
        </w:tc>
        <w:tc>
          <w:tcPr>
            <w:tcW w:w="324"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24" w:type="dxa"/>
            <w:vMerge w:val="restart"/>
          </w:tcPr>
          <w:p>
            <w:pPr>
              <w:pStyle w:val="7"/>
              <w:rPr>
                <w:rFonts w:ascii="Times New Roman"/>
                <w:sz w:val="14"/>
              </w:rPr>
            </w:pPr>
          </w:p>
        </w:tc>
        <w:tc>
          <w:tcPr>
            <w:tcW w:w="34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56" w:type="dxa"/>
            <w:vMerge w:val="restart"/>
          </w:tcPr>
          <w:p>
            <w:pPr>
              <w:pStyle w:val="7"/>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务对象</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00" w:line="184" w:lineRule="auto"/>
              <w:ind w:left="24" w:right="19"/>
              <w:rPr>
                <w:sz w:val="14"/>
              </w:rPr>
            </w:pPr>
            <w:r>
              <w:rPr>
                <w:rFonts w:hint="eastAsia" w:ascii="MS Gothic" w:eastAsia="MS Gothic"/>
                <w:w w:val="105"/>
                <w:sz w:val="14"/>
              </w:rPr>
              <w:t>服</w:t>
            </w:r>
            <w:r>
              <w:rPr>
                <w:w w:val="105"/>
                <w:sz w:val="14"/>
              </w:rPr>
              <w:t>务机构信息，包括名称、地点、</w:t>
            </w:r>
            <w:r>
              <w:rPr>
                <w:rFonts w:hint="eastAsia" w:ascii="MS Gothic" w:eastAsia="MS Gothic"/>
                <w:w w:val="105"/>
                <w:sz w:val="14"/>
              </w:rPr>
              <w:t>服</w:t>
            </w:r>
            <w:r>
              <w:rPr>
                <w:w w:val="105"/>
                <w:sz w:val="14"/>
              </w:rPr>
              <w:t>务时间</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6"/>
              <w:ind w:left="24"/>
              <w:rPr>
                <w:sz w:val="14"/>
              </w:rPr>
            </w:pPr>
            <w:r>
              <w:rPr>
                <w:rFonts w:hint="eastAsia" w:ascii="MS Gothic" w:eastAsia="MS Gothic"/>
                <w:w w:val="105"/>
                <w:sz w:val="14"/>
              </w:rPr>
              <w:t>服</w:t>
            </w:r>
            <w:r>
              <w:rPr>
                <w:w w:val="105"/>
                <w:sz w:val="14"/>
              </w:rPr>
              <w:t>务项目和内容</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务流程</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务要求</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投</w:t>
            </w:r>
            <w:r>
              <w:rPr>
                <w:w w:val="105"/>
                <w:sz w:val="14"/>
              </w:rPr>
              <w:t>诉举报电话以及网上投诉渠道</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449"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6"/>
              <w:rPr>
                <w:rFonts w:hint="default" w:ascii="Calibri" w:eastAsia="宋体"/>
                <w:sz w:val="14"/>
                <w:lang w:val="en-US" w:eastAsia="zh-CN"/>
              </w:rPr>
            </w:pPr>
            <w:r>
              <w:rPr>
                <w:rFonts w:hint="eastAsia" w:ascii="Calibri" w:eastAsia="宋体"/>
                <w:w w:val="105"/>
                <w:sz w:val="14"/>
                <w:lang w:val="en-US" w:eastAsia="zh-CN"/>
              </w:rPr>
              <w:t>148</w:t>
            </w:r>
          </w:p>
        </w:tc>
        <w:tc>
          <w:tcPr>
            <w:tcW w:w="603"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5"/>
              </w:rPr>
            </w:pPr>
          </w:p>
          <w:p>
            <w:pPr>
              <w:pStyle w:val="7"/>
              <w:spacing w:line="196" w:lineRule="auto"/>
              <w:ind w:left="25" w:right="108"/>
              <w:jc w:val="both"/>
              <w:rPr>
                <w:sz w:val="14"/>
              </w:rPr>
            </w:pPr>
            <w:r>
              <w:rPr>
                <w:rFonts w:ascii="Calibri" w:eastAsia="Calibri"/>
                <w:w w:val="105"/>
                <w:sz w:val="14"/>
              </w:rPr>
              <w:t>11</w:t>
            </w:r>
            <w:r>
              <w:rPr>
                <w:rFonts w:hint="eastAsia" w:ascii="MS Gothic" w:eastAsia="MS Gothic"/>
                <w:w w:val="105"/>
                <w:sz w:val="14"/>
              </w:rPr>
              <w:t>公共</w:t>
            </w:r>
            <w:r>
              <w:rPr>
                <w:w w:val="105"/>
                <w:sz w:val="14"/>
              </w:rPr>
              <w:t>卫生服务事项</w:t>
            </w:r>
          </w:p>
        </w:tc>
        <w:tc>
          <w:tcPr>
            <w:tcW w:w="1115"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5"/>
              </w:rPr>
            </w:pPr>
          </w:p>
          <w:p>
            <w:pPr>
              <w:pStyle w:val="7"/>
              <w:spacing w:line="196" w:lineRule="auto"/>
              <w:ind w:left="25" w:right="26"/>
              <w:jc w:val="both"/>
              <w:rPr>
                <w:sz w:val="14"/>
              </w:rPr>
            </w:pPr>
            <w:r>
              <w:rPr>
                <w:rFonts w:hint="eastAsia" w:ascii="MS Gothic" w:eastAsia="MS Gothic"/>
                <w:w w:val="105"/>
                <w:sz w:val="14"/>
              </w:rPr>
              <w:t>艾滋病感染者和病人</w:t>
            </w:r>
            <w:r>
              <w:rPr>
                <w:w w:val="105"/>
                <w:sz w:val="14"/>
              </w:rPr>
              <w:t>综合医疗服务</w:t>
            </w:r>
          </w:p>
        </w:tc>
        <w:tc>
          <w:tcPr>
            <w:tcW w:w="2288" w:type="dxa"/>
          </w:tcPr>
          <w:p>
            <w:pPr>
              <w:pStyle w:val="7"/>
              <w:spacing w:before="155"/>
              <w:ind w:left="24"/>
              <w:rPr>
                <w:sz w:val="14"/>
              </w:rPr>
            </w:pPr>
            <w:r>
              <w:rPr>
                <w:rFonts w:hint="eastAsia" w:ascii="MS Gothic" w:eastAsia="MS Gothic"/>
                <w:w w:val="105"/>
                <w:sz w:val="14"/>
              </w:rPr>
              <w:t>法律法</w:t>
            </w:r>
            <w:r>
              <w:rPr>
                <w:w w:val="105"/>
                <w:sz w:val="14"/>
              </w:rPr>
              <w:t>规和政策文件</w:t>
            </w:r>
          </w:p>
        </w:tc>
        <w:tc>
          <w:tcPr>
            <w:tcW w:w="3402"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0" w:line="184" w:lineRule="auto"/>
              <w:ind w:left="23" w:right="125"/>
              <w:rPr>
                <w:rFonts w:hint="eastAsia" w:ascii="MS Gothic" w:eastAsia="MS Gothic"/>
                <w:sz w:val="14"/>
              </w:rPr>
            </w:pPr>
            <w:r>
              <w:rPr>
                <w:rFonts w:hint="eastAsia" w:ascii="MS Gothic" w:eastAsia="MS Gothic"/>
                <w:w w:val="105"/>
                <w:sz w:val="14"/>
              </w:rPr>
              <w:t>【行政法</w:t>
            </w:r>
            <w:r>
              <w:rPr>
                <w:w w:val="105"/>
                <w:sz w:val="14"/>
              </w:rPr>
              <w:t>规】《艾滋病防治条例》（中华人民共和</w:t>
            </w:r>
            <w:r>
              <w:rPr>
                <w:rFonts w:hint="eastAsia" w:ascii="MS Gothic" w:eastAsia="MS Gothic"/>
                <w:w w:val="105"/>
                <w:sz w:val="14"/>
              </w:rPr>
              <w:t>国国</w:t>
            </w:r>
            <w:r>
              <w:rPr>
                <w:w w:val="105"/>
                <w:sz w:val="14"/>
              </w:rPr>
              <w:t>务院令第</w:t>
            </w:r>
            <w:r>
              <w:rPr>
                <w:rFonts w:ascii="Calibri" w:eastAsia="Calibri"/>
                <w:w w:val="105"/>
                <w:sz w:val="14"/>
              </w:rPr>
              <w:t>457</w:t>
            </w:r>
            <w:r>
              <w:rPr>
                <w:rFonts w:hint="eastAsia" w:ascii="MS Gothic" w:eastAsia="MS Gothic"/>
                <w:w w:val="105"/>
                <w:sz w:val="14"/>
              </w:rPr>
              <w:t>号）</w:t>
            </w:r>
          </w:p>
        </w:tc>
        <w:tc>
          <w:tcPr>
            <w:tcW w:w="71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4"/>
              <w:rPr>
                <w:rFonts w:ascii="Times New Roman"/>
                <w:sz w:val="20"/>
              </w:rPr>
            </w:pPr>
          </w:p>
          <w:p>
            <w:pPr>
              <w:pStyle w:val="7"/>
              <w:spacing w:line="218" w:lineRule="auto"/>
              <w:ind w:left="22" w:right="72"/>
              <w:jc w:val="both"/>
              <w:rPr>
                <w:rFonts w:hint="eastAsia" w:ascii="MS Gothic" w:eastAsia="MS Gothic"/>
                <w:sz w:val="14"/>
              </w:rPr>
            </w:pPr>
            <w:r>
              <w:rPr>
                <w:rFonts w:hint="eastAsia" w:ascii="MS Gothic" w:eastAsia="MS Gothic"/>
                <w:w w:val="105"/>
                <w:sz w:val="14"/>
              </w:rPr>
              <w:t>自信息形成或者</w:t>
            </w:r>
            <w:r>
              <w:rPr>
                <w:w w:val="105"/>
                <w:sz w:val="14"/>
              </w:rPr>
              <w:t>变</w:t>
            </w:r>
            <w:r>
              <w:rPr>
                <w:rFonts w:hint="eastAsia" w:ascii="MS Gothic" w:eastAsia="MS Gothic"/>
                <w:w w:val="105"/>
                <w:sz w:val="14"/>
              </w:rPr>
              <w:t>更之日起</w:t>
            </w:r>
          </w:p>
          <w:p>
            <w:pPr>
              <w:pStyle w:val="7"/>
              <w:spacing w:before="25" w:line="266" w:lineRule="auto"/>
              <w:ind w:left="22" w:right="70"/>
              <w:jc w:val="both"/>
              <w:rPr>
                <w:rFonts w:hint="eastAsia" w:ascii="MS Gothic" w:eastAsia="MS Gothic"/>
                <w:sz w:val="14"/>
              </w:rPr>
            </w:pPr>
            <w:r>
              <w:rPr>
                <w:rFonts w:ascii="Calibri" w:eastAsia="Calibri"/>
                <w:w w:val="105"/>
                <w:sz w:val="14"/>
              </w:rPr>
              <w:t>20</w:t>
            </w:r>
            <w:r>
              <w:rPr>
                <w:rFonts w:hint="eastAsia" w:ascii="MS Gothic" w:eastAsia="MS Gothic"/>
                <w:w w:val="105"/>
                <w:sz w:val="14"/>
              </w:rPr>
              <w:t>个工作日内予以公开</w:t>
            </w:r>
          </w:p>
        </w:tc>
        <w:tc>
          <w:tcPr>
            <w:tcW w:w="634"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line="216" w:lineRule="auto"/>
              <w:ind w:left="89" w:right="75"/>
              <w:jc w:val="both"/>
              <w:rPr>
                <w:rFonts w:hint="eastAsia" w:eastAsia="宋体"/>
                <w:sz w:val="14"/>
                <w:lang w:eastAsia="zh-CN"/>
              </w:rPr>
            </w:pPr>
            <w:r>
              <w:rPr>
                <w:rFonts w:hint="eastAsia" w:eastAsia="宋体"/>
                <w:w w:val="105"/>
                <w:sz w:val="14"/>
                <w:lang w:eastAsia="zh-CN"/>
              </w:rPr>
              <w:t>县卫生健康行政部门</w:t>
            </w:r>
          </w:p>
        </w:tc>
        <w:tc>
          <w:tcPr>
            <w:tcW w:w="354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numPr>
                <w:ilvl w:val="0"/>
                <w:numId w:val="58"/>
              </w:numPr>
              <w:tabs>
                <w:tab w:val="left" w:pos="112"/>
              </w:tabs>
              <w:spacing w:before="121" w:after="0" w:line="228" w:lineRule="exact"/>
              <w:ind w:left="111" w:right="0" w:hanging="90"/>
              <w:jc w:val="left"/>
              <w:rPr>
                <w:sz w:val="14"/>
              </w:rPr>
            </w:pPr>
            <w:r>
              <w:rPr>
                <w:rFonts w:hint="eastAsia" w:ascii="MS Gothic" w:hAnsi="MS Gothic" w:eastAsia="MS Gothic"/>
                <w:spacing w:val="12"/>
                <w:w w:val="105"/>
                <w:sz w:val="14"/>
              </w:rPr>
              <w:t xml:space="preserve">政府网站 </w:t>
            </w:r>
            <w:r>
              <w:rPr>
                <w:rFonts w:ascii="Calibri" w:hAnsi="Calibri" w:eastAsia="Calibri"/>
                <w:w w:val="105"/>
                <w:sz w:val="14"/>
              </w:rPr>
              <w:t>□</w:t>
            </w:r>
            <w:r>
              <w:rPr>
                <w:rFonts w:hint="eastAsia" w:ascii="MS Gothic" w:hAnsi="MS Gothic" w:eastAsia="MS Gothic"/>
                <w:w w:val="105"/>
                <w:sz w:val="14"/>
              </w:rPr>
              <w:t>政府公</w:t>
            </w:r>
            <w:r>
              <w:rPr>
                <w:w w:val="105"/>
                <w:sz w:val="14"/>
              </w:rPr>
              <w:t>报</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 xml:space="preserve">两微一端 </w:t>
            </w:r>
            <w:r>
              <w:rPr>
                <w:rFonts w:ascii="Calibri" w:hAnsi="Calibri" w:eastAsia="Calibri"/>
                <w:w w:val="105"/>
                <w:sz w:val="14"/>
              </w:rPr>
              <w:t>□</w:t>
            </w:r>
            <w:r>
              <w:rPr>
                <w:w w:val="105"/>
                <w:sz w:val="14"/>
              </w:rPr>
              <w:t>发布会</w:t>
            </w:r>
            <w:r>
              <w:rPr>
                <w:rFonts w:ascii="Calibri" w:hAnsi="Calibri" w:eastAsia="Calibri"/>
                <w:w w:val="105"/>
                <w:sz w:val="14"/>
              </w:rPr>
              <w:t>/</w:t>
            </w:r>
            <w:r>
              <w:rPr>
                <w:rFonts w:hint="eastAsia" w:ascii="MS Gothic" w:hAnsi="MS Gothic" w:eastAsia="MS Gothic"/>
                <w:w w:val="105"/>
                <w:sz w:val="14"/>
              </w:rPr>
              <w:t>听</w:t>
            </w:r>
            <w:r>
              <w:rPr>
                <w:w w:val="105"/>
                <w:sz w:val="14"/>
              </w:rPr>
              <w:t>证会</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广播</w:t>
            </w:r>
            <w:r>
              <w:rPr>
                <w:w w:val="105"/>
                <w:sz w:val="14"/>
              </w:rPr>
              <w:t xml:space="preserve">电视 </w:t>
            </w:r>
            <w:r>
              <w:rPr>
                <w:rFonts w:ascii="Calibri" w:hAnsi="Calibri" w:eastAsia="Calibri"/>
                <w:w w:val="105"/>
                <w:sz w:val="14"/>
              </w:rPr>
              <w:t>□</w:t>
            </w:r>
            <w:r>
              <w:rPr>
                <w:w w:val="105"/>
                <w:sz w:val="14"/>
              </w:rPr>
              <w:t>纸质媒体</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公开</w:t>
            </w:r>
            <w:r>
              <w:rPr>
                <w:w w:val="105"/>
                <w:sz w:val="14"/>
              </w:rPr>
              <w:t xml:space="preserve">查阅点 </w:t>
            </w:r>
            <w:r>
              <w:rPr>
                <w:rFonts w:ascii="Calibri" w:hAnsi="Calibri" w:eastAsia="Calibri"/>
                <w:w w:val="105"/>
                <w:sz w:val="14"/>
              </w:rPr>
              <w:t>□</w:t>
            </w:r>
            <w:r>
              <w:rPr>
                <w:rFonts w:hint="eastAsia" w:ascii="MS Gothic" w:hAnsi="MS Gothic" w:eastAsia="MS Gothic"/>
                <w:w w:val="105"/>
                <w:sz w:val="14"/>
              </w:rPr>
              <w:t>政</w:t>
            </w:r>
            <w:r>
              <w:rPr>
                <w:w w:val="105"/>
                <w:sz w:val="14"/>
              </w:rPr>
              <w:t>务服务中心</w:t>
            </w:r>
          </w:p>
          <w:p>
            <w:pPr>
              <w:pStyle w:val="7"/>
              <w:spacing w:line="199" w:lineRule="exact"/>
              <w:ind w:left="22"/>
              <w:rPr>
                <w:sz w:val="14"/>
              </w:rPr>
            </w:pPr>
            <w:r>
              <w:rPr>
                <w:rFonts w:ascii="Calibri" w:hAnsi="Calibri" w:eastAsia="Calibri"/>
                <w:w w:val="105"/>
                <w:sz w:val="14"/>
              </w:rPr>
              <w:t>□</w:t>
            </w:r>
            <w:r>
              <w:rPr>
                <w:rFonts w:hint="eastAsia" w:ascii="MS Gothic" w:hAnsi="MS Gothic" w:eastAsia="MS Gothic"/>
                <w:w w:val="105"/>
                <w:sz w:val="14"/>
              </w:rPr>
              <w:t>便民服</w:t>
            </w:r>
            <w:r>
              <w:rPr>
                <w:w w:val="105"/>
                <w:sz w:val="14"/>
              </w:rPr>
              <w:t xml:space="preserve">务站 </w:t>
            </w:r>
            <w:r>
              <w:rPr>
                <w:rFonts w:ascii="Calibri" w:hAnsi="Calibri" w:eastAsia="Calibri"/>
                <w:w w:val="105"/>
                <w:sz w:val="14"/>
              </w:rPr>
              <w:t>□</w:t>
            </w:r>
            <w:r>
              <w:rPr>
                <w:rFonts w:hint="eastAsia" w:ascii="MS Gothic" w:hAnsi="MS Gothic" w:eastAsia="MS Gothic"/>
                <w:w w:val="105"/>
                <w:sz w:val="14"/>
              </w:rPr>
              <w:t>入</w:t>
            </w:r>
            <w:r>
              <w:rPr>
                <w:w w:val="105"/>
                <w:sz w:val="14"/>
              </w:rPr>
              <w:t>户</w:t>
            </w:r>
            <w:r>
              <w:rPr>
                <w:rFonts w:ascii="Calibri" w:hAnsi="Calibri" w:eastAsia="Calibri"/>
                <w:w w:val="105"/>
                <w:sz w:val="14"/>
              </w:rPr>
              <w:t>/</w:t>
            </w:r>
            <w:r>
              <w:rPr>
                <w:w w:val="105"/>
                <w:sz w:val="14"/>
              </w:rPr>
              <w:t>现场</w:t>
            </w:r>
          </w:p>
          <w:p>
            <w:pPr>
              <w:pStyle w:val="7"/>
              <w:spacing w:line="222" w:lineRule="exact"/>
              <w:ind w:left="22"/>
              <w:rPr>
                <w:sz w:val="14"/>
              </w:rPr>
            </w:pPr>
            <w:r>
              <w:rPr>
                <w:rFonts w:ascii="Calibri" w:hAnsi="Calibri" w:eastAsia="Calibri"/>
                <w:w w:val="105"/>
                <w:sz w:val="14"/>
              </w:rPr>
              <w:t>□</w:t>
            </w:r>
            <w:r>
              <w:rPr>
                <w:rFonts w:hint="eastAsia" w:ascii="MS Gothic" w:hAnsi="MS Gothic" w:eastAsia="MS Gothic"/>
                <w:w w:val="105"/>
                <w:sz w:val="14"/>
              </w:rPr>
              <w:t>社区</w:t>
            </w:r>
            <w:r>
              <w:rPr>
                <w:rFonts w:ascii="Calibri" w:hAnsi="Calibri" w:eastAsia="Calibri"/>
                <w:w w:val="105"/>
                <w:sz w:val="14"/>
              </w:rPr>
              <w:t>/</w:t>
            </w:r>
            <w:r>
              <w:rPr>
                <w:rFonts w:hint="eastAsia" w:ascii="MS Gothic" w:hAnsi="MS Gothic" w:eastAsia="MS Gothic"/>
                <w:w w:val="105"/>
                <w:sz w:val="14"/>
              </w:rPr>
              <w:t>企事</w:t>
            </w:r>
            <w:r>
              <w:rPr>
                <w:w w:val="105"/>
                <w:sz w:val="14"/>
              </w:rPr>
              <w:t>业单位</w:t>
            </w:r>
            <w:r>
              <w:rPr>
                <w:rFonts w:ascii="Calibri" w:hAnsi="Calibri" w:eastAsia="Calibri"/>
                <w:w w:val="105"/>
                <w:sz w:val="14"/>
              </w:rPr>
              <w:t>/</w:t>
            </w:r>
            <w:r>
              <w:rPr>
                <w:rFonts w:hint="eastAsia" w:ascii="MS Gothic" w:hAnsi="MS Gothic" w:eastAsia="MS Gothic"/>
                <w:w w:val="105"/>
                <w:sz w:val="14"/>
              </w:rPr>
              <w:t>村公示</w:t>
            </w:r>
            <w:r>
              <w:rPr>
                <w:w w:val="105"/>
                <w:sz w:val="14"/>
              </w:rPr>
              <w:t>栏（电子屏）</w:t>
            </w:r>
          </w:p>
          <w:p>
            <w:pPr>
              <w:pStyle w:val="7"/>
              <w:spacing w:line="173" w:lineRule="exact"/>
              <w:ind w:left="22"/>
              <w:rPr>
                <w:rFonts w:hint="eastAsia" w:ascii="MS Gothic" w:hAnsi="MS Gothic" w:eastAsia="MS Gothic"/>
                <w:sz w:val="14"/>
              </w:rPr>
            </w:pPr>
            <w:r>
              <w:rPr>
                <w:rFonts w:ascii="Calibri" w:hAnsi="Calibri" w:eastAsia="Calibri"/>
                <w:w w:val="105"/>
                <w:sz w:val="14"/>
              </w:rPr>
              <w:t>□</w:t>
            </w:r>
            <w:r>
              <w:rPr>
                <w:rFonts w:hint="eastAsia" w:ascii="MS Gothic" w:hAnsi="MS Gothic" w:eastAsia="MS Gothic"/>
                <w:w w:val="105"/>
                <w:sz w:val="14"/>
              </w:rPr>
              <w:t xml:space="preserve">精准推送 </w:t>
            </w:r>
            <w:r>
              <w:rPr>
                <w:rFonts w:ascii="Calibri" w:hAnsi="Calibri" w:eastAsia="Calibri"/>
                <w:w w:val="105"/>
                <w:sz w:val="14"/>
              </w:rPr>
              <w:t>□</w:t>
            </w:r>
            <w:r>
              <w:rPr>
                <w:rFonts w:hint="eastAsia" w:ascii="MS Gothic" w:hAnsi="MS Gothic" w:eastAsia="MS Gothic"/>
                <w:w w:val="105"/>
                <w:sz w:val="14"/>
              </w:rPr>
              <w:t>其他</w:t>
            </w:r>
          </w:p>
        </w:tc>
        <w:tc>
          <w:tcPr>
            <w:tcW w:w="293"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41" w:type="dxa"/>
            <w:vMerge w:val="restart"/>
          </w:tcPr>
          <w:p>
            <w:pPr>
              <w:pStyle w:val="7"/>
              <w:rPr>
                <w:rFonts w:ascii="Times New Roman"/>
                <w:sz w:val="14"/>
              </w:rPr>
            </w:pPr>
          </w:p>
        </w:tc>
        <w:tc>
          <w:tcPr>
            <w:tcW w:w="324"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24" w:type="dxa"/>
            <w:vMerge w:val="restart"/>
          </w:tcPr>
          <w:p>
            <w:pPr>
              <w:pStyle w:val="7"/>
              <w:rPr>
                <w:rFonts w:ascii="Times New Roman"/>
                <w:sz w:val="14"/>
              </w:rPr>
            </w:pPr>
          </w:p>
        </w:tc>
        <w:tc>
          <w:tcPr>
            <w:tcW w:w="34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1"/>
              <w:ind w:left="21"/>
              <w:rPr>
                <w:rFonts w:ascii="Calibri" w:hAnsi="Calibri"/>
                <w:sz w:val="14"/>
              </w:rPr>
            </w:pPr>
            <w:r>
              <w:rPr>
                <w:rFonts w:ascii="Calibri" w:hAnsi="Calibri"/>
                <w:w w:val="104"/>
                <w:sz w:val="14"/>
              </w:rPr>
              <w:t>√</w:t>
            </w:r>
          </w:p>
        </w:tc>
        <w:tc>
          <w:tcPr>
            <w:tcW w:w="356" w:type="dxa"/>
            <w:vMerge w:val="restart"/>
          </w:tcPr>
          <w:p>
            <w:pPr>
              <w:pStyle w:val="7"/>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务对象</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00" w:line="184" w:lineRule="auto"/>
              <w:ind w:left="24" w:right="19"/>
              <w:rPr>
                <w:sz w:val="14"/>
              </w:rPr>
            </w:pPr>
            <w:r>
              <w:rPr>
                <w:rFonts w:hint="eastAsia" w:ascii="MS Gothic" w:eastAsia="MS Gothic"/>
                <w:w w:val="105"/>
                <w:sz w:val="14"/>
              </w:rPr>
              <w:t>服</w:t>
            </w:r>
            <w:r>
              <w:rPr>
                <w:w w:val="105"/>
                <w:sz w:val="14"/>
              </w:rPr>
              <w:t>务机构信息，包括名称、地点、</w:t>
            </w:r>
            <w:r>
              <w:rPr>
                <w:rFonts w:hint="eastAsia" w:ascii="MS Gothic" w:eastAsia="MS Gothic"/>
                <w:w w:val="105"/>
                <w:sz w:val="14"/>
              </w:rPr>
              <w:t>服</w:t>
            </w:r>
            <w:r>
              <w:rPr>
                <w:w w:val="105"/>
                <w:sz w:val="14"/>
              </w:rPr>
              <w:t>务时间</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务项目和内容</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服</w:t>
            </w:r>
            <w:r>
              <w:rPr>
                <w:w w:val="105"/>
                <w:sz w:val="14"/>
              </w:rPr>
              <w:t>务流程</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6"/>
              <w:ind w:left="24"/>
              <w:rPr>
                <w:sz w:val="14"/>
              </w:rPr>
            </w:pPr>
            <w:r>
              <w:rPr>
                <w:rFonts w:hint="eastAsia" w:ascii="MS Gothic" w:eastAsia="MS Gothic"/>
                <w:w w:val="105"/>
                <w:sz w:val="14"/>
              </w:rPr>
              <w:t>服</w:t>
            </w:r>
            <w:r>
              <w:rPr>
                <w:w w:val="105"/>
                <w:sz w:val="14"/>
              </w:rPr>
              <w:t>务要求</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2288" w:type="dxa"/>
          </w:tcPr>
          <w:p>
            <w:pPr>
              <w:pStyle w:val="7"/>
              <w:spacing w:before="155"/>
              <w:ind w:left="24"/>
              <w:rPr>
                <w:sz w:val="14"/>
              </w:rPr>
            </w:pPr>
            <w:r>
              <w:rPr>
                <w:rFonts w:hint="eastAsia" w:ascii="MS Gothic" w:eastAsia="MS Gothic"/>
                <w:w w:val="105"/>
                <w:sz w:val="14"/>
              </w:rPr>
              <w:t>投</w:t>
            </w:r>
            <w:r>
              <w:rPr>
                <w:w w:val="105"/>
                <w:sz w:val="14"/>
              </w:rPr>
              <w:t>诉举报电话以及网上投诉渠道</w:t>
            </w:r>
          </w:p>
        </w:tc>
        <w:tc>
          <w:tcPr>
            <w:tcW w:w="3402" w:type="dxa"/>
            <w:vMerge w:val="continue"/>
            <w:tcBorders>
              <w:top w:val="nil"/>
            </w:tcBorders>
          </w:tcPr>
          <w:p>
            <w:pPr>
              <w:rPr>
                <w:sz w:val="2"/>
                <w:szCs w:val="2"/>
              </w:rPr>
            </w:pPr>
          </w:p>
        </w:tc>
        <w:tc>
          <w:tcPr>
            <w:tcW w:w="711"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3541" w:type="dxa"/>
            <w:vMerge w:val="continue"/>
            <w:tcBorders>
              <w:top w:val="nil"/>
            </w:tcBorders>
          </w:tcPr>
          <w:p>
            <w:pPr>
              <w:rPr>
                <w:sz w:val="2"/>
                <w:szCs w:val="2"/>
              </w:rPr>
            </w:pPr>
          </w:p>
        </w:tc>
        <w:tc>
          <w:tcPr>
            <w:tcW w:w="293"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2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56" w:type="dxa"/>
            <w:vMerge w:val="continue"/>
            <w:tcBorders>
              <w:top w:val="nil"/>
            </w:tcBorders>
          </w:tcPr>
          <w:p>
            <w:pPr>
              <w:rPr>
                <w:sz w:val="2"/>
                <w:szCs w:val="2"/>
              </w:rPr>
            </w:pPr>
          </w:p>
        </w:tc>
      </w:tr>
    </w:tbl>
    <w:p/>
    <w:p/>
    <w:sectPr>
      <w:pgSz w:w="15840" w:h="12240" w:orient="landscape"/>
      <w:pgMar w:top="1140" w:right="620" w:bottom="280" w:left="26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MS Gothic">
    <w:panose1 w:val="020B0609070205080204"/>
    <w:charset w:val="80"/>
    <w:family w:val="modern"/>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Malgun Gothic">
    <w:panose1 w:val="020B0503020000020004"/>
    <w:charset w:val="81"/>
    <w:family w:val="swiss"/>
    <w:pitch w:val="default"/>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0"/>
      <w:numFmt w:val="bullet"/>
      <w:lvlText w:val="■"/>
      <w:lvlJc w:val="left"/>
      <w:pPr>
        <w:ind w:left="111" w:hanging="90"/>
      </w:pPr>
      <w:rPr>
        <w:rFonts w:hint="default" w:ascii="Arial" w:hAnsi="Arial" w:eastAsia="Arial" w:cs="Arial"/>
        <w:w w:val="104"/>
        <w:sz w:val="12"/>
        <w:szCs w:val="12"/>
        <w:lang w:val="zh-CN" w:eastAsia="zh-CN" w:bidi="zh-CN"/>
      </w:rPr>
    </w:lvl>
    <w:lvl w:ilvl="1" w:tentative="0">
      <w:start w:val="0"/>
      <w:numFmt w:val="bullet"/>
      <w:lvlText w:val="•"/>
      <w:lvlJc w:val="left"/>
      <w:pPr>
        <w:ind w:left="460" w:hanging="90"/>
      </w:pPr>
      <w:rPr>
        <w:rFonts w:hint="default"/>
        <w:lang w:val="zh-CN" w:eastAsia="zh-CN" w:bidi="zh-CN"/>
      </w:rPr>
    </w:lvl>
    <w:lvl w:ilvl="2" w:tentative="0">
      <w:start w:val="0"/>
      <w:numFmt w:val="bullet"/>
      <w:lvlText w:val="•"/>
      <w:lvlJc w:val="left"/>
      <w:pPr>
        <w:ind w:left="800" w:hanging="90"/>
      </w:pPr>
      <w:rPr>
        <w:rFonts w:hint="default"/>
        <w:lang w:val="zh-CN" w:eastAsia="zh-CN" w:bidi="zh-CN"/>
      </w:rPr>
    </w:lvl>
    <w:lvl w:ilvl="3" w:tentative="0">
      <w:start w:val="0"/>
      <w:numFmt w:val="bullet"/>
      <w:lvlText w:val="•"/>
      <w:lvlJc w:val="left"/>
      <w:pPr>
        <w:ind w:left="1140" w:hanging="90"/>
      </w:pPr>
      <w:rPr>
        <w:rFonts w:hint="default"/>
        <w:lang w:val="zh-CN" w:eastAsia="zh-CN" w:bidi="zh-CN"/>
      </w:rPr>
    </w:lvl>
    <w:lvl w:ilvl="4" w:tentative="0">
      <w:start w:val="0"/>
      <w:numFmt w:val="bullet"/>
      <w:lvlText w:val="•"/>
      <w:lvlJc w:val="left"/>
      <w:pPr>
        <w:ind w:left="1480" w:hanging="90"/>
      </w:pPr>
      <w:rPr>
        <w:rFonts w:hint="default"/>
        <w:lang w:val="zh-CN" w:eastAsia="zh-CN" w:bidi="zh-CN"/>
      </w:rPr>
    </w:lvl>
    <w:lvl w:ilvl="5" w:tentative="0">
      <w:start w:val="0"/>
      <w:numFmt w:val="bullet"/>
      <w:lvlText w:val="•"/>
      <w:lvlJc w:val="left"/>
      <w:pPr>
        <w:ind w:left="1820" w:hanging="90"/>
      </w:pPr>
      <w:rPr>
        <w:rFonts w:hint="default"/>
        <w:lang w:val="zh-CN" w:eastAsia="zh-CN" w:bidi="zh-CN"/>
      </w:rPr>
    </w:lvl>
    <w:lvl w:ilvl="6" w:tentative="0">
      <w:start w:val="0"/>
      <w:numFmt w:val="bullet"/>
      <w:lvlText w:val="•"/>
      <w:lvlJc w:val="left"/>
      <w:pPr>
        <w:ind w:left="2160" w:hanging="90"/>
      </w:pPr>
      <w:rPr>
        <w:rFonts w:hint="default"/>
        <w:lang w:val="zh-CN" w:eastAsia="zh-CN" w:bidi="zh-CN"/>
      </w:rPr>
    </w:lvl>
    <w:lvl w:ilvl="7" w:tentative="0">
      <w:start w:val="0"/>
      <w:numFmt w:val="bullet"/>
      <w:lvlText w:val="•"/>
      <w:lvlJc w:val="left"/>
      <w:pPr>
        <w:ind w:left="2500" w:hanging="90"/>
      </w:pPr>
      <w:rPr>
        <w:rFonts w:hint="default"/>
        <w:lang w:val="zh-CN" w:eastAsia="zh-CN" w:bidi="zh-CN"/>
      </w:rPr>
    </w:lvl>
    <w:lvl w:ilvl="8" w:tentative="0">
      <w:start w:val="0"/>
      <w:numFmt w:val="bullet"/>
      <w:lvlText w:val="•"/>
      <w:lvlJc w:val="left"/>
      <w:pPr>
        <w:ind w:left="2840" w:hanging="90"/>
      </w:pPr>
      <w:rPr>
        <w:rFonts w:hint="default"/>
        <w:lang w:val="zh-CN" w:eastAsia="zh-CN" w:bidi="zh-CN"/>
      </w:rPr>
    </w:lvl>
  </w:abstractNum>
  <w:abstractNum w:abstractNumId="1">
    <w:nsid w:val="845B5372"/>
    <w:multiLevelType w:val="multilevel"/>
    <w:tmpl w:val="845B5372"/>
    <w:lvl w:ilvl="0" w:tentative="0">
      <w:start w:val="0"/>
      <w:numFmt w:val="bullet"/>
      <w:lvlText w:val="■"/>
      <w:lvlJc w:val="left"/>
      <w:pPr>
        <w:ind w:left="111" w:hanging="90"/>
      </w:pPr>
      <w:rPr>
        <w:rFonts w:hint="default" w:ascii="Arial" w:hAnsi="Arial" w:eastAsia="Arial" w:cs="Arial"/>
        <w:w w:val="104"/>
        <w:sz w:val="12"/>
        <w:szCs w:val="12"/>
        <w:lang w:val="zh-CN" w:eastAsia="zh-CN" w:bidi="zh-CN"/>
      </w:rPr>
    </w:lvl>
    <w:lvl w:ilvl="1" w:tentative="0">
      <w:start w:val="0"/>
      <w:numFmt w:val="bullet"/>
      <w:lvlText w:val="•"/>
      <w:lvlJc w:val="left"/>
      <w:pPr>
        <w:ind w:left="460" w:hanging="90"/>
      </w:pPr>
      <w:rPr>
        <w:rFonts w:hint="default"/>
        <w:lang w:val="zh-CN" w:eastAsia="zh-CN" w:bidi="zh-CN"/>
      </w:rPr>
    </w:lvl>
    <w:lvl w:ilvl="2" w:tentative="0">
      <w:start w:val="0"/>
      <w:numFmt w:val="bullet"/>
      <w:lvlText w:val="•"/>
      <w:lvlJc w:val="left"/>
      <w:pPr>
        <w:ind w:left="800" w:hanging="90"/>
      </w:pPr>
      <w:rPr>
        <w:rFonts w:hint="default"/>
        <w:lang w:val="zh-CN" w:eastAsia="zh-CN" w:bidi="zh-CN"/>
      </w:rPr>
    </w:lvl>
    <w:lvl w:ilvl="3" w:tentative="0">
      <w:start w:val="0"/>
      <w:numFmt w:val="bullet"/>
      <w:lvlText w:val="•"/>
      <w:lvlJc w:val="left"/>
      <w:pPr>
        <w:ind w:left="1140" w:hanging="90"/>
      </w:pPr>
      <w:rPr>
        <w:rFonts w:hint="default"/>
        <w:lang w:val="zh-CN" w:eastAsia="zh-CN" w:bidi="zh-CN"/>
      </w:rPr>
    </w:lvl>
    <w:lvl w:ilvl="4" w:tentative="0">
      <w:start w:val="0"/>
      <w:numFmt w:val="bullet"/>
      <w:lvlText w:val="•"/>
      <w:lvlJc w:val="left"/>
      <w:pPr>
        <w:ind w:left="1480" w:hanging="90"/>
      </w:pPr>
      <w:rPr>
        <w:rFonts w:hint="default"/>
        <w:lang w:val="zh-CN" w:eastAsia="zh-CN" w:bidi="zh-CN"/>
      </w:rPr>
    </w:lvl>
    <w:lvl w:ilvl="5" w:tentative="0">
      <w:start w:val="0"/>
      <w:numFmt w:val="bullet"/>
      <w:lvlText w:val="•"/>
      <w:lvlJc w:val="left"/>
      <w:pPr>
        <w:ind w:left="1820" w:hanging="90"/>
      </w:pPr>
      <w:rPr>
        <w:rFonts w:hint="default"/>
        <w:lang w:val="zh-CN" w:eastAsia="zh-CN" w:bidi="zh-CN"/>
      </w:rPr>
    </w:lvl>
    <w:lvl w:ilvl="6" w:tentative="0">
      <w:start w:val="0"/>
      <w:numFmt w:val="bullet"/>
      <w:lvlText w:val="•"/>
      <w:lvlJc w:val="left"/>
      <w:pPr>
        <w:ind w:left="2160" w:hanging="90"/>
      </w:pPr>
      <w:rPr>
        <w:rFonts w:hint="default"/>
        <w:lang w:val="zh-CN" w:eastAsia="zh-CN" w:bidi="zh-CN"/>
      </w:rPr>
    </w:lvl>
    <w:lvl w:ilvl="7" w:tentative="0">
      <w:start w:val="0"/>
      <w:numFmt w:val="bullet"/>
      <w:lvlText w:val="•"/>
      <w:lvlJc w:val="left"/>
      <w:pPr>
        <w:ind w:left="2500" w:hanging="90"/>
      </w:pPr>
      <w:rPr>
        <w:rFonts w:hint="default"/>
        <w:lang w:val="zh-CN" w:eastAsia="zh-CN" w:bidi="zh-CN"/>
      </w:rPr>
    </w:lvl>
    <w:lvl w:ilvl="8" w:tentative="0">
      <w:start w:val="0"/>
      <w:numFmt w:val="bullet"/>
      <w:lvlText w:val="•"/>
      <w:lvlJc w:val="left"/>
      <w:pPr>
        <w:ind w:left="2840" w:hanging="90"/>
      </w:pPr>
      <w:rPr>
        <w:rFonts w:hint="default"/>
        <w:lang w:val="zh-CN" w:eastAsia="zh-CN" w:bidi="zh-CN"/>
      </w:rPr>
    </w:lvl>
  </w:abstractNum>
  <w:abstractNum w:abstractNumId="2">
    <w:nsid w:val="8461FADE"/>
    <w:multiLevelType w:val="multilevel"/>
    <w:tmpl w:val="8461FADE"/>
    <w:lvl w:ilvl="0" w:tentative="0">
      <w:start w:val="0"/>
      <w:numFmt w:val="bullet"/>
      <w:lvlText w:val="■"/>
      <w:lvlJc w:val="left"/>
      <w:pPr>
        <w:ind w:left="111" w:hanging="90"/>
      </w:pPr>
      <w:rPr>
        <w:rFonts w:hint="default" w:ascii="Arial" w:hAnsi="Arial" w:eastAsia="Arial" w:cs="Arial"/>
        <w:w w:val="104"/>
        <w:sz w:val="12"/>
        <w:szCs w:val="12"/>
        <w:lang w:val="zh-CN" w:eastAsia="zh-CN" w:bidi="zh-CN"/>
      </w:rPr>
    </w:lvl>
    <w:lvl w:ilvl="1" w:tentative="0">
      <w:start w:val="0"/>
      <w:numFmt w:val="bullet"/>
      <w:lvlText w:val="•"/>
      <w:lvlJc w:val="left"/>
      <w:pPr>
        <w:ind w:left="460" w:hanging="90"/>
      </w:pPr>
      <w:rPr>
        <w:rFonts w:hint="default"/>
        <w:lang w:val="zh-CN" w:eastAsia="zh-CN" w:bidi="zh-CN"/>
      </w:rPr>
    </w:lvl>
    <w:lvl w:ilvl="2" w:tentative="0">
      <w:start w:val="0"/>
      <w:numFmt w:val="bullet"/>
      <w:lvlText w:val="•"/>
      <w:lvlJc w:val="left"/>
      <w:pPr>
        <w:ind w:left="800" w:hanging="90"/>
      </w:pPr>
      <w:rPr>
        <w:rFonts w:hint="default"/>
        <w:lang w:val="zh-CN" w:eastAsia="zh-CN" w:bidi="zh-CN"/>
      </w:rPr>
    </w:lvl>
    <w:lvl w:ilvl="3" w:tentative="0">
      <w:start w:val="0"/>
      <w:numFmt w:val="bullet"/>
      <w:lvlText w:val="•"/>
      <w:lvlJc w:val="left"/>
      <w:pPr>
        <w:ind w:left="1140" w:hanging="90"/>
      </w:pPr>
      <w:rPr>
        <w:rFonts w:hint="default"/>
        <w:lang w:val="zh-CN" w:eastAsia="zh-CN" w:bidi="zh-CN"/>
      </w:rPr>
    </w:lvl>
    <w:lvl w:ilvl="4" w:tentative="0">
      <w:start w:val="0"/>
      <w:numFmt w:val="bullet"/>
      <w:lvlText w:val="•"/>
      <w:lvlJc w:val="left"/>
      <w:pPr>
        <w:ind w:left="1480" w:hanging="90"/>
      </w:pPr>
      <w:rPr>
        <w:rFonts w:hint="default"/>
        <w:lang w:val="zh-CN" w:eastAsia="zh-CN" w:bidi="zh-CN"/>
      </w:rPr>
    </w:lvl>
    <w:lvl w:ilvl="5" w:tentative="0">
      <w:start w:val="0"/>
      <w:numFmt w:val="bullet"/>
      <w:lvlText w:val="•"/>
      <w:lvlJc w:val="left"/>
      <w:pPr>
        <w:ind w:left="1820" w:hanging="90"/>
      </w:pPr>
      <w:rPr>
        <w:rFonts w:hint="default"/>
        <w:lang w:val="zh-CN" w:eastAsia="zh-CN" w:bidi="zh-CN"/>
      </w:rPr>
    </w:lvl>
    <w:lvl w:ilvl="6" w:tentative="0">
      <w:start w:val="0"/>
      <w:numFmt w:val="bullet"/>
      <w:lvlText w:val="•"/>
      <w:lvlJc w:val="left"/>
      <w:pPr>
        <w:ind w:left="2160" w:hanging="90"/>
      </w:pPr>
      <w:rPr>
        <w:rFonts w:hint="default"/>
        <w:lang w:val="zh-CN" w:eastAsia="zh-CN" w:bidi="zh-CN"/>
      </w:rPr>
    </w:lvl>
    <w:lvl w:ilvl="7" w:tentative="0">
      <w:start w:val="0"/>
      <w:numFmt w:val="bullet"/>
      <w:lvlText w:val="•"/>
      <w:lvlJc w:val="left"/>
      <w:pPr>
        <w:ind w:left="2500" w:hanging="90"/>
      </w:pPr>
      <w:rPr>
        <w:rFonts w:hint="default"/>
        <w:lang w:val="zh-CN" w:eastAsia="zh-CN" w:bidi="zh-CN"/>
      </w:rPr>
    </w:lvl>
    <w:lvl w:ilvl="8" w:tentative="0">
      <w:start w:val="0"/>
      <w:numFmt w:val="bullet"/>
      <w:lvlText w:val="•"/>
      <w:lvlJc w:val="left"/>
      <w:pPr>
        <w:ind w:left="2840" w:hanging="90"/>
      </w:pPr>
      <w:rPr>
        <w:rFonts w:hint="default"/>
        <w:lang w:val="zh-CN" w:eastAsia="zh-CN" w:bidi="zh-CN"/>
      </w:rPr>
    </w:lvl>
  </w:abstractNum>
  <w:abstractNum w:abstractNumId="3">
    <w:nsid w:val="8CAEB125"/>
    <w:multiLevelType w:val="multilevel"/>
    <w:tmpl w:val="8CAEB125"/>
    <w:lvl w:ilvl="0" w:tentative="0">
      <w:start w:val="0"/>
      <w:numFmt w:val="bullet"/>
      <w:lvlText w:val="■"/>
      <w:lvlJc w:val="left"/>
      <w:pPr>
        <w:ind w:left="112" w:hanging="90"/>
      </w:pPr>
      <w:rPr>
        <w:rFonts w:hint="default" w:ascii="Arial" w:hAnsi="Arial" w:eastAsia="Arial" w:cs="Arial"/>
        <w:w w:val="104"/>
        <w:sz w:val="12"/>
        <w:szCs w:val="12"/>
        <w:lang w:val="zh-CN" w:eastAsia="zh-CN" w:bidi="zh-CN"/>
      </w:rPr>
    </w:lvl>
    <w:lvl w:ilvl="1" w:tentative="0">
      <w:start w:val="0"/>
      <w:numFmt w:val="bullet"/>
      <w:lvlText w:val="•"/>
      <w:lvlJc w:val="left"/>
      <w:pPr>
        <w:ind w:left="460" w:hanging="90"/>
      </w:pPr>
      <w:rPr>
        <w:rFonts w:hint="default"/>
        <w:lang w:val="zh-CN" w:eastAsia="zh-CN" w:bidi="zh-CN"/>
      </w:rPr>
    </w:lvl>
    <w:lvl w:ilvl="2" w:tentative="0">
      <w:start w:val="0"/>
      <w:numFmt w:val="bullet"/>
      <w:lvlText w:val="•"/>
      <w:lvlJc w:val="left"/>
      <w:pPr>
        <w:ind w:left="801" w:hanging="90"/>
      </w:pPr>
      <w:rPr>
        <w:rFonts w:hint="default"/>
        <w:lang w:val="zh-CN" w:eastAsia="zh-CN" w:bidi="zh-CN"/>
      </w:rPr>
    </w:lvl>
    <w:lvl w:ilvl="3" w:tentative="0">
      <w:start w:val="0"/>
      <w:numFmt w:val="bullet"/>
      <w:lvlText w:val="•"/>
      <w:lvlJc w:val="left"/>
      <w:pPr>
        <w:ind w:left="1141" w:hanging="90"/>
      </w:pPr>
      <w:rPr>
        <w:rFonts w:hint="default"/>
        <w:lang w:val="zh-CN" w:eastAsia="zh-CN" w:bidi="zh-CN"/>
      </w:rPr>
    </w:lvl>
    <w:lvl w:ilvl="4" w:tentative="0">
      <w:start w:val="0"/>
      <w:numFmt w:val="bullet"/>
      <w:lvlText w:val="•"/>
      <w:lvlJc w:val="left"/>
      <w:pPr>
        <w:ind w:left="1482" w:hanging="90"/>
      </w:pPr>
      <w:rPr>
        <w:rFonts w:hint="default"/>
        <w:lang w:val="zh-CN" w:eastAsia="zh-CN" w:bidi="zh-CN"/>
      </w:rPr>
    </w:lvl>
    <w:lvl w:ilvl="5" w:tentative="0">
      <w:start w:val="0"/>
      <w:numFmt w:val="bullet"/>
      <w:lvlText w:val="•"/>
      <w:lvlJc w:val="left"/>
      <w:pPr>
        <w:ind w:left="1822" w:hanging="90"/>
      </w:pPr>
      <w:rPr>
        <w:rFonts w:hint="default"/>
        <w:lang w:val="zh-CN" w:eastAsia="zh-CN" w:bidi="zh-CN"/>
      </w:rPr>
    </w:lvl>
    <w:lvl w:ilvl="6" w:tentative="0">
      <w:start w:val="0"/>
      <w:numFmt w:val="bullet"/>
      <w:lvlText w:val="•"/>
      <w:lvlJc w:val="left"/>
      <w:pPr>
        <w:ind w:left="2163" w:hanging="90"/>
      </w:pPr>
      <w:rPr>
        <w:rFonts w:hint="default"/>
        <w:lang w:val="zh-CN" w:eastAsia="zh-CN" w:bidi="zh-CN"/>
      </w:rPr>
    </w:lvl>
    <w:lvl w:ilvl="7" w:tentative="0">
      <w:start w:val="0"/>
      <w:numFmt w:val="bullet"/>
      <w:lvlText w:val="•"/>
      <w:lvlJc w:val="left"/>
      <w:pPr>
        <w:ind w:left="2503" w:hanging="90"/>
      </w:pPr>
      <w:rPr>
        <w:rFonts w:hint="default"/>
        <w:lang w:val="zh-CN" w:eastAsia="zh-CN" w:bidi="zh-CN"/>
      </w:rPr>
    </w:lvl>
    <w:lvl w:ilvl="8" w:tentative="0">
      <w:start w:val="0"/>
      <w:numFmt w:val="bullet"/>
      <w:lvlText w:val="•"/>
      <w:lvlJc w:val="left"/>
      <w:pPr>
        <w:ind w:left="2844" w:hanging="90"/>
      </w:pPr>
      <w:rPr>
        <w:rFonts w:hint="default"/>
        <w:lang w:val="zh-CN" w:eastAsia="zh-CN" w:bidi="zh-CN"/>
      </w:rPr>
    </w:lvl>
  </w:abstractNum>
  <w:abstractNum w:abstractNumId="4">
    <w:nsid w:val="91995D4F"/>
    <w:multiLevelType w:val="multilevel"/>
    <w:tmpl w:val="91995D4F"/>
    <w:lvl w:ilvl="0" w:tentative="0">
      <w:start w:val="0"/>
      <w:numFmt w:val="bullet"/>
      <w:lvlText w:val="■"/>
      <w:lvlJc w:val="left"/>
      <w:pPr>
        <w:ind w:left="111" w:hanging="90"/>
      </w:pPr>
      <w:rPr>
        <w:rFonts w:hint="default" w:ascii="Arial" w:hAnsi="Arial" w:eastAsia="Arial" w:cs="Arial"/>
        <w:w w:val="104"/>
        <w:sz w:val="12"/>
        <w:szCs w:val="12"/>
        <w:lang w:val="zh-CN" w:eastAsia="zh-CN" w:bidi="zh-CN"/>
      </w:rPr>
    </w:lvl>
    <w:lvl w:ilvl="1" w:tentative="0">
      <w:start w:val="0"/>
      <w:numFmt w:val="bullet"/>
      <w:lvlText w:val="•"/>
      <w:lvlJc w:val="left"/>
      <w:pPr>
        <w:ind w:left="460" w:hanging="90"/>
      </w:pPr>
      <w:rPr>
        <w:rFonts w:hint="default"/>
        <w:lang w:val="zh-CN" w:eastAsia="zh-CN" w:bidi="zh-CN"/>
      </w:rPr>
    </w:lvl>
    <w:lvl w:ilvl="2" w:tentative="0">
      <w:start w:val="0"/>
      <w:numFmt w:val="bullet"/>
      <w:lvlText w:val="•"/>
      <w:lvlJc w:val="left"/>
      <w:pPr>
        <w:ind w:left="800" w:hanging="90"/>
      </w:pPr>
      <w:rPr>
        <w:rFonts w:hint="default"/>
        <w:lang w:val="zh-CN" w:eastAsia="zh-CN" w:bidi="zh-CN"/>
      </w:rPr>
    </w:lvl>
    <w:lvl w:ilvl="3" w:tentative="0">
      <w:start w:val="0"/>
      <w:numFmt w:val="bullet"/>
      <w:lvlText w:val="•"/>
      <w:lvlJc w:val="left"/>
      <w:pPr>
        <w:ind w:left="1140" w:hanging="90"/>
      </w:pPr>
      <w:rPr>
        <w:rFonts w:hint="default"/>
        <w:lang w:val="zh-CN" w:eastAsia="zh-CN" w:bidi="zh-CN"/>
      </w:rPr>
    </w:lvl>
    <w:lvl w:ilvl="4" w:tentative="0">
      <w:start w:val="0"/>
      <w:numFmt w:val="bullet"/>
      <w:lvlText w:val="•"/>
      <w:lvlJc w:val="left"/>
      <w:pPr>
        <w:ind w:left="1480" w:hanging="90"/>
      </w:pPr>
      <w:rPr>
        <w:rFonts w:hint="default"/>
        <w:lang w:val="zh-CN" w:eastAsia="zh-CN" w:bidi="zh-CN"/>
      </w:rPr>
    </w:lvl>
    <w:lvl w:ilvl="5" w:tentative="0">
      <w:start w:val="0"/>
      <w:numFmt w:val="bullet"/>
      <w:lvlText w:val="•"/>
      <w:lvlJc w:val="left"/>
      <w:pPr>
        <w:ind w:left="1820" w:hanging="90"/>
      </w:pPr>
      <w:rPr>
        <w:rFonts w:hint="default"/>
        <w:lang w:val="zh-CN" w:eastAsia="zh-CN" w:bidi="zh-CN"/>
      </w:rPr>
    </w:lvl>
    <w:lvl w:ilvl="6" w:tentative="0">
      <w:start w:val="0"/>
      <w:numFmt w:val="bullet"/>
      <w:lvlText w:val="•"/>
      <w:lvlJc w:val="left"/>
      <w:pPr>
        <w:ind w:left="2160" w:hanging="90"/>
      </w:pPr>
      <w:rPr>
        <w:rFonts w:hint="default"/>
        <w:lang w:val="zh-CN" w:eastAsia="zh-CN" w:bidi="zh-CN"/>
      </w:rPr>
    </w:lvl>
    <w:lvl w:ilvl="7" w:tentative="0">
      <w:start w:val="0"/>
      <w:numFmt w:val="bullet"/>
      <w:lvlText w:val="•"/>
      <w:lvlJc w:val="left"/>
      <w:pPr>
        <w:ind w:left="2500" w:hanging="90"/>
      </w:pPr>
      <w:rPr>
        <w:rFonts w:hint="default"/>
        <w:lang w:val="zh-CN" w:eastAsia="zh-CN" w:bidi="zh-CN"/>
      </w:rPr>
    </w:lvl>
    <w:lvl w:ilvl="8" w:tentative="0">
      <w:start w:val="0"/>
      <w:numFmt w:val="bullet"/>
      <w:lvlText w:val="•"/>
      <w:lvlJc w:val="left"/>
      <w:pPr>
        <w:ind w:left="2840" w:hanging="90"/>
      </w:pPr>
      <w:rPr>
        <w:rFonts w:hint="default"/>
        <w:lang w:val="zh-CN" w:eastAsia="zh-CN" w:bidi="zh-CN"/>
      </w:rPr>
    </w:lvl>
  </w:abstractNum>
  <w:abstractNum w:abstractNumId="5">
    <w:nsid w:val="9239341B"/>
    <w:multiLevelType w:val="multilevel"/>
    <w:tmpl w:val="9239341B"/>
    <w:lvl w:ilvl="0" w:tentative="0">
      <w:start w:val="0"/>
      <w:numFmt w:val="bullet"/>
      <w:lvlText w:val="■"/>
      <w:lvlJc w:val="left"/>
      <w:pPr>
        <w:ind w:left="111" w:hanging="90"/>
      </w:pPr>
      <w:rPr>
        <w:rFonts w:hint="default" w:ascii="Arial" w:hAnsi="Arial" w:eastAsia="Arial" w:cs="Arial"/>
        <w:w w:val="104"/>
        <w:sz w:val="12"/>
        <w:szCs w:val="12"/>
        <w:lang w:val="zh-CN" w:eastAsia="zh-CN" w:bidi="zh-CN"/>
      </w:rPr>
    </w:lvl>
    <w:lvl w:ilvl="1" w:tentative="0">
      <w:start w:val="0"/>
      <w:numFmt w:val="bullet"/>
      <w:lvlText w:val="•"/>
      <w:lvlJc w:val="left"/>
      <w:pPr>
        <w:ind w:left="460" w:hanging="90"/>
      </w:pPr>
      <w:rPr>
        <w:rFonts w:hint="default"/>
        <w:lang w:val="zh-CN" w:eastAsia="zh-CN" w:bidi="zh-CN"/>
      </w:rPr>
    </w:lvl>
    <w:lvl w:ilvl="2" w:tentative="0">
      <w:start w:val="0"/>
      <w:numFmt w:val="bullet"/>
      <w:lvlText w:val="•"/>
      <w:lvlJc w:val="left"/>
      <w:pPr>
        <w:ind w:left="800" w:hanging="90"/>
      </w:pPr>
      <w:rPr>
        <w:rFonts w:hint="default"/>
        <w:lang w:val="zh-CN" w:eastAsia="zh-CN" w:bidi="zh-CN"/>
      </w:rPr>
    </w:lvl>
    <w:lvl w:ilvl="3" w:tentative="0">
      <w:start w:val="0"/>
      <w:numFmt w:val="bullet"/>
      <w:lvlText w:val="•"/>
      <w:lvlJc w:val="left"/>
      <w:pPr>
        <w:ind w:left="1140" w:hanging="90"/>
      </w:pPr>
      <w:rPr>
        <w:rFonts w:hint="default"/>
        <w:lang w:val="zh-CN" w:eastAsia="zh-CN" w:bidi="zh-CN"/>
      </w:rPr>
    </w:lvl>
    <w:lvl w:ilvl="4" w:tentative="0">
      <w:start w:val="0"/>
      <w:numFmt w:val="bullet"/>
      <w:lvlText w:val="•"/>
      <w:lvlJc w:val="left"/>
      <w:pPr>
        <w:ind w:left="1480" w:hanging="90"/>
      </w:pPr>
      <w:rPr>
        <w:rFonts w:hint="default"/>
        <w:lang w:val="zh-CN" w:eastAsia="zh-CN" w:bidi="zh-CN"/>
      </w:rPr>
    </w:lvl>
    <w:lvl w:ilvl="5" w:tentative="0">
      <w:start w:val="0"/>
      <w:numFmt w:val="bullet"/>
      <w:lvlText w:val="•"/>
      <w:lvlJc w:val="left"/>
      <w:pPr>
        <w:ind w:left="1820" w:hanging="90"/>
      </w:pPr>
      <w:rPr>
        <w:rFonts w:hint="default"/>
        <w:lang w:val="zh-CN" w:eastAsia="zh-CN" w:bidi="zh-CN"/>
      </w:rPr>
    </w:lvl>
    <w:lvl w:ilvl="6" w:tentative="0">
      <w:start w:val="0"/>
      <w:numFmt w:val="bullet"/>
      <w:lvlText w:val="•"/>
      <w:lvlJc w:val="left"/>
      <w:pPr>
        <w:ind w:left="2160" w:hanging="90"/>
      </w:pPr>
      <w:rPr>
        <w:rFonts w:hint="default"/>
        <w:lang w:val="zh-CN" w:eastAsia="zh-CN" w:bidi="zh-CN"/>
      </w:rPr>
    </w:lvl>
    <w:lvl w:ilvl="7" w:tentative="0">
      <w:start w:val="0"/>
      <w:numFmt w:val="bullet"/>
      <w:lvlText w:val="•"/>
      <w:lvlJc w:val="left"/>
      <w:pPr>
        <w:ind w:left="2500" w:hanging="90"/>
      </w:pPr>
      <w:rPr>
        <w:rFonts w:hint="default"/>
        <w:lang w:val="zh-CN" w:eastAsia="zh-CN" w:bidi="zh-CN"/>
      </w:rPr>
    </w:lvl>
    <w:lvl w:ilvl="8" w:tentative="0">
      <w:start w:val="0"/>
      <w:numFmt w:val="bullet"/>
      <w:lvlText w:val="•"/>
      <w:lvlJc w:val="left"/>
      <w:pPr>
        <w:ind w:left="2840" w:hanging="90"/>
      </w:pPr>
      <w:rPr>
        <w:rFonts w:hint="default"/>
        <w:lang w:val="zh-CN" w:eastAsia="zh-CN" w:bidi="zh-CN"/>
      </w:rPr>
    </w:lvl>
  </w:abstractNum>
  <w:abstractNum w:abstractNumId="6">
    <w:nsid w:val="9288B902"/>
    <w:multiLevelType w:val="multilevel"/>
    <w:tmpl w:val="9288B902"/>
    <w:lvl w:ilvl="0" w:tentative="0">
      <w:start w:val="0"/>
      <w:numFmt w:val="bullet"/>
      <w:lvlText w:val="■"/>
      <w:lvlJc w:val="left"/>
      <w:pPr>
        <w:ind w:left="111" w:hanging="90"/>
      </w:pPr>
      <w:rPr>
        <w:rFonts w:hint="default" w:ascii="Arial" w:hAnsi="Arial" w:eastAsia="Arial" w:cs="Arial"/>
        <w:w w:val="104"/>
        <w:sz w:val="12"/>
        <w:szCs w:val="12"/>
        <w:lang w:val="zh-CN" w:eastAsia="zh-CN" w:bidi="zh-CN"/>
      </w:rPr>
    </w:lvl>
    <w:lvl w:ilvl="1" w:tentative="0">
      <w:start w:val="0"/>
      <w:numFmt w:val="bullet"/>
      <w:lvlText w:val="•"/>
      <w:lvlJc w:val="left"/>
      <w:pPr>
        <w:ind w:left="460" w:hanging="90"/>
      </w:pPr>
      <w:rPr>
        <w:rFonts w:hint="default"/>
        <w:lang w:val="zh-CN" w:eastAsia="zh-CN" w:bidi="zh-CN"/>
      </w:rPr>
    </w:lvl>
    <w:lvl w:ilvl="2" w:tentative="0">
      <w:start w:val="0"/>
      <w:numFmt w:val="bullet"/>
      <w:lvlText w:val="•"/>
      <w:lvlJc w:val="left"/>
      <w:pPr>
        <w:ind w:left="800" w:hanging="90"/>
      </w:pPr>
      <w:rPr>
        <w:rFonts w:hint="default"/>
        <w:lang w:val="zh-CN" w:eastAsia="zh-CN" w:bidi="zh-CN"/>
      </w:rPr>
    </w:lvl>
    <w:lvl w:ilvl="3" w:tentative="0">
      <w:start w:val="0"/>
      <w:numFmt w:val="bullet"/>
      <w:lvlText w:val="•"/>
      <w:lvlJc w:val="left"/>
      <w:pPr>
        <w:ind w:left="1140" w:hanging="90"/>
      </w:pPr>
      <w:rPr>
        <w:rFonts w:hint="default"/>
        <w:lang w:val="zh-CN" w:eastAsia="zh-CN" w:bidi="zh-CN"/>
      </w:rPr>
    </w:lvl>
    <w:lvl w:ilvl="4" w:tentative="0">
      <w:start w:val="0"/>
      <w:numFmt w:val="bullet"/>
      <w:lvlText w:val="•"/>
      <w:lvlJc w:val="left"/>
      <w:pPr>
        <w:ind w:left="1480" w:hanging="90"/>
      </w:pPr>
      <w:rPr>
        <w:rFonts w:hint="default"/>
        <w:lang w:val="zh-CN" w:eastAsia="zh-CN" w:bidi="zh-CN"/>
      </w:rPr>
    </w:lvl>
    <w:lvl w:ilvl="5" w:tentative="0">
      <w:start w:val="0"/>
      <w:numFmt w:val="bullet"/>
      <w:lvlText w:val="•"/>
      <w:lvlJc w:val="left"/>
      <w:pPr>
        <w:ind w:left="1820" w:hanging="90"/>
      </w:pPr>
      <w:rPr>
        <w:rFonts w:hint="default"/>
        <w:lang w:val="zh-CN" w:eastAsia="zh-CN" w:bidi="zh-CN"/>
      </w:rPr>
    </w:lvl>
    <w:lvl w:ilvl="6" w:tentative="0">
      <w:start w:val="0"/>
      <w:numFmt w:val="bullet"/>
      <w:lvlText w:val="•"/>
      <w:lvlJc w:val="left"/>
      <w:pPr>
        <w:ind w:left="2160" w:hanging="90"/>
      </w:pPr>
      <w:rPr>
        <w:rFonts w:hint="default"/>
        <w:lang w:val="zh-CN" w:eastAsia="zh-CN" w:bidi="zh-CN"/>
      </w:rPr>
    </w:lvl>
    <w:lvl w:ilvl="7" w:tentative="0">
      <w:start w:val="0"/>
      <w:numFmt w:val="bullet"/>
      <w:lvlText w:val="•"/>
      <w:lvlJc w:val="left"/>
      <w:pPr>
        <w:ind w:left="2500" w:hanging="90"/>
      </w:pPr>
      <w:rPr>
        <w:rFonts w:hint="default"/>
        <w:lang w:val="zh-CN" w:eastAsia="zh-CN" w:bidi="zh-CN"/>
      </w:rPr>
    </w:lvl>
    <w:lvl w:ilvl="8" w:tentative="0">
      <w:start w:val="0"/>
      <w:numFmt w:val="bullet"/>
      <w:lvlText w:val="•"/>
      <w:lvlJc w:val="left"/>
      <w:pPr>
        <w:ind w:left="2840" w:hanging="90"/>
      </w:pPr>
      <w:rPr>
        <w:rFonts w:hint="default"/>
        <w:lang w:val="zh-CN" w:eastAsia="zh-CN" w:bidi="zh-CN"/>
      </w:rPr>
    </w:lvl>
  </w:abstractNum>
  <w:abstractNum w:abstractNumId="7">
    <w:nsid w:val="9C8AC8EF"/>
    <w:multiLevelType w:val="multilevel"/>
    <w:tmpl w:val="9C8AC8EF"/>
    <w:lvl w:ilvl="0" w:tentative="0">
      <w:start w:val="0"/>
      <w:numFmt w:val="bullet"/>
      <w:lvlText w:val="■"/>
      <w:lvlJc w:val="left"/>
      <w:pPr>
        <w:ind w:left="111" w:hanging="90"/>
      </w:pPr>
      <w:rPr>
        <w:rFonts w:hint="default" w:ascii="Arial" w:hAnsi="Arial" w:eastAsia="Arial" w:cs="Arial"/>
        <w:w w:val="104"/>
        <w:sz w:val="12"/>
        <w:szCs w:val="12"/>
        <w:lang w:val="zh-CN" w:eastAsia="zh-CN" w:bidi="zh-CN"/>
      </w:rPr>
    </w:lvl>
    <w:lvl w:ilvl="1" w:tentative="0">
      <w:start w:val="0"/>
      <w:numFmt w:val="bullet"/>
      <w:lvlText w:val="•"/>
      <w:lvlJc w:val="left"/>
      <w:pPr>
        <w:ind w:left="460" w:hanging="90"/>
      </w:pPr>
      <w:rPr>
        <w:rFonts w:hint="default"/>
        <w:lang w:val="zh-CN" w:eastAsia="zh-CN" w:bidi="zh-CN"/>
      </w:rPr>
    </w:lvl>
    <w:lvl w:ilvl="2" w:tentative="0">
      <w:start w:val="0"/>
      <w:numFmt w:val="bullet"/>
      <w:lvlText w:val="•"/>
      <w:lvlJc w:val="left"/>
      <w:pPr>
        <w:ind w:left="800" w:hanging="90"/>
      </w:pPr>
      <w:rPr>
        <w:rFonts w:hint="default"/>
        <w:lang w:val="zh-CN" w:eastAsia="zh-CN" w:bidi="zh-CN"/>
      </w:rPr>
    </w:lvl>
    <w:lvl w:ilvl="3" w:tentative="0">
      <w:start w:val="0"/>
      <w:numFmt w:val="bullet"/>
      <w:lvlText w:val="•"/>
      <w:lvlJc w:val="left"/>
      <w:pPr>
        <w:ind w:left="1140" w:hanging="90"/>
      </w:pPr>
      <w:rPr>
        <w:rFonts w:hint="default"/>
        <w:lang w:val="zh-CN" w:eastAsia="zh-CN" w:bidi="zh-CN"/>
      </w:rPr>
    </w:lvl>
    <w:lvl w:ilvl="4" w:tentative="0">
      <w:start w:val="0"/>
      <w:numFmt w:val="bullet"/>
      <w:lvlText w:val="•"/>
      <w:lvlJc w:val="left"/>
      <w:pPr>
        <w:ind w:left="1480" w:hanging="90"/>
      </w:pPr>
      <w:rPr>
        <w:rFonts w:hint="default"/>
        <w:lang w:val="zh-CN" w:eastAsia="zh-CN" w:bidi="zh-CN"/>
      </w:rPr>
    </w:lvl>
    <w:lvl w:ilvl="5" w:tentative="0">
      <w:start w:val="0"/>
      <w:numFmt w:val="bullet"/>
      <w:lvlText w:val="•"/>
      <w:lvlJc w:val="left"/>
      <w:pPr>
        <w:ind w:left="1820" w:hanging="90"/>
      </w:pPr>
      <w:rPr>
        <w:rFonts w:hint="default"/>
        <w:lang w:val="zh-CN" w:eastAsia="zh-CN" w:bidi="zh-CN"/>
      </w:rPr>
    </w:lvl>
    <w:lvl w:ilvl="6" w:tentative="0">
      <w:start w:val="0"/>
      <w:numFmt w:val="bullet"/>
      <w:lvlText w:val="•"/>
      <w:lvlJc w:val="left"/>
      <w:pPr>
        <w:ind w:left="2160" w:hanging="90"/>
      </w:pPr>
      <w:rPr>
        <w:rFonts w:hint="default"/>
        <w:lang w:val="zh-CN" w:eastAsia="zh-CN" w:bidi="zh-CN"/>
      </w:rPr>
    </w:lvl>
    <w:lvl w:ilvl="7" w:tentative="0">
      <w:start w:val="0"/>
      <w:numFmt w:val="bullet"/>
      <w:lvlText w:val="•"/>
      <w:lvlJc w:val="left"/>
      <w:pPr>
        <w:ind w:left="2500" w:hanging="90"/>
      </w:pPr>
      <w:rPr>
        <w:rFonts w:hint="default"/>
        <w:lang w:val="zh-CN" w:eastAsia="zh-CN" w:bidi="zh-CN"/>
      </w:rPr>
    </w:lvl>
    <w:lvl w:ilvl="8" w:tentative="0">
      <w:start w:val="0"/>
      <w:numFmt w:val="bullet"/>
      <w:lvlText w:val="•"/>
      <w:lvlJc w:val="left"/>
      <w:pPr>
        <w:ind w:left="2840" w:hanging="90"/>
      </w:pPr>
      <w:rPr>
        <w:rFonts w:hint="default"/>
        <w:lang w:val="zh-CN" w:eastAsia="zh-CN" w:bidi="zh-CN"/>
      </w:rPr>
    </w:lvl>
  </w:abstractNum>
  <w:abstractNum w:abstractNumId="8">
    <w:nsid w:val="B0F1ACD9"/>
    <w:multiLevelType w:val="multilevel"/>
    <w:tmpl w:val="B0F1ACD9"/>
    <w:lvl w:ilvl="0" w:tentative="0">
      <w:start w:val="0"/>
      <w:numFmt w:val="bullet"/>
      <w:lvlText w:val="■"/>
      <w:lvlJc w:val="left"/>
      <w:pPr>
        <w:ind w:left="111" w:hanging="90"/>
      </w:pPr>
      <w:rPr>
        <w:rFonts w:hint="default" w:ascii="Arial" w:hAnsi="Arial" w:eastAsia="Arial" w:cs="Arial"/>
        <w:w w:val="104"/>
        <w:sz w:val="12"/>
        <w:szCs w:val="12"/>
        <w:lang w:val="zh-CN" w:eastAsia="zh-CN" w:bidi="zh-CN"/>
      </w:rPr>
    </w:lvl>
    <w:lvl w:ilvl="1" w:tentative="0">
      <w:start w:val="0"/>
      <w:numFmt w:val="bullet"/>
      <w:lvlText w:val="•"/>
      <w:lvlJc w:val="left"/>
      <w:pPr>
        <w:ind w:left="460" w:hanging="90"/>
      </w:pPr>
      <w:rPr>
        <w:rFonts w:hint="default"/>
        <w:lang w:val="zh-CN" w:eastAsia="zh-CN" w:bidi="zh-CN"/>
      </w:rPr>
    </w:lvl>
    <w:lvl w:ilvl="2" w:tentative="0">
      <w:start w:val="0"/>
      <w:numFmt w:val="bullet"/>
      <w:lvlText w:val="•"/>
      <w:lvlJc w:val="left"/>
      <w:pPr>
        <w:ind w:left="800" w:hanging="90"/>
      </w:pPr>
      <w:rPr>
        <w:rFonts w:hint="default"/>
        <w:lang w:val="zh-CN" w:eastAsia="zh-CN" w:bidi="zh-CN"/>
      </w:rPr>
    </w:lvl>
    <w:lvl w:ilvl="3" w:tentative="0">
      <w:start w:val="0"/>
      <w:numFmt w:val="bullet"/>
      <w:lvlText w:val="•"/>
      <w:lvlJc w:val="left"/>
      <w:pPr>
        <w:ind w:left="1140" w:hanging="90"/>
      </w:pPr>
      <w:rPr>
        <w:rFonts w:hint="default"/>
        <w:lang w:val="zh-CN" w:eastAsia="zh-CN" w:bidi="zh-CN"/>
      </w:rPr>
    </w:lvl>
    <w:lvl w:ilvl="4" w:tentative="0">
      <w:start w:val="0"/>
      <w:numFmt w:val="bullet"/>
      <w:lvlText w:val="•"/>
      <w:lvlJc w:val="left"/>
      <w:pPr>
        <w:ind w:left="1480" w:hanging="90"/>
      </w:pPr>
      <w:rPr>
        <w:rFonts w:hint="default"/>
        <w:lang w:val="zh-CN" w:eastAsia="zh-CN" w:bidi="zh-CN"/>
      </w:rPr>
    </w:lvl>
    <w:lvl w:ilvl="5" w:tentative="0">
      <w:start w:val="0"/>
      <w:numFmt w:val="bullet"/>
      <w:lvlText w:val="•"/>
      <w:lvlJc w:val="left"/>
      <w:pPr>
        <w:ind w:left="1820" w:hanging="90"/>
      </w:pPr>
      <w:rPr>
        <w:rFonts w:hint="default"/>
        <w:lang w:val="zh-CN" w:eastAsia="zh-CN" w:bidi="zh-CN"/>
      </w:rPr>
    </w:lvl>
    <w:lvl w:ilvl="6" w:tentative="0">
      <w:start w:val="0"/>
      <w:numFmt w:val="bullet"/>
      <w:lvlText w:val="•"/>
      <w:lvlJc w:val="left"/>
      <w:pPr>
        <w:ind w:left="2160" w:hanging="90"/>
      </w:pPr>
      <w:rPr>
        <w:rFonts w:hint="default"/>
        <w:lang w:val="zh-CN" w:eastAsia="zh-CN" w:bidi="zh-CN"/>
      </w:rPr>
    </w:lvl>
    <w:lvl w:ilvl="7" w:tentative="0">
      <w:start w:val="0"/>
      <w:numFmt w:val="bullet"/>
      <w:lvlText w:val="•"/>
      <w:lvlJc w:val="left"/>
      <w:pPr>
        <w:ind w:left="2500" w:hanging="90"/>
      </w:pPr>
      <w:rPr>
        <w:rFonts w:hint="default"/>
        <w:lang w:val="zh-CN" w:eastAsia="zh-CN" w:bidi="zh-CN"/>
      </w:rPr>
    </w:lvl>
    <w:lvl w:ilvl="8" w:tentative="0">
      <w:start w:val="0"/>
      <w:numFmt w:val="bullet"/>
      <w:lvlText w:val="•"/>
      <w:lvlJc w:val="left"/>
      <w:pPr>
        <w:ind w:left="2840" w:hanging="90"/>
      </w:pPr>
      <w:rPr>
        <w:rFonts w:hint="default"/>
        <w:lang w:val="zh-CN" w:eastAsia="zh-CN" w:bidi="zh-CN"/>
      </w:rPr>
    </w:lvl>
  </w:abstractNum>
  <w:abstractNum w:abstractNumId="9">
    <w:nsid w:val="B53F3350"/>
    <w:multiLevelType w:val="multilevel"/>
    <w:tmpl w:val="B53F3350"/>
    <w:lvl w:ilvl="0" w:tentative="0">
      <w:start w:val="0"/>
      <w:numFmt w:val="bullet"/>
      <w:lvlText w:val="■"/>
      <w:lvlJc w:val="left"/>
      <w:pPr>
        <w:ind w:left="111" w:hanging="90"/>
      </w:pPr>
      <w:rPr>
        <w:rFonts w:hint="default" w:ascii="Arial" w:hAnsi="Arial" w:eastAsia="Arial" w:cs="Arial"/>
        <w:w w:val="104"/>
        <w:sz w:val="12"/>
        <w:szCs w:val="12"/>
        <w:lang w:val="zh-CN" w:eastAsia="zh-CN" w:bidi="zh-CN"/>
      </w:rPr>
    </w:lvl>
    <w:lvl w:ilvl="1" w:tentative="0">
      <w:start w:val="0"/>
      <w:numFmt w:val="bullet"/>
      <w:lvlText w:val="•"/>
      <w:lvlJc w:val="left"/>
      <w:pPr>
        <w:ind w:left="460" w:hanging="90"/>
      </w:pPr>
      <w:rPr>
        <w:rFonts w:hint="default"/>
        <w:lang w:val="zh-CN" w:eastAsia="zh-CN" w:bidi="zh-CN"/>
      </w:rPr>
    </w:lvl>
    <w:lvl w:ilvl="2" w:tentative="0">
      <w:start w:val="0"/>
      <w:numFmt w:val="bullet"/>
      <w:lvlText w:val="•"/>
      <w:lvlJc w:val="left"/>
      <w:pPr>
        <w:ind w:left="800" w:hanging="90"/>
      </w:pPr>
      <w:rPr>
        <w:rFonts w:hint="default"/>
        <w:lang w:val="zh-CN" w:eastAsia="zh-CN" w:bidi="zh-CN"/>
      </w:rPr>
    </w:lvl>
    <w:lvl w:ilvl="3" w:tentative="0">
      <w:start w:val="0"/>
      <w:numFmt w:val="bullet"/>
      <w:lvlText w:val="•"/>
      <w:lvlJc w:val="left"/>
      <w:pPr>
        <w:ind w:left="1140" w:hanging="90"/>
      </w:pPr>
      <w:rPr>
        <w:rFonts w:hint="default"/>
        <w:lang w:val="zh-CN" w:eastAsia="zh-CN" w:bidi="zh-CN"/>
      </w:rPr>
    </w:lvl>
    <w:lvl w:ilvl="4" w:tentative="0">
      <w:start w:val="0"/>
      <w:numFmt w:val="bullet"/>
      <w:lvlText w:val="•"/>
      <w:lvlJc w:val="left"/>
      <w:pPr>
        <w:ind w:left="1480" w:hanging="90"/>
      </w:pPr>
      <w:rPr>
        <w:rFonts w:hint="default"/>
        <w:lang w:val="zh-CN" w:eastAsia="zh-CN" w:bidi="zh-CN"/>
      </w:rPr>
    </w:lvl>
    <w:lvl w:ilvl="5" w:tentative="0">
      <w:start w:val="0"/>
      <w:numFmt w:val="bullet"/>
      <w:lvlText w:val="•"/>
      <w:lvlJc w:val="left"/>
      <w:pPr>
        <w:ind w:left="1820" w:hanging="90"/>
      </w:pPr>
      <w:rPr>
        <w:rFonts w:hint="default"/>
        <w:lang w:val="zh-CN" w:eastAsia="zh-CN" w:bidi="zh-CN"/>
      </w:rPr>
    </w:lvl>
    <w:lvl w:ilvl="6" w:tentative="0">
      <w:start w:val="0"/>
      <w:numFmt w:val="bullet"/>
      <w:lvlText w:val="•"/>
      <w:lvlJc w:val="left"/>
      <w:pPr>
        <w:ind w:left="2160" w:hanging="90"/>
      </w:pPr>
      <w:rPr>
        <w:rFonts w:hint="default"/>
        <w:lang w:val="zh-CN" w:eastAsia="zh-CN" w:bidi="zh-CN"/>
      </w:rPr>
    </w:lvl>
    <w:lvl w:ilvl="7" w:tentative="0">
      <w:start w:val="0"/>
      <w:numFmt w:val="bullet"/>
      <w:lvlText w:val="•"/>
      <w:lvlJc w:val="left"/>
      <w:pPr>
        <w:ind w:left="2500" w:hanging="90"/>
      </w:pPr>
      <w:rPr>
        <w:rFonts w:hint="default"/>
        <w:lang w:val="zh-CN" w:eastAsia="zh-CN" w:bidi="zh-CN"/>
      </w:rPr>
    </w:lvl>
    <w:lvl w:ilvl="8" w:tentative="0">
      <w:start w:val="0"/>
      <w:numFmt w:val="bullet"/>
      <w:lvlText w:val="•"/>
      <w:lvlJc w:val="left"/>
      <w:pPr>
        <w:ind w:left="2840" w:hanging="90"/>
      </w:pPr>
      <w:rPr>
        <w:rFonts w:hint="default"/>
        <w:lang w:val="zh-CN" w:eastAsia="zh-CN" w:bidi="zh-CN"/>
      </w:rPr>
    </w:lvl>
  </w:abstractNum>
  <w:abstractNum w:abstractNumId="10">
    <w:nsid w:val="B5E306ED"/>
    <w:multiLevelType w:val="multilevel"/>
    <w:tmpl w:val="B5E306ED"/>
    <w:lvl w:ilvl="0" w:tentative="0">
      <w:start w:val="0"/>
      <w:numFmt w:val="bullet"/>
      <w:lvlText w:val="■"/>
      <w:lvlJc w:val="left"/>
      <w:pPr>
        <w:ind w:left="111" w:hanging="90"/>
      </w:pPr>
      <w:rPr>
        <w:rFonts w:hint="default" w:ascii="Arial" w:hAnsi="Arial" w:eastAsia="Arial" w:cs="Arial"/>
        <w:w w:val="104"/>
        <w:sz w:val="12"/>
        <w:szCs w:val="12"/>
        <w:lang w:val="zh-CN" w:eastAsia="zh-CN" w:bidi="zh-CN"/>
      </w:rPr>
    </w:lvl>
    <w:lvl w:ilvl="1" w:tentative="0">
      <w:start w:val="0"/>
      <w:numFmt w:val="bullet"/>
      <w:lvlText w:val="•"/>
      <w:lvlJc w:val="left"/>
      <w:pPr>
        <w:ind w:left="460" w:hanging="90"/>
      </w:pPr>
      <w:rPr>
        <w:rFonts w:hint="default"/>
        <w:lang w:val="zh-CN" w:eastAsia="zh-CN" w:bidi="zh-CN"/>
      </w:rPr>
    </w:lvl>
    <w:lvl w:ilvl="2" w:tentative="0">
      <w:start w:val="0"/>
      <w:numFmt w:val="bullet"/>
      <w:lvlText w:val="•"/>
      <w:lvlJc w:val="left"/>
      <w:pPr>
        <w:ind w:left="800" w:hanging="90"/>
      </w:pPr>
      <w:rPr>
        <w:rFonts w:hint="default"/>
        <w:lang w:val="zh-CN" w:eastAsia="zh-CN" w:bidi="zh-CN"/>
      </w:rPr>
    </w:lvl>
    <w:lvl w:ilvl="3" w:tentative="0">
      <w:start w:val="0"/>
      <w:numFmt w:val="bullet"/>
      <w:lvlText w:val="•"/>
      <w:lvlJc w:val="left"/>
      <w:pPr>
        <w:ind w:left="1140" w:hanging="90"/>
      </w:pPr>
      <w:rPr>
        <w:rFonts w:hint="default"/>
        <w:lang w:val="zh-CN" w:eastAsia="zh-CN" w:bidi="zh-CN"/>
      </w:rPr>
    </w:lvl>
    <w:lvl w:ilvl="4" w:tentative="0">
      <w:start w:val="0"/>
      <w:numFmt w:val="bullet"/>
      <w:lvlText w:val="•"/>
      <w:lvlJc w:val="left"/>
      <w:pPr>
        <w:ind w:left="1480" w:hanging="90"/>
      </w:pPr>
      <w:rPr>
        <w:rFonts w:hint="default"/>
        <w:lang w:val="zh-CN" w:eastAsia="zh-CN" w:bidi="zh-CN"/>
      </w:rPr>
    </w:lvl>
    <w:lvl w:ilvl="5" w:tentative="0">
      <w:start w:val="0"/>
      <w:numFmt w:val="bullet"/>
      <w:lvlText w:val="•"/>
      <w:lvlJc w:val="left"/>
      <w:pPr>
        <w:ind w:left="1820" w:hanging="90"/>
      </w:pPr>
      <w:rPr>
        <w:rFonts w:hint="default"/>
        <w:lang w:val="zh-CN" w:eastAsia="zh-CN" w:bidi="zh-CN"/>
      </w:rPr>
    </w:lvl>
    <w:lvl w:ilvl="6" w:tentative="0">
      <w:start w:val="0"/>
      <w:numFmt w:val="bullet"/>
      <w:lvlText w:val="•"/>
      <w:lvlJc w:val="left"/>
      <w:pPr>
        <w:ind w:left="2160" w:hanging="90"/>
      </w:pPr>
      <w:rPr>
        <w:rFonts w:hint="default"/>
        <w:lang w:val="zh-CN" w:eastAsia="zh-CN" w:bidi="zh-CN"/>
      </w:rPr>
    </w:lvl>
    <w:lvl w:ilvl="7" w:tentative="0">
      <w:start w:val="0"/>
      <w:numFmt w:val="bullet"/>
      <w:lvlText w:val="•"/>
      <w:lvlJc w:val="left"/>
      <w:pPr>
        <w:ind w:left="2500" w:hanging="90"/>
      </w:pPr>
      <w:rPr>
        <w:rFonts w:hint="default"/>
        <w:lang w:val="zh-CN" w:eastAsia="zh-CN" w:bidi="zh-CN"/>
      </w:rPr>
    </w:lvl>
    <w:lvl w:ilvl="8" w:tentative="0">
      <w:start w:val="0"/>
      <w:numFmt w:val="bullet"/>
      <w:lvlText w:val="•"/>
      <w:lvlJc w:val="left"/>
      <w:pPr>
        <w:ind w:left="2840" w:hanging="90"/>
      </w:pPr>
      <w:rPr>
        <w:rFonts w:hint="default"/>
        <w:lang w:val="zh-CN" w:eastAsia="zh-CN" w:bidi="zh-CN"/>
      </w:rPr>
    </w:lvl>
  </w:abstractNum>
  <w:abstractNum w:abstractNumId="11">
    <w:nsid w:val="B8CEF35B"/>
    <w:multiLevelType w:val="multilevel"/>
    <w:tmpl w:val="B8CEF35B"/>
    <w:lvl w:ilvl="0" w:tentative="0">
      <w:start w:val="0"/>
      <w:numFmt w:val="bullet"/>
      <w:lvlText w:val="■"/>
      <w:lvlJc w:val="left"/>
      <w:pPr>
        <w:ind w:left="111" w:hanging="90"/>
      </w:pPr>
      <w:rPr>
        <w:rFonts w:hint="default" w:ascii="Arial" w:hAnsi="Arial" w:eastAsia="Arial" w:cs="Arial"/>
        <w:w w:val="104"/>
        <w:sz w:val="12"/>
        <w:szCs w:val="12"/>
        <w:lang w:val="zh-CN" w:eastAsia="zh-CN" w:bidi="zh-CN"/>
      </w:rPr>
    </w:lvl>
    <w:lvl w:ilvl="1" w:tentative="0">
      <w:start w:val="0"/>
      <w:numFmt w:val="bullet"/>
      <w:lvlText w:val="•"/>
      <w:lvlJc w:val="left"/>
      <w:pPr>
        <w:ind w:left="460" w:hanging="90"/>
      </w:pPr>
      <w:rPr>
        <w:rFonts w:hint="default"/>
        <w:lang w:val="zh-CN" w:eastAsia="zh-CN" w:bidi="zh-CN"/>
      </w:rPr>
    </w:lvl>
    <w:lvl w:ilvl="2" w:tentative="0">
      <w:start w:val="0"/>
      <w:numFmt w:val="bullet"/>
      <w:lvlText w:val="•"/>
      <w:lvlJc w:val="left"/>
      <w:pPr>
        <w:ind w:left="800" w:hanging="90"/>
      </w:pPr>
      <w:rPr>
        <w:rFonts w:hint="default"/>
        <w:lang w:val="zh-CN" w:eastAsia="zh-CN" w:bidi="zh-CN"/>
      </w:rPr>
    </w:lvl>
    <w:lvl w:ilvl="3" w:tentative="0">
      <w:start w:val="0"/>
      <w:numFmt w:val="bullet"/>
      <w:lvlText w:val="•"/>
      <w:lvlJc w:val="left"/>
      <w:pPr>
        <w:ind w:left="1140" w:hanging="90"/>
      </w:pPr>
      <w:rPr>
        <w:rFonts w:hint="default"/>
        <w:lang w:val="zh-CN" w:eastAsia="zh-CN" w:bidi="zh-CN"/>
      </w:rPr>
    </w:lvl>
    <w:lvl w:ilvl="4" w:tentative="0">
      <w:start w:val="0"/>
      <w:numFmt w:val="bullet"/>
      <w:lvlText w:val="•"/>
      <w:lvlJc w:val="left"/>
      <w:pPr>
        <w:ind w:left="1480" w:hanging="90"/>
      </w:pPr>
      <w:rPr>
        <w:rFonts w:hint="default"/>
        <w:lang w:val="zh-CN" w:eastAsia="zh-CN" w:bidi="zh-CN"/>
      </w:rPr>
    </w:lvl>
    <w:lvl w:ilvl="5" w:tentative="0">
      <w:start w:val="0"/>
      <w:numFmt w:val="bullet"/>
      <w:lvlText w:val="•"/>
      <w:lvlJc w:val="left"/>
      <w:pPr>
        <w:ind w:left="1820" w:hanging="90"/>
      </w:pPr>
      <w:rPr>
        <w:rFonts w:hint="default"/>
        <w:lang w:val="zh-CN" w:eastAsia="zh-CN" w:bidi="zh-CN"/>
      </w:rPr>
    </w:lvl>
    <w:lvl w:ilvl="6" w:tentative="0">
      <w:start w:val="0"/>
      <w:numFmt w:val="bullet"/>
      <w:lvlText w:val="•"/>
      <w:lvlJc w:val="left"/>
      <w:pPr>
        <w:ind w:left="2160" w:hanging="90"/>
      </w:pPr>
      <w:rPr>
        <w:rFonts w:hint="default"/>
        <w:lang w:val="zh-CN" w:eastAsia="zh-CN" w:bidi="zh-CN"/>
      </w:rPr>
    </w:lvl>
    <w:lvl w:ilvl="7" w:tentative="0">
      <w:start w:val="0"/>
      <w:numFmt w:val="bullet"/>
      <w:lvlText w:val="•"/>
      <w:lvlJc w:val="left"/>
      <w:pPr>
        <w:ind w:left="2500" w:hanging="90"/>
      </w:pPr>
      <w:rPr>
        <w:rFonts w:hint="default"/>
        <w:lang w:val="zh-CN" w:eastAsia="zh-CN" w:bidi="zh-CN"/>
      </w:rPr>
    </w:lvl>
    <w:lvl w:ilvl="8" w:tentative="0">
      <w:start w:val="0"/>
      <w:numFmt w:val="bullet"/>
      <w:lvlText w:val="•"/>
      <w:lvlJc w:val="left"/>
      <w:pPr>
        <w:ind w:left="2840" w:hanging="90"/>
      </w:pPr>
      <w:rPr>
        <w:rFonts w:hint="default"/>
        <w:lang w:val="zh-CN" w:eastAsia="zh-CN" w:bidi="zh-CN"/>
      </w:rPr>
    </w:lvl>
  </w:abstractNum>
  <w:abstractNum w:abstractNumId="12">
    <w:nsid w:val="BB64CFA9"/>
    <w:multiLevelType w:val="multilevel"/>
    <w:tmpl w:val="BB64CFA9"/>
    <w:lvl w:ilvl="0" w:tentative="0">
      <w:start w:val="0"/>
      <w:numFmt w:val="bullet"/>
      <w:lvlText w:val="■"/>
      <w:lvlJc w:val="left"/>
      <w:pPr>
        <w:ind w:left="111" w:hanging="90"/>
      </w:pPr>
      <w:rPr>
        <w:rFonts w:hint="default" w:ascii="Arial" w:hAnsi="Arial" w:eastAsia="Arial" w:cs="Arial"/>
        <w:w w:val="104"/>
        <w:sz w:val="12"/>
        <w:szCs w:val="12"/>
        <w:lang w:val="zh-CN" w:eastAsia="zh-CN" w:bidi="zh-CN"/>
      </w:rPr>
    </w:lvl>
    <w:lvl w:ilvl="1" w:tentative="0">
      <w:start w:val="0"/>
      <w:numFmt w:val="bullet"/>
      <w:lvlText w:val="•"/>
      <w:lvlJc w:val="left"/>
      <w:pPr>
        <w:ind w:left="460" w:hanging="90"/>
      </w:pPr>
      <w:rPr>
        <w:rFonts w:hint="default"/>
        <w:lang w:val="zh-CN" w:eastAsia="zh-CN" w:bidi="zh-CN"/>
      </w:rPr>
    </w:lvl>
    <w:lvl w:ilvl="2" w:tentative="0">
      <w:start w:val="0"/>
      <w:numFmt w:val="bullet"/>
      <w:lvlText w:val="•"/>
      <w:lvlJc w:val="left"/>
      <w:pPr>
        <w:ind w:left="800" w:hanging="90"/>
      </w:pPr>
      <w:rPr>
        <w:rFonts w:hint="default"/>
        <w:lang w:val="zh-CN" w:eastAsia="zh-CN" w:bidi="zh-CN"/>
      </w:rPr>
    </w:lvl>
    <w:lvl w:ilvl="3" w:tentative="0">
      <w:start w:val="0"/>
      <w:numFmt w:val="bullet"/>
      <w:lvlText w:val="•"/>
      <w:lvlJc w:val="left"/>
      <w:pPr>
        <w:ind w:left="1140" w:hanging="90"/>
      </w:pPr>
      <w:rPr>
        <w:rFonts w:hint="default"/>
        <w:lang w:val="zh-CN" w:eastAsia="zh-CN" w:bidi="zh-CN"/>
      </w:rPr>
    </w:lvl>
    <w:lvl w:ilvl="4" w:tentative="0">
      <w:start w:val="0"/>
      <w:numFmt w:val="bullet"/>
      <w:lvlText w:val="•"/>
      <w:lvlJc w:val="left"/>
      <w:pPr>
        <w:ind w:left="1480" w:hanging="90"/>
      </w:pPr>
      <w:rPr>
        <w:rFonts w:hint="default"/>
        <w:lang w:val="zh-CN" w:eastAsia="zh-CN" w:bidi="zh-CN"/>
      </w:rPr>
    </w:lvl>
    <w:lvl w:ilvl="5" w:tentative="0">
      <w:start w:val="0"/>
      <w:numFmt w:val="bullet"/>
      <w:lvlText w:val="•"/>
      <w:lvlJc w:val="left"/>
      <w:pPr>
        <w:ind w:left="1820" w:hanging="90"/>
      </w:pPr>
      <w:rPr>
        <w:rFonts w:hint="default"/>
        <w:lang w:val="zh-CN" w:eastAsia="zh-CN" w:bidi="zh-CN"/>
      </w:rPr>
    </w:lvl>
    <w:lvl w:ilvl="6" w:tentative="0">
      <w:start w:val="0"/>
      <w:numFmt w:val="bullet"/>
      <w:lvlText w:val="•"/>
      <w:lvlJc w:val="left"/>
      <w:pPr>
        <w:ind w:left="2160" w:hanging="90"/>
      </w:pPr>
      <w:rPr>
        <w:rFonts w:hint="default"/>
        <w:lang w:val="zh-CN" w:eastAsia="zh-CN" w:bidi="zh-CN"/>
      </w:rPr>
    </w:lvl>
    <w:lvl w:ilvl="7" w:tentative="0">
      <w:start w:val="0"/>
      <w:numFmt w:val="bullet"/>
      <w:lvlText w:val="•"/>
      <w:lvlJc w:val="left"/>
      <w:pPr>
        <w:ind w:left="2500" w:hanging="90"/>
      </w:pPr>
      <w:rPr>
        <w:rFonts w:hint="default"/>
        <w:lang w:val="zh-CN" w:eastAsia="zh-CN" w:bidi="zh-CN"/>
      </w:rPr>
    </w:lvl>
    <w:lvl w:ilvl="8" w:tentative="0">
      <w:start w:val="0"/>
      <w:numFmt w:val="bullet"/>
      <w:lvlText w:val="•"/>
      <w:lvlJc w:val="left"/>
      <w:pPr>
        <w:ind w:left="2840" w:hanging="90"/>
      </w:pPr>
      <w:rPr>
        <w:rFonts w:hint="default"/>
        <w:lang w:val="zh-CN" w:eastAsia="zh-CN" w:bidi="zh-CN"/>
      </w:rPr>
    </w:lvl>
  </w:abstractNum>
  <w:abstractNum w:abstractNumId="13">
    <w:nsid w:val="BE923771"/>
    <w:multiLevelType w:val="multilevel"/>
    <w:tmpl w:val="BE923771"/>
    <w:lvl w:ilvl="0" w:tentative="0">
      <w:start w:val="0"/>
      <w:numFmt w:val="bullet"/>
      <w:lvlText w:val="■"/>
      <w:lvlJc w:val="left"/>
      <w:pPr>
        <w:ind w:left="111" w:hanging="90"/>
      </w:pPr>
      <w:rPr>
        <w:rFonts w:hint="default" w:ascii="Arial" w:hAnsi="Arial" w:eastAsia="Arial" w:cs="Arial"/>
        <w:w w:val="104"/>
        <w:sz w:val="12"/>
        <w:szCs w:val="12"/>
        <w:lang w:val="zh-CN" w:eastAsia="zh-CN" w:bidi="zh-CN"/>
      </w:rPr>
    </w:lvl>
    <w:lvl w:ilvl="1" w:tentative="0">
      <w:start w:val="0"/>
      <w:numFmt w:val="bullet"/>
      <w:lvlText w:val="•"/>
      <w:lvlJc w:val="left"/>
      <w:pPr>
        <w:ind w:left="460" w:hanging="90"/>
      </w:pPr>
      <w:rPr>
        <w:rFonts w:hint="default"/>
        <w:lang w:val="zh-CN" w:eastAsia="zh-CN" w:bidi="zh-CN"/>
      </w:rPr>
    </w:lvl>
    <w:lvl w:ilvl="2" w:tentative="0">
      <w:start w:val="0"/>
      <w:numFmt w:val="bullet"/>
      <w:lvlText w:val="•"/>
      <w:lvlJc w:val="left"/>
      <w:pPr>
        <w:ind w:left="800" w:hanging="90"/>
      </w:pPr>
      <w:rPr>
        <w:rFonts w:hint="default"/>
        <w:lang w:val="zh-CN" w:eastAsia="zh-CN" w:bidi="zh-CN"/>
      </w:rPr>
    </w:lvl>
    <w:lvl w:ilvl="3" w:tentative="0">
      <w:start w:val="0"/>
      <w:numFmt w:val="bullet"/>
      <w:lvlText w:val="•"/>
      <w:lvlJc w:val="left"/>
      <w:pPr>
        <w:ind w:left="1140" w:hanging="90"/>
      </w:pPr>
      <w:rPr>
        <w:rFonts w:hint="default"/>
        <w:lang w:val="zh-CN" w:eastAsia="zh-CN" w:bidi="zh-CN"/>
      </w:rPr>
    </w:lvl>
    <w:lvl w:ilvl="4" w:tentative="0">
      <w:start w:val="0"/>
      <w:numFmt w:val="bullet"/>
      <w:lvlText w:val="•"/>
      <w:lvlJc w:val="left"/>
      <w:pPr>
        <w:ind w:left="1480" w:hanging="90"/>
      </w:pPr>
      <w:rPr>
        <w:rFonts w:hint="default"/>
        <w:lang w:val="zh-CN" w:eastAsia="zh-CN" w:bidi="zh-CN"/>
      </w:rPr>
    </w:lvl>
    <w:lvl w:ilvl="5" w:tentative="0">
      <w:start w:val="0"/>
      <w:numFmt w:val="bullet"/>
      <w:lvlText w:val="•"/>
      <w:lvlJc w:val="left"/>
      <w:pPr>
        <w:ind w:left="1820" w:hanging="90"/>
      </w:pPr>
      <w:rPr>
        <w:rFonts w:hint="default"/>
        <w:lang w:val="zh-CN" w:eastAsia="zh-CN" w:bidi="zh-CN"/>
      </w:rPr>
    </w:lvl>
    <w:lvl w:ilvl="6" w:tentative="0">
      <w:start w:val="0"/>
      <w:numFmt w:val="bullet"/>
      <w:lvlText w:val="•"/>
      <w:lvlJc w:val="left"/>
      <w:pPr>
        <w:ind w:left="2160" w:hanging="90"/>
      </w:pPr>
      <w:rPr>
        <w:rFonts w:hint="default"/>
        <w:lang w:val="zh-CN" w:eastAsia="zh-CN" w:bidi="zh-CN"/>
      </w:rPr>
    </w:lvl>
    <w:lvl w:ilvl="7" w:tentative="0">
      <w:start w:val="0"/>
      <w:numFmt w:val="bullet"/>
      <w:lvlText w:val="•"/>
      <w:lvlJc w:val="left"/>
      <w:pPr>
        <w:ind w:left="2500" w:hanging="90"/>
      </w:pPr>
      <w:rPr>
        <w:rFonts w:hint="default"/>
        <w:lang w:val="zh-CN" w:eastAsia="zh-CN" w:bidi="zh-CN"/>
      </w:rPr>
    </w:lvl>
    <w:lvl w:ilvl="8" w:tentative="0">
      <w:start w:val="0"/>
      <w:numFmt w:val="bullet"/>
      <w:lvlText w:val="•"/>
      <w:lvlJc w:val="left"/>
      <w:pPr>
        <w:ind w:left="2840" w:hanging="90"/>
      </w:pPr>
      <w:rPr>
        <w:rFonts w:hint="default"/>
        <w:lang w:val="zh-CN" w:eastAsia="zh-CN" w:bidi="zh-CN"/>
      </w:rPr>
    </w:lvl>
  </w:abstractNum>
  <w:abstractNum w:abstractNumId="14">
    <w:nsid w:val="BF205925"/>
    <w:multiLevelType w:val="multilevel"/>
    <w:tmpl w:val="BF205925"/>
    <w:lvl w:ilvl="0" w:tentative="0">
      <w:start w:val="0"/>
      <w:numFmt w:val="bullet"/>
      <w:lvlText w:val="■"/>
      <w:lvlJc w:val="left"/>
      <w:pPr>
        <w:ind w:left="111" w:hanging="90"/>
      </w:pPr>
      <w:rPr>
        <w:rFonts w:hint="default" w:ascii="Arial" w:hAnsi="Arial" w:eastAsia="Arial" w:cs="Arial"/>
        <w:w w:val="104"/>
        <w:sz w:val="12"/>
        <w:szCs w:val="12"/>
        <w:lang w:val="zh-CN" w:eastAsia="zh-CN" w:bidi="zh-CN"/>
      </w:rPr>
    </w:lvl>
    <w:lvl w:ilvl="1" w:tentative="0">
      <w:start w:val="0"/>
      <w:numFmt w:val="bullet"/>
      <w:lvlText w:val="•"/>
      <w:lvlJc w:val="left"/>
      <w:pPr>
        <w:ind w:left="460" w:hanging="90"/>
      </w:pPr>
      <w:rPr>
        <w:rFonts w:hint="default"/>
        <w:lang w:val="zh-CN" w:eastAsia="zh-CN" w:bidi="zh-CN"/>
      </w:rPr>
    </w:lvl>
    <w:lvl w:ilvl="2" w:tentative="0">
      <w:start w:val="0"/>
      <w:numFmt w:val="bullet"/>
      <w:lvlText w:val="•"/>
      <w:lvlJc w:val="left"/>
      <w:pPr>
        <w:ind w:left="800" w:hanging="90"/>
      </w:pPr>
      <w:rPr>
        <w:rFonts w:hint="default"/>
        <w:lang w:val="zh-CN" w:eastAsia="zh-CN" w:bidi="zh-CN"/>
      </w:rPr>
    </w:lvl>
    <w:lvl w:ilvl="3" w:tentative="0">
      <w:start w:val="0"/>
      <w:numFmt w:val="bullet"/>
      <w:lvlText w:val="•"/>
      <w:lvlJc w:val="left"/>
      <w:pPr>
        <w:ind w:left="1140" w:hanging="90"/>
      </w:pPr>
      <w:rPr>
        <w:rFonts w:hint="default"/>
        <w:lang w:val="zh-CN" w:eastAsia="zh-CN" w:bidi="zh-CN"/>
      </w:rPr>
    </w:lvl>
    <w:lvl w:ilvl="4" w:tentative="0">
      <w:start w:val="0"/>
      <w:numFmt w:val="bullet"/>
      <w:lvlText w:val="•"/>
      <w:lvlJc w:val="left"/>
      <w:pPr>
        <w:ind w:left="1480" w:hanging="90"/>
      </w:pPr>
      <w:rPr>
        <w:rFonts w:hint="default"/>
        <w:lang w:val="zh-CN" w:eastAsia="zh-CN" w:bidi="zh-CN"/>
      </w:rPr>
    </w:lvl>
    <w:lvl w:ilvl="5" w:tentative="0">
      <w:start w:val="0"/>
      <w:numFmt w:val="bullet"/>
      <w:lvlText w:val="•"/>
      <w:lvlJc w:val="left"/>
      <w:pPr>
        <w:ind w:left="1820" w:hanging="90"/>
      </w:pPr>
      <w:rPr>
        <w:rFonts w:hint="default"/>
        <w:lang w:val="zh-CN" w:eastAsia="zh-CN" w:bidi="zh-CN"/>
      </w:rPr>
    </w:lvl>
    <w:lvl w:ilvl="6" w:tentative="0">
      <w:start w:val="0"/>
      <w:numFmt w:val="bullet"/>
      <w:lvlText w:val="•"/>
      <w:lvlJc w:val="left"/>
      <w:pPr>
        <w:ind w:left="2160" w:hanging="90"/>
      </w:pPr>
      <w:rPr>
        <w:rFonts w:hint="default"/>
        <w:lang w:val="zh-CN" w:eastAsia="zh-CN" w:bidi="zh-CN"/>
      </w:rPr>
    </w:lvl>
    <w:lvl w:ilvl="7" w:tentative="0">
      <w:start w:val="0"/>
      <w:numFmt w:val="bullet"/>
      <w:lvlText w:val="•"/>
      <w:lvlJc w:val="left"/>
      <w:pPr>
        <w:ind w:left="2500" w:hanging="90"/>
      </w:pPr>
      <w:rPr>
        <w:rFonts w:hint="default"/>
        <w:lang w:val="zh-CN" w:eastAsia="zh-CN" w:bidi="zh-CN"/>
      </w:rPr>
    </w:lvl>
    <w:lvl w:ilvl="8" w:tentative="0">
      <w:start w:val="0"/>
      <w:numFmt w:val="bullet"/>
      <w:lvlText w:val="•"/>
      <w:lvlJc w:val="left"/>
      <w:pPr>
        <w:ind w:left="2840" w:hanging="90"/>
      </w:pPr>
      <w:rPr>
        <w:rFonts w:hint="default"/>
        <w:lang w:val="zh-CN" w:eastAsia="zh-CN" w:bidi="zh-CN"/>
      </w:rPr>
    </w:lvl>
  </w:abstractNum>
  <w:abstractNum w:abstractNumId="15">
    <w:nsid w:val="C0915F4F"/>
    <w:multiLevelType w:val="multilevel"/>
    <w:tmpl w:val="C0915F4F"/>
    <w:lvl w:ilvl="0" w:tentative="0">
      <w:start w:val="0"/>
      <w:numFmt w:val="bullet"/>
      <w:lvlText w:val="■"/>
      <w:lvlJc w:val="left"/>
      <w:pPr>
        <w:ind w:left="111" w:hanging="90"/>
      </w:pPr>
      <w:rPr>
        <w:rFonts w:hint="default" w:ascii="Arial" w:hAnsi="Arial" w:eastAsia="Arial" w:cs="Arial"/>
        <w:w w:val="104"/>
        <w:sz w:val="12"/>
        <w:szCs w:val="12"/>
        <w:lang w:val="zh-CN" w:eastAsia="zh-CN" w:bidi="zh-CN"/>
      </w:rPr>
    </w:lvl>
    <w:lvl w:ilvl="1" w:tentative="0">
      <w:start w:val="0"/>
      <w:numFmt w:val="bullet"/>
      <w:lvlText w:val="•"/>
      <w:lvlJc w:val="left"/>
      <w:pPr>
        <w:ind w:left="460" w:hanging="90"/>
      </w:pPr>
      <w:rPr>
        <w:rFonts w:hint="default"/>
        <w:lang w:val="zh-CN" w:eastAsia="zh-CN" w:bidi="zh-CN"/>
      </w:rPr>
    </w:lvl>
    <w:lvl w:ilvl="2" w:tentative="0">
      <w:start w:val="0"/>
      <w:numFmt w:val="bullet"/>
      <w:lvlText w:val="•"/>
      <w:lvlJc w:val="left"/>
      <w:pPr>
        <w:ind w:left="800" w:hanging="90"/>
      </w:pPr>
      <w:rPr>
        <w:rFonts w:hint="default"/>
        <w:lang w:val="zh-CN" w:eastAsia="zh-CN" w:bidi="zh-CN"/>
      </w:rPr>
    </w:lvl>
    <w:lvl w:ilvl="3" w:tentative="0">
      <w:start w:val="0"/>
      <w:numFmt w:val="bullet"/>
      <w:lvlText w:val="•"/>
      <w:lvlJc w:val="left"/>
      <w:pPr>
        <w:ind w:left="1140" w:hanging="90"/>
      </w:pPr>
      <w:rPr>
        <w:rFonts w:hint="default"/>
        <w:lang w:val="zh-CN" w:eastAsia="zh-CN" w:bidi="zh-CN"/>
      </w:rPr>
    </w:lvl>
    <w:lvl w:ilvl="4" w:tentative="0">
      <w:start w:val="0"/>
      <w:numFmt w:val="bullet"/>
      <w:lvlText w:val="•"/>
      <w:lvlJc w:val="left"/>
      <w:pPr>
        <w:ind w:left="1480" w:hanging="90"/>
      </w:pPr>
      <w:rPr>
        <w:rFonts w:hint="default"/>
        <w:lang w:val="zh-CN" w:eastAsia="zh-CN" w:bidi="zh-CN"/>
      </w:rPr>
    </w:lvl>
    <w:lvl w:ilvl="5" w:tentative="0">
      <w:start w:val="0"/>
      <w:numFmt w:val="bullet"/>
      <w:lvlText w:val="•"/>
      <w:lvlJc w:val="left"/>
      <w:pPr>
        <w:ind w:left="1820" w:hanging="90"/>
      </w:pPr>
      <w:rPr>
        <w:rFonts w:hint="default"/>
        <w:lang w:val="zh-CN" w:eastAsia="zh-CN" w:bidi="zh-CN"/>
      </w:rPr>
    </w:lvl>
    <w:lvl w:ilvl="6" w:tentative="0">
      <w:start w:val="0"/>
      <w:numFmt w:val="bullet"/>
      <w:lvlText w:val="•"/>
      <w:lvlJc w:val="left"/>
      <w:pPr>
        <w:ind w:left="2160" w:hanging="90"/>
      </w:pPr>
      <w:rPr>
        <w:rFonts w:hint="default"/>
        <w:lang w:val="zh-CN" w:eastAsia="zh-CN" w:bidi="zh-CN"/>
      </w:rPr>
    </w:lvl>
    <w:lvl w:ilvl="7" w:tentative="0">
      <w:start w:val="0"/>
      <w:numFmt w:val="bullet"/>
      <w:lvlText w:val="•"/>
      <w:lvlJc w:val="left"/>
      <w:pPr>
        <w:ind w:left="2500" w:hanging="90"/>
      </w:pPr>
      <w:rPr>
        <w:rFonts w:hint="default"/>
        <w:lang w:val="zh-CN" w:eastAsia="zh-CN" w:bidi="zh-CN"/>
      </w:rPr>
    </w:lvl>
    <w:lvl w:ilvl="8" w:tentative="0">
      <w:start w:val="0"/>
      <w:numFmt w:val="bullet"/>
      <w:lvlText w:val="•"/>
      <w:lvlJc w:val="left"/>
      <w:pPr>
        <w:ind w:left="2840" w:hanging="90"/>
      </w:pPr>
      <w:rPr>
        <w:rFonts w:hint="default"/>
        <w:lang w:val="zh-CN" w:eastAsia="zh-CN" w:bidi="zh-CN"/>
      </w:rPr>
    </w:lvl>
  </w:abstractNum>
  <w:abstractNum w:abstractNumId="16">
    <w:nsid w:val="C8879AEF"/>
    <w:multiLevelType w:val="multilevel"/>
    <w:tmpl w:val="C8879AEF"/>
    <w:lvl w:ilvl="0" w:tentative="0">
      <w:start w:val="0"/>
      <w:numFmt w:val="bullet"/>
      <w:lvlText w:val="■"/>
      <w:lvlJc w:val="left"/>
      <w:pPr>
        <w:ind w:left="111" w:hanging="90"/>
      </w:pPr>
      <w:rPr>
        <w:rFonts w:hint="default" w:ascii="Arial" w:hAnsi="Arial" w:eastAsia="Arial" w:cs="Arial"/>
        <w:w w:val="104"/>
        <w:sz w:val="12"/>
        <w:szCs w:val="12"/>
        <w:lang w:val="zh-CN" w:eastAsia="zh-CN" w:bidi="zh-CN"/>
      </w:rPr>
    </w:lvl>
    <w:lvl w:ilvl="1" w:tentative="0">
      <w:start w:val="0"/>
      <w:numFmt w:val="bullet"/>
      <w:lvlText w:val="•"/>
      <w:lvlJc w:val="left"/>
      <w:pPr>
        <w:ind w:left="460" w:hanging="90"/>
      </w:pPr>
      <w:rPr>
        <w:rFonts w:hint="default"/>
        <w:lang w:val="zh-CN" w:eastAsia="zh-CN" w:bidi="zh-CN"/>
      </w:rPr>
    </w:lvl>
    <w:lvl w:ilvl="2" w:tentative="0">
      <w:start w:val="0"/>
      <w:numFmt w:val="bullet"/>
      <w:lvlText w:val="•"/>
      <w:lvlJc w:val="left"/>
      <w:pPr>
        <w:ind w:left="800" w:hanging="90"/>
      </w:pPr>
      <w:rPr>
        <w:rFonts w:hint="default"/>
        <w:lang w:val="zh-CN" w:eastAsia="zh-CN" w:bidi="zh-CN"/>
      </w:rPr>
    </w:lvl>
    <w:lvl w:ilvl="3" w:tentative="0">
      <w:start w:val="0"/>
      <w:numFmt w:val="bullet"/>
      <w:lvlText w:val="•"/>
      <w:lvlJc w:val="left"/>
      <w:pPr>
        <w:ind w:left="1140" w:hanging="90"/>
      </w:pPr>
      <w:rPr>
        <w:rFonts w:hint="default"/>
        <w:lang w:val="zh-CN" w:eastAsia="zh-CN" w:bidi="zh-CN"/>
      </w:rPr>
    </w:lvl>
    <w:lvl w:ilvl="4" w:tentative="0">
      <w:start w:val="0"/>
      <w:numFmt w:val="bullet"/>
      <w:lvlText w:val="•"/>
      <w:lvlJc w:val="left"/>
      <w:pPr>
        <w:ind w:left="1480" w:hanging="90"/>
      </w:pPr>
      <w:rPr>
        <w:rFonts w:hint="default"/>
        <w:lang w:val="zh-CN" w:eastAsia="zh-CN" w:bidi="zh-CN"/>
      </w:rPr>
    </w:lvl>
    <w:lvl w:ilvl="5" w:tentative="0">
      <w:start w:val="0"/>
      <w:numFmt w:val="bullet"/>
      <w:lvlText w:val="•"/>
      <w:lvlJc w:val="left"/>
      <w:pPr>
        <w:ind w:left="1820" w:hanging="90"/>
      </w:pPr>
      <w:rPr>
        <w:rFonts w:hint="default"/>
        <w:lang w:val="zh-CN" w:eastAsia="zh-CN" w:bidi="zh-CN"/>
      </w:rPr>
    </w:lvl>
    <w:lvl w:ilvl="6" w:tentative="0">
      <w:start w:val="0"/>
      <w:numFmt w:val="bullet"/>
      <w:lvlText w:val="•"/>
      <w:lvlJc w:val="left"/>
      <w:pPr>
        <w:ind w:left="2160" w:hanging="90"/>
      </w:pPr>
      <w:rPr>
        <w:rFonts w:hint="default"/>
        <w:lang w:val="zh-CN" w:eastAsia="zh-CN" w:bidi="zh-CN"/>
      </w:rPr>
    </w:lvl>
    <w:lvl w:ilvl="7" w:tentative="0">
      <w:start w:val="0"/>
      <w:numFmt w:val="bullet"/>
      <w:lvlText w:val="•"/>
      <w:lvlJc w:val="left"/>
      <w:pPr>
        <w:ind w:left="2500" w:hanging="90"/>
      </w:pPr>
      <w:rPr>
        <w:rFonts w:hint="default"/>
        <w:lang w:val="zh-CN" w:eastAsia="zh-CN" w:bidi="zh-CN"/>
      </w:rPr>
    </w:lvl>
    <w:lvl w:ilvl="8" w:tentative="0">
      <w:start w:val="0"/>
      <w:numFmt w:val="bullet"/>
      <w:lvlText w:val="•"/>
      <w:lvlJc w:val="left"/>
      <w:pPr>
        <w:ind w:left="2840" w:hanging="90"/>
      </w:pPr>
      <w:rPr>
        <w:rFonts w:hint="default"/>
        <w:lang w:val="zh-CN" w:eastAsia="zh-CN" w:bidi="zh-CN"/>
      </w:rPr>
    </w:lvl>
  </w:abstractNum>
  <w:abstractNum w:abstractNumId="17">
    <w:nsid w:val="CF092B84"/>
    <w:multiLevelType w:val="multilevel"/>
    <w:tmpl w:val="CF092B84"/>
    <w:lvl w:ilvl="0" w:tentative="0">
      <w:start w:val="0"/>
      <w:numFmt w:val="bullet"/>
      <w:lvlText w:val="■"/>
      <w:lvlJc w:val="left"/>
      <w:pPr>
        <w:ind w:left="111" w:hanging="90"/>
      </w:pPr>
      <w:rPr>
        <w:rFonts w:hint="default" w:ascii="Arial" w:hAnsi="Arial" w:eastAsia="Arial" w:cs="Arial"/>
        <w:w w:val="104"/>
        <w:sz w:val="12"/>
        <w:szCs w:val="12"/>
        <w:lang w:val="zh-CN" w:eastAsia="zh-CN" w:bidi="zh-CN"/>
      </w:rPr>
    </w:lvl>
    <w:lvl w:ilvl="1" w:tentative="0">
      <w:start w:val="0"/>
      <w:numFmt w:val="bullet"/>
      <w:lvlText w:val="•"/>
      <w:lvlJc w:val="left"/>
      <w:pPr>
        <w:ind w:left="460" w:hanging="90"/>
      </w:pPr>
      <w:rPr>
        <w:rFonts w:hint="default"/>
        <w:lang w:val="zh-CN" w:eastAsia="zh-CN" w:bidi="zh-CN"/>
      </w:rPr>
    </w:lvl>
    <w:lvl w:ilvl="2" w:tentative="0">
      <w:start w:val="0"/>
      <w:numFmt w:val="bullet"/>
      <w:lvlText w:val="•"/>
      <w:lvlJc w:val="left"/>
      <w:pPr>
        <w:ind w:left="800" w:hanging="90"/>
      </w:pPr>
      <w:rPr>
        <w:rFonts w:hint="default"/>
        <w:lang w:val="zh-CN" w:eastAsia="zh-CN" w:bidi="zh-CN"/>
      </w:rPr>
    </w:lvl>
    <w:lvl w:ilvl="3" w:tentative="0">
      <w:start w:val="0"/>
      <w:numFmt w:val="bullet"/>
      <w:lvlText w:val="•"/>
      <w:lvlJc w:val="left"/>
      <w:pPr>
        <w:ind w:left="1140" w:hanging="90"/>
      </w:pPr>
      <w:rPr>
        <w:rFonts w:hint="default"/>
        <w:lang w:val="zh-CN" w:eastAsia="zh-CN" w:bidi="zh-CN"/>
      </w:rPr>
    </w:lvl>
    <w:lvl w:ilvl="4" w:tentative="0">
      <w:start w:val="0"/>
      <w:numFmt w:val="bullet"/>
      <w:lvlText w:val="•"/>
      <w:lvlJc w:val="left"/>
      <w:pPr>
        <w:ind w:left="1480" w:hanging="90"/>
      </w:pPr>
      <w:rPr>
        <w:rFonts w:hint="default"/>
        <w:lang w:val="zh-CN" w:eastAsia="zh-CN" w:bidi="zh-CN"/>
      </w:rPr>
    </w:lvl>
    <w:lvl w:ilvl="5" w:tentative="0">
      <w:start w:val="0"/>
      <w:numFmt w:val="bullet"/>
      <w:lvlText w:val="•"/>
      <w:lvlJc w:val="left"/>
      <w:pPr>
        <w:ind w:left="1820" w:hanging="90"/>
      </w:pPr>
      <w:rPr>
        <w:rFonts w:hint="default"/>
        <w:lang w:val="zh-CN" w:eastAsia="zh-CN" w:bidi="zh-CN"/>
      </w:rPr>
    </w:lvl>
    <w:lvl w:ilvl="6" w:tentative="0">
      <w:start w:val="0"/>
      <w:numFmt w:val="bullet"/>
      <w:lvlText w:val="•"/>
      <w:lvlJc w:val="left"/>
      <w:pPr>
        <w:ind w:left="2160" w:hanging="90"/>
      </w:pPr>
      <w:rPr>
        <w:rFonts w:hint="default"/>
        <w:lang w:val="zh-CN" w:eastAsia="zh-CN" w:bidi="zh-CN"/>
      </w:rPr>
    </w:lvl>
    <w:lvl w:ilvl="7" w:tentative="0">
      <w:start w:val="0"/>
      <w:numFmt w:val="bullet"/>
      <w:lvlText w:val="•"/>
      <w:lvlJc w:val="left"/>
      <w:pPr>
        <w:ind w:left="2500" w:hanging="90"/>
      </w:pPr>
      <w:rPr>
        <w:rFonts w:hint="default"/>
        <w:lang w:val="zh-CN" w:eastAsia="zh-CN" w:bidi="zh-CN"/>
      </w:rPr>
    </w:lvl>
    <w:lvl w:ilvl="8" w:tentative="0">
      <w:start w:val="0"/>
      <w:numFmt w:val="bullet"/>
      <w:lvlText w:val="•"/>
      <w:lvlJc w:val="left"/>
      <w:pPr>
        <w:ind w:left="2840" w:hanging="90"/>
      </w:pPr>
      <w:rPr>
        <w:rFonts w:hint="default"/>
        <w:lang w:val="zh-CN" w:eastAsia="zh-CN" w:bidi="zh-CN"/>
      </w:rPr>
    </w:lvl>
  </w:abstractNum>
  <w:abstractNum w:abstractNumId="18">
    <w:nsid w:val="E093A4B0"/>
    <w:multiLevelType w:val="multilevel"/>
    <w:tmpl w:val="E093A4B0"/>
    <w:lvl w:ilvl="0" w:tentative="0">
      <w:start w:val="0"/>
      <w:numFmt w:val="bullet"/>
      <w:lvlText w:val="■"/>
      <w:lvlJc w:val="left"/>
      <w:pPr>
        <w:ind w:left="111" w:hanging="90"/>
      </w:pPr>
      <w:rPr>
        <w:rFonts w:hint="default" w:ascii="Arial" w:hAnsi="Arial" w:eastAsia="Arial" w:cs="Arial"/>
        <w:w w:val="104"/>
        <w:sz w:val="12"/>
        <w:szCs w:val="12"/>
        <w:lang w:val="zh-CN" w:eastAsia="zh-CN" w:bidi="zh-CN"/>
      </w:rPr>
    </w:lvl>
    <w:lvl w:ilvl="1" w:tentative="0">
      <w:start w:val="0"/>
      <w:numFmt w:val="bullet"/>
      <w:lvlText w:val="•"/>
      <w:lvlJc w:val="left"/>
      <w:pPr>
        <w:ind w:left="460" w:hanging="90"/>
      </w:pPr>
      <w:rPr>
        <w:rFonts w:hint="default"/>
        <w:lang w:val="zh-CN" w:eastAsia="zh-CN" w:bidi="zh-CN"/>
      </w:rPr>
    </w:lvl>
    <w:lvl w:ilvl="2" w:tentative="0">
      <w:start w:val="0"/>
      <w:numFmt w:val="bullet"/>
      <w:lvlText w:val="•"/>
      <w:lvlJc w:val="left"/>
      <w:pPr>
        <w:ind w:left="800" w:hanging="90"/>
      </w:pPr>
      <w:rPr>
        <w:rFonts w:hint="default"/>
        <w:lang w:val="zh-CN" w:eastAsia="zh-CN" w:bidi="zh-CN"/>
      </w:rPr>
    </w:lvl>
    <w:lvl w:ilvl="3" w:tentative="0">
      <w:start w:val="0"/>
      <w:numFmt w:val="bullet"/>
      <w:lvlText w:val="•"/>
      <w:lvlJc w:val="left"/>
      <w:pPr>
        <w:ind w:left="1140" w:hanging="90"/>
      </w:pPr>
      <w:rPr>
        <w:rFonts w:hint="default"/>
        <w:lang w:val="zh-CN" w:eastAsia="zh-CN" w:bidi="zh-CN"/>
      </w:rPr>
    </w:lvl>
    <w:lvl w:ilvl="4" w:tentative="0">
      <w:start w:val="0"/>
      <w:numFmt w:val="bullet"/>
      <w:lvlText w:val="•"/>
      <w:lvlJc w:val="left"/>
      <w:pPr>
        <w:ind w:left="1480" w:hanging="90"/>
      </w:pPr>
      <w:rPr>
        <w:rFonts w:hint="default"/>
        <w:lang w:val="zh-CN" w:eastAsia="zh-CN" w:bidi="zh-CN"/>
      </w:rPr>
    </w:lvl>
    <w:lvl w:ilvl="5" w:tentative="0">
      <w:start w:val="0"/>
      <w:numFmt w:val="bullet"/>
      <w:lvlText w:val="•"/>
      <w:lvlJc w:val="left"/>
      <w:pPr>
        <w:ind w:left="1820" w:hanging="90"/>
      </w:pPr>
      <w:rPr>
        <w:rFonts w:hint="default"/>
        <w:lang w:val="zh-CN" w:eastAsia="zh-CN" w:bidi="zh-CN"/>
      </w:rPr>
    </w:lvl>
    <w:lvl w:ilvl="6" w:tentative="0">
      <w:start w:val="0"/>
      <w:numFmt w:val="bullet"/>
      <w:lvlText w:val="•"/>
      <w:lvlJc w:val="left"/>
      <w:pPr>
        <w:ind w:left="2160" w:hanging="90"/>
      </w:pPr>
      <w:rPr>
        <w:rFonts w:hint="default"/>
        <w:lang w:val="zh-CN" w:eastAsia="zh-CN" w:bidi="zh-CN"/>
      </w:rPr>
    </w:lvl>
    <w:lvl w:ilvl="7" w:tentative="0">
      <w:start w:val="0"/>
      <w:numFmt w:val="bullet"/>
      <w:lvlText w:val="•"/>
      <w:lvlJc w:val="left"/>
      <w:pPr>
        <w:ind w:left="2500" w:hanging="90"/>
      </w:pPr>
      <w:rPr>
        <w:rFonts w:hint="default"/>
        <w:lang w:val="zh-CN" w:eastAsia="zh-CN" w:bidi="zh-CN"/>
      </w:rPr>
    </w:lvl>
    <w:lvl w:ilvl="8" w:tentative="0">
      <w:start w:val="0"/>
      <w:numFmt w:val="bullet"/>
      <w:lvlText w:val="•"/>
      <w:lvlJc w:val="left"/>
      <w:pPr>
        <w:ind w:left="2840" w:hanging="90"/>
      </w:pPr>
      <w:rPr>
        <w:rFonts w:hint="default"/>
        <w:lang w:val="zh-CN" w:eastAsia="zh-CN" w:bidi="zh-CN"/>
      </w:rPr>
    </w:lvl>
  </w:abstractNum>
  <w:abstractNum w:abstractNumId="19">
    <w:nsid w:val="F0E89278"/>
    <w:multiLevelType w:val="multilevel"/>
    <w:tmpl w:val="F0E89278"/>
    <w:lvl w:ilvl="0" w:tentative="0">
      <w:start w:val="0"/>
      <w:numFmt w:val="bullet"/>
      <w:lvlText w:val="■"/>
      <w:lvlJc w:val="left"/>
      <w:pPr>
        <w:ind w:left="111" w:hanging="90"/>
      </w:pPr>
      <w:rPr>
        <w:rFonts w:hint="default" w:ascii="Arial" w:hAnsi="Arial" w:eastAsia="Arial" w:cs="Arial"/>
        <w:w w:val="104"/>
        <w:sz w:val="12"/>
        <w:szCs w:val="12"/>
        <w:lang w:val="zh-CN" w:eastAsia="zh-CN" w:bidi="zh-CN"/>
      </w:rPr>
    </w:lvl>
    <w:lvl w:ilvl="1" w:tentative="0">
      <w:start w:val="0"/>
      <w:numFmt w:val="bullet"/>
      <w:lvlText w:val="•"/>
      <w:lvlJc w:val="left"/>
      <w:pPr>
        <w:ind w:left="460" w:hanging="90"/>
      </w:pPr>
      <w:rPr>
        <w:rFonts w:hint="default"/>
        <w:lang w:val="zh-CN" w:eastAsia="zh-CN" w:bidi="zh-CN"/>
      </w:rPr>
    </w:lvl>
    <w:lvl w:ilvl="2" w:tentative="0">
      <w:start w:val="0"/>
      <w:numFmt w:val="bullet"/>
      <w:lvlText w:val="•"/>
      <w:lvlJc w:val="left"/>
      <w:pPr>
        <w:ind w:left="800" w:hanging="90"/>
      </w:pPr>
      <w:rPr>
        <w:rFonts w:hint="default"/>
        <w:lang w:val="zh-CN" w:eastAsia="zh-CN" w:bidi="zh-CN"/>
      </w:rPr>
    </w:lvl>
    <w:lvl w:ilvl="3" w:tentative="0">
      <w:start w:val="0"/>
      <w:numFmt w:val="bullet"/>
      <w:lvlText w:val="•"/>
      <w:lvlJc w:val="left"/>
      <w:pPr>
        <w:ind w:left="1140" w:hanging="90"/>
      </w:pPr>
      <w:rPr>
        <w:rFonts w:hint="default"/>
        <w:lang w:val="zh-CN" w:eastAsia="zh-CN" w:bidi="zh-CN"/>
      </w:rPr>
    </w:lvl>
    <w:lvl w:ilvl="4" w:tentative="0">
      <w:start w:val="0"/>
      <w:numFmt w:val="bullet"/>
      <w:lvlText w:val="•"/>
      <w:lvlJc w:val="left"/>
      <w:pPr>
        <w:ind w:left="1480" w:hanging="90"/>
      </w:pPr>
      <w:rPr>
        <w:rFonts w:hint="default"/>
        <w:lang w:val="zh-CN" w:eastAsia="zh-CN" w:bidi="zh-CN"/>
      </w:rPr>
    </w:lvl>
    <w:lvl w:ilvl="5" w:tentative="0">
      <w:start w:val="0"/>
      <w:numFmt w:val="bullet"/>
      <w:lvlText w:val="•"/>
      <w:lvlJc w:val="left"/>
      <w:pPr>
        <w:ind w:left="1820" w:hanging="90"/>
      </w:pPr>
      <w:rPr>
        <w:rFonts w:hint="default"/>
        <w:lang w:val="zh-CN" w:eastAsia="zh-CN" w:bidi="zh-CN"/>
      </w:rPr>
    </w:lvl>
    <w:lvl w:ilvl="6" w:tentative="0">
      <w:start w:val="0"/>
      <w:numFmt w:val="bullet"/>
      <w:lvlText w:val="•"/>
      <w:lvlJc w:val="left"/>
      <w:pPr>
        <w:ind w:left="2160" w:hanging="90"/>
      </w:pPr>
      <w:rPr>
        <w:rFonts w:hint="default"/>
        <w:lang w:val="zh-CN" w:eastAsia="zh-CN" w:bidi="zh-CN"/>
      </w:rPr>
    </w:lvl>
    <w:lvl w:ilvl="7" w:tentative="0">
      <w:start w:val="0"/>
      <w:numFmt w:val="bullet"/>
      <w:lvlText w:val="•"/>
      <w:lvlJc w:val="left"/>
      <w:pPr>
        <w:ind w:left="2500" w:hanging="90"/>
      </w:pPr>
      <w:rPr>
        <w:rFonts w:hint="default"/>
        <w:lang w:val="zh-CN" w:eastAsia="zh-CN" w:bidi="zh-CN"/>
      </w:rPr>
    </w:lvl>
    <w:lvl w:ilvl="8" w:tentative="0">
      <w:start w:val="0"/>
      <w:numFmt w:val="bullet"/>
      <w:lvlText w:val="•"/>
      <w:lvlJc w:val="left"/>
      <w:pPr>
        <w:ind w:left="2840" w:hanging="90"/>
      </w:pPr>
      <w:rPr>
        <w:rFonts w:hint="default"/>
        <w:lang w:val="zh-CN" w:eastAsia="zh-CN" w:bidi="zh-CN"/>
      </w:rPr>
    </w:lvl>
  </w:abstractNum>
  <w:abstractNum w:abstractNumId="20">
    <w:nsid w:val="F4B5D9F5"/>
    <w:multiLevelType w:val="multilevel"/>
    <w:tmpl w:val="F4B5D9F5"/>
    <w:lvl w:ilvl="0" w:tentative="0">
      <w:start w:val="0"/>
      <w:numFmt w:val="bullet"/>
      <w:lvlText w:val="■"/>
      <w:lvlJc w:val="left"/>
      <w:pPr>
        <w:ind w:left="111" w:hanging="90"/>
      </w:pPr>
      <w:rPr>
        <w:rFonts w:hint="default" w:ascii="Arial" w:hAnsi="Arial" w:eastAsia="Arial" w:cs="Arial"/>
        <w:w w:val="104"/>
        <w:sz w:val="12"/>
        <w:szCs w:val="12"/>
        <w:lang w:val="zh-CN" w:eastAsia="zh-CN" w:bidi="zh-CN"/>
      </w:rPr>
    </w:lvl>
    <w:lvl w:ilvl="1" w:tentative="0">
      <w:start w:val="0"/>
      <w:numFmt w:val="bullet"/>
      <w:lvlText w:val="•"/>
      <w:lvlJc w:val="left"/>
      <w:pPr>
        <w:ind w:left="460" w:hanging="90"/>
      </w:pPr>
      <w:rPr>
        <w:rFonts w:hint="default"/>
        <w:lang w:val="zh-CN" w:eastAsia="zh-CN" w:bidi="zh-CN"/>
      </w:rPr>
    </w:lvl>
    <w:lvl w:ilvl="2" w:tentative="0">
      <w:start w:val="0"/>
      <w:numFmt w:val="bullet"/>
      <w:lvlText w:val="•"/>
      <w:lvlJc w:val="left"/>
      <w:pPr>
        <w:ind w:left="800" w:hanging="90"/>
      </w:pPr>
      <w:rPr>
        <w:rFonts w:hint="default"/>
        <w:lang w:val="zh-CN" w:eastAsia="zh-CN" w:bidi="zh-CN"/>
      </w:rPr>
    </w:lvl>
    <w:lvl w:ilvl="3" w:tentative="0">
      <w:start w:val="0"/>
      <w:numFmt w:val="bullet"/>
      <w:lvlText w:val="•"/>
      <w:lvlJc w:val="left"/>
      <w:pPr>
        <w:ind w:left="1140" w:hanging="90"/>
      </w:pPr>
      <w:rPr>
        <w:rFonts w:hint="default"/>
        <w:lang w:val="zh-CN" w:eastAsia="zh-CN" w:bidi="zh-CN"/>
      </w:rPr>
    </w:lvl>
    <w:lvl w:ilvl="4" w:tentative="0">
      <w:start w:val="0"/>
      <w:numFmt w:val="bullet"/>
      <w:lvlText w:val="•"/>
      <w:lvlJc w:val="left"/>
      <w:pPr>
        <w:ind w:left="1480" w:hanging="90"/>
      </w:pPr>
      <w:rPr>
        <w:rFonts w:hint="default"/>
        <w:lang w:val="zh-CN" w:eastAsia="zh-CN" w:bidi="zh-CN"/>
      </w:rPr>
    </w:lvl>
    <w:lvl w:ilvl="5" w:tentative="0">
      <w:start w:val="0"/>
      <w:numFmt w:val="bullet"/>
      <w:lvlText w:val="•"/>
      <w:lvlJc w:val="left"/>
      <w:pPr>
        <w:ind w:left="1820" w:hanging="90"/>
      </w:pPr>
      <w:rPr>
        <w:rFonts w:hint="default"/>
        <w:lang w:val="zh-CN" w:eastAsia="zh-CN" w:bidi="zh-CN"/>
      </w:rPr>
    </w:lvl>
    <w:lvl w:ilvl="6" w:tentative="0">
      <w:start w:val="0"/>
      <w:numFmt w:val="bullet"/>
      <w:lvlText w:val="•"/>
      <w:lvlJc w:val="left"/>
      <w:pPr>
        <w:ind w:left="2160" w:hanging="90"/>
      </w:pPr>
      <w:rPr>
        <w:rFonts w:hint="default"/>
        <w:lang w:val="zh-CN" w:eastAsia="zh-CN" w:bidi="zh-CN"/>
      </w:rPr>
    </w:lvl>
    <w:lvl w:ilvl="7" w:tentative="0">
      <w:start w:val="0"/>
      <w:numFmt w:val="bullet"/>
      <w:lvlText w:val="•"/>
      <w:lvlJc w:val="left"/>
      <w:pPr>
        <w:ind w:left="2500" w:hanging="90"/>
      </w:pPr>
      <w:rPr>
        <w:rFonts w:hint="default"/>
        <w:lang w:val="zh-CN" w:eastAsia="zh-CN" w:bidi="zh-CN"/>
      </w:rPr>
    </w:lvl>
    <w:lvl w:ilvl="8" w:tentative="0">
      <w:start w:val="0"/>
      <w:numFmt w:val="bullet"/>
      <w:lvlText w:val="•"/>
      <w:lvlJc w:val="left"/>
      <w:pPr>
        <w:ind w:left="2840" w:hanging="90"/>
      </w:pPr>
      <w:rPr>
        <w:rFonts w:hint="default"/>
        <w:lang w:val="zh-CN" w:eastAsia="zh-CN" w:bidi="zh-CN"/>
      </w:rPr>
    </w:lvl>
  </w:abstractNum>
  <w:abstractNum w:abstractNumId="21">
    <w:nsid w:val="F7735DC9"/>
    <w:multiLevelType w:val="multilevel"/>
    <w:tmpl w:val="F7735DC9"/>
    <w:lvl w:ilvl="0" w:tentative="0">
      <w:start w:val="0"/>
      <w:numFmt w:val="bullet"/>
      <w:lvlText w:val="■"/>
      <w:lvlJc w:val="left"/>
      <w:pPr>
        <w:ind w:left="111" w:hanging="90"/>
      </w:pPr>
      <w:rPr>
        <w:rFonts w:hint="default" w:ascii="Arial" w:hAnsi="Arial" w:eastAsia="Arial" w:cs="Arial"/>
        <w:w w:val="104"/>
        <w:sz w:val="12"/>
        <w:szCs w:val="12"/>
        <w:lang w:val="zh-CN" w:eastAsia="zh-CN" w:bidi="zh-CN"/>
      </w:rPr>
    </w:lvl>
    <w:lvl w:ilvl="1" w:tentative="0">
      <w:start w:val="0"/>
      <w:numFmt w:val="bullet"/>
      <w:lvlText w:val="•"/>
      <w:lvlJc w:val="left"/>
      <w:pPr>
        <w:ind w:left="460" w:hanging="90"/>
      </w:pPr>
      <w:rPr>
        <w:rFonts w:hint="default"/>
        <w:lang w:val="zh-CN" w:eastAsia="zh-CN" w:bidi="zh-CN"/>
      </w:rPr>
    </w:lvl>
    <w:lvl w:ilvl="2" w:tentative="0">
      <w:start w:val="0"/>
      <w:numFmt w:val="bullet"/>
      <w:lvlText w:val="•"/>
      <w:lvlJc w:val="left"/>
      <w:pPr>
        <w:ind w:left="800" w:hanging="90"/>
      </w:pPr>
      <w:rPr>
        <w:rFonts w:hint="default"/>
        <w:lang w:val="zh-CN" w:eastAsia="zh-CN" w:bidi="zh-CN"/>
      </w:rPr>
    </w:lvl>
    <w:lvl w:ilvl="3" w:tentative="0">
      <w:start w:val="0"/>
      <w:numFmt w:val="bullet"/>
      <w:lvlText w:val="•"/>
      <w:lvlJc w:val="left"/>
      <w:pPr>
        <w:ind w:left="1140" w:hanging="90"/>
      </w:pPr>
      <w:rPr>
        <w:rFonts w:hint="default"/>
        <w:lang w:val="zh-CN" w:eastAsia="zh-CN" w:bidi="zh-CN"/>
      </w:rPr>
    </w:lvl>
    <w:lvl w:ilvl="4" w:tentative="0">
      <w:start w:val="0"/>
      <w:numFmt w:val="bullet"/>
      <w:lvlText w:val="•"/>
      <w:lvlJc w:val="left"/>
      <w:pPr>
        <w:ind w:left="1480" w:hanging="90"/>
      </w:pPr>
      <w:rPr>
        <w:rFonts w:hint="default"/>
        <w:lang w:val="zh-CN" w:eastAsia="zh-CN" w:bidi="zh-CN"/>
      </w:rPr>
    </w:lvl>
    <w:lvl w:ilvl="5" w:tentative="0">
      <w:start w:val="0"/>
      <w:numFmt w:val="bullet"/>
      <w:lvlText w:val="•"/>
      <w:lvlJc w:val="left"/>
      <w:pPr>
        <w:ind w:left="1820" w:hanging="90"/>
      </w:pPr>
      <w:rPr>
        <w:rFonts w:hint="default"/>
        <w:lang w:val="zh-CN" w:eastAsia="zh-CN" w:bidi="zh-CN"/>
      </w:rPr>
    </w:lvl>
    <w:lvl w:ilvl="6" w:tentative="0">
      <w:start w:val="0"/>
      <w:numFmt w:val="bullet"/>
      <w:lvlText w:val="•"/>
      <w:lvlJc w:val="left"/>
      <w:pPr>
        <w:ind w:left="2160" w:hanging="90"/>
      </w:pPr>
      <w:rPr>
        <w:rFonts w:hint="default"/>
        <w:lang w:val="zh-CN" w:eastAsia="zh-CN" w:bidi="zh-CN"/>
      </w:rPr>
    </w:lvl>
    <w:lvl w:ilvl="7" w:tentative="0">
      <w:start w:val="0"/>
      <w:numFmt w:val="bullet"/>
      <w:lvlText w:val="•"/>
      <w:lvlJc w:val="left"/>
      <w:pPr>
        <w:ind w:left="2500" w:hanging="90"/>
      </w:pPr>
      <w:rPr>
        <w:rFonts w:hint="default"/>
        <w:lang w:val="zh-CN" w:eastAsia="zh-CN" w:bidi="zh-CN"/>
      </w:rPr>
    </w:lvl>
    <w:lvl w:ilvl="8" w:tentative="0">
      <w:start w:val="0"/>
      <w:numFmt w:val="bullet"/>
      <w:lvlText w:val="•"/>
      <w:lvlJc w:val="left"/>
      <w:pPr>
        <w:ind w:left="2840" w:hanging="90"/>
      </w:pPr>
      <w:rPr>
        <w:rFonts w:hint="default"/>
        <w:lang w:val="zh-CN" w:eastAsia="zh-CN" w:bidi="zh-CN"/>
      </w:rPr>
    </w:lvl>
  </w:abstractNum>
  <w:abstractNum w:abstractNumId="22">
    <w:nsid w:val="0053208E"/>
    <w:multiLevelType w:val="multilevel"/>
    <w:tmpl w:val="0053208E"/>
    <w:lvl w:ilvl="0" w:tentative="0">
      <w:start w:val="0"/>
      <w:numFmt w:val="bullet"/>
      <w:lvlText w:val="■"/>
      <w:lvlJc w:val="left"/>
      <w:pPr>
        <w:ind w:left="111" w:hanging="90"/>
      </w:pPr>
      <w:rPr>
        <w:rFonts w:hint="default" w:ascii="Arial" w:hAnsi="Arial" w:eastAsia="Arial" w:cs="Arial"/>
        <w:w w:val="104"/>
        <w:sz w:val="12"/>
        <w:szCs w:val="12"/>
        <w:lang w:val="zh-CN" w:eastAsia="zh-CN" w:bidi="zh-CN"/>
      </w:rPr>
    </w:lvl>
    <w:lvl w:ilvl="1" w:tentative="0">
      <w:start w:val="0"/>
      <w:numFmt w:val="bullet"/>
      <w:lvlText w:val="•"/>
      <w:lvlJc w:val="left"/>
      <w:pPr>
        <w:ind w:left="460" w:hanging="90"/>
      </w:pPr>
      <w:rPr>
        <w:rFonts w:hint="default"/>
        <w:lang w:val="zh-CN" w:eastAsia="zh-CN" w:bidi="zh-CN"/>
      </w:rPr>
    </w:lvl>
    <w:lvl w:ilvl="2" w:tentative="0">
      <w:start w:val="0"/>
      <w:numFmt w:val="bullet"/>
      <w:lvlText w:val="•"/>
      <w:lvlJc w:val="left"/>
      <w:pPr>
        <w:ind w:left="800" w:hanging="90"/>
      </w:pPr>
      <w:rPr>
        <w:rFonts w:hint="default"/>
        <w:lang w:val="zh-CN" w:eastAsia="zh-CN" w:bidi="zh-CN"/>
      </w:rPr>
    </w:lvl>
    <w:lvl w:ilvl="3" w:tentative="0">
      <w:start w:val="0"/>
      <w:numFmt w:val="bullet"/>
      <w:lvlText w:val="•"/>
      <w:lvlJc w:val="left"/>
      <w:pPr>
        <w:ind w:left="1140" w:hanging="90"/>
      </w:pPr>
      <w:rPr>
        <w:rFonts w:hint="default"/>
        <w:lang w:val="zh-CN" w:eastAsia="zh-CN" w:bidi="zh-CN"/>
      </w:rPr>
    </w:lvl>
    <w:lvl w:ilvl="4" w:tentative="0">
      <w:start w:val="0"/>
      <w:numFmt w:val="bullet"/>
      <w:lvlText w:val="•"/>
      <w:lvlJc w:val="left"/>
      <w:pPr>
        <w:ind w:left="1480" w:hanging="90"/>
      </w:pPr>
      <w:rPr>
        <w:rFonts w:hint="default"/>
        <w:lang w:val="zh-CN" w:eastAsia="zh-CN" w:bidi="zh-CN"/>
      </w:rPr>
    </w:lvl>
    <w:lvl w:ilvl="5" w:tentative="0">
      <w:start w:val="0"/>
      <w:numFmt w:val="bullet"/>
      <w:lvlText w:val="•"/>
      <w:lvlJc w:val="left"/>
      <w:pPr>
        <w:ind w:left="1820" w:hanging="90"/>
      </w:pPr>
      <w:rPr>
        <w:rFonts w:hint="default"/>
        <w:lang w:val="zh-CN" w:eastAsia="zh-CN" w:bidi="zh-CN"/>
      </w:rPr>
    </w:lvl>
    <w:lvl w:ilvl="6" w:tentative="0">
      <w:start w:val="0"/>
      <w:numFmt w:val="bullet"/>
      <w:lvlText w:val="•"/>
      <w:lvlJc w:val="left"/>
      <w:pPr>
        <w:ind w:left="2160" w:hanging="90"/>
      </w:pPr>
      <w:rPr>
        <w:rFonts w:hint="default"/>
        <w:lang w:val="zh-CN" w:eastAsia="zh-CN" w:bidi="zh-CN"/>
      </w:rPr>
    </w:lvl>
    <w:lvl w:ilvl="7" w:tentative="0">
      <w:start w:val="0"/>
      <w:numFmt w:val="bullet"/>
      <w:lvlText w:val="•"/>
      <w:lvlJc w:val="left"/>
      <w:pPr>
        <w:ind w:left="2500" w:hanging="90"/>
      </w:pPr>
      <w:rPr>
        <w:rFonts w:hint="default"/>
        <w:lang w:val="zh-CN" w:eastAsia="zh-CN" w:bidi="zh-CN"/>
      </w:rPr>
    </w:lvl>
    <w:lvl w:ilvl="8" w:tentative="0">
      <w:start w:val="0"/>
      <w:numFmt w:val="bullet"/>
      <w:lvlText w:val="•"/>
      <w:lvlJc w:val="left"/>
      <w:pPr>
        <w:ind w:left="2840" w:hanging="90"/>
      </w:pPr>
      <w:rPr>
        <w:rFonts w:hint="default"/>
        <w:lang w:val="zh-CN" w:eastAsia="zh-CN" w:bidi="zh-CN"/>
      </w:rPr>
    </w:lvl>
  </w:abstractNum>
  <w:abstractNum w:abstractNumId="23">
    <w:nsid w:val="0248C179"/>
    <w:multiLevelType w:val="multilevel"/>
    <w:tmpl w:val="0248C179"/>
    <w:lvl w:ilvl="0" w:tentative="0">
      <w:start w:val="0"/>
      <w:numFmt w:val="bullet"/>
      <w:lvlText w:val="■"/>
      <w:lvlJc w:val="left"/>
      <w:pPr>
        <w:ind w:left="111" w:hanging="90"/>
      </w:pPr>
      <w:rPr>
        <w:rFonts w:hint="default" w:ascii="Arial" w:hAnsi="Arial" w:eastAsia="Arial" w:cs="Arial"/>
        <w:w w:val="104"/>
        <w:sz w:val="12"/>
        <w:szCs w:val="12"/>
        <w:lang w:val="zh-CN" w:eastAsia="zh-CN" w:bidi="zh-CN"/>
      </w:rPr>
    </w:lvl>
    <w:lvl w:ilvl="1" w:tentative="0">
      <w:start w:val="0"/>
      <w:numFmt w:val="bullet"/>
      <w:lvlText w:val="•"/>
      <w:lvlJc w:val="left"/>
      <w:pPr>
        <w:ind w:left="460" w:hanging="90"/>
      </w:pPr>
      <w:rPr>
        <w:rFonts w:hint="default"/>
        <w:lang w:val="zh-CN" w:eastAsia="zh-CN" w:bidi="zh-CN"/>
      </w:rPr>
    </w:lvl>
    <w:lvl w:ilvl="2" w:tentative="0">
      <w:start w:val="0"/>
      <w:numFmt w:val="bullet"/>
      <w:lvlText w:val="•"/>
      <w:lvlJc w:val="left"/>
      <w:pPr>
        <w:ind w:left="800" w:hanging="90"/>
      </w:pPr>
      <w:rPr>
        <w:rFonts w:hint="default"/>
        <w:lang w:val="zh-CN" w:eastAsia="zh-CN" w:bidi="zh-CN"/>
      </w:rPr>
    </w:lvl>
    <w:lvl w:ilvl="3" w:tentative="0">
      <w:start w:val="0"/>
      <w:numFmt w:val="bullet"/>
      <w:lvlText w:val="•"/>
      <w:lvlJc w:val="left"/>
      <w:pPr>
        <w:ind w:left="1140" w:hanging="90"/>
      </w:pPr>
      <w:rPr>
        <w:rFonts w:hint="default"/>
        <w:lang w:val="zh-CN" w:eastAsia="zh-CN" w:bidi="zh-CN"/>
      </w:rPr>
    </w:lvl>
    <w:lvl w:ilvl="4" w:tentative="0">
      <w:start w:val="0"/>
      <w:numFmt w:val="bullet"/>
      <w:lvlText w:val="•"/>
      <w:lvlJc w:val="left"/>
      <w:pPr>
        <w:ind w:left="1480" w:hanging="90"/>
      </w:pPr>
      <w:rPr>
        <w:rFonts w:hint="default"/>
        <w:lang w:val="zh-CN" w:eastAsia="zh-CN" w:bidi="zh-CN"/>
      </w:rPr>
    </w:lvl>
    <w:lvl w:ilvl="5" w:tentative="0">
      <w:start w:val="0"/>
      <w:numFmt w:val="bullet"/>
      <w:lvlText w:val="•"/>
      <w:lvlJc w:val="left"/>
      <w:pPr>
        <w:ind w:left="1820" w:hanging="90"/>
      </w:pPr>
      <w:rPr>
        <w:rFonts w:hint="default"/>
        <w:lang w:val="zh-CN" w:eastAsia="zh-CN" w:bidi="zh-CN"/>
      </w:rPr>
    </w:lvl>
    <w:lvl w:ilvl="6" w:tentative="0">
      <w:start w:val="0"/>
      <w:numFmt w:val="bullet"/>
      <w:lvlText w:val="•"/>
      <w:lvlJc w:val="left"/>
      <w:pPr>
        <w:ind w:left="2160" w:hanging="90"/>
      </w:pPr>
      <w:rPr>
        <w:rFonts w:hint="default"/>
        <w:lang w:val="zh-CN" w:eastAsia="zh-CN" w:bidi="zh-CN"/>
      </w:rPr>
    </w:lvl>
    <w:lvl w:ilvl="7" w:tentative="0">
      <w:start w:val="0"/>
      <w:numFmt w:val="bullet"/>
      <w:lvlText w:val="•"/>
      <w:lvlJc w:val="left"/>
      <w:pPr>
        <w:ind w:left="2500" w:hanging="90"/>
      </w:pPr>
      <w:rPr>
        <w:rFonts w:hint="default"/>
        <w:lang w:val="zh-CN" w:eastAsia="zh-CN" w:bidi="zh-CN"/>
      </w:rPr>
    </w:lvl>
    <w:lvl w:ilvl="8" w:tentative="0">
      <w:start w:val="0"/>
      <w:numFmt w:val="bullet"/>
      <w:lvlText w:val="•"/>
      <w:lvlJc w:val="left"/>
      <w:pPr>
        <w:ind w:left="2840" w:hanging="90"/>
      </w:pPr>
      <w:rPr>
        <w:rFonts w:hint="default"/>
        <w:lang w:val="zh-CN" w:eastAsia="zh-CN" w:bidi="zh-CN"/>
      </w:rPr>
    </w:lvl>
  </w:abstractNum>
  <w:abstractNum w:abstractNumId="24">
    <w:nsid w:val="03A63A41"/>
    <w:multiLevelType w:val="multilevel"/>
    <w:tmpl w:val="03A63A41"/>
    <w:lvl w:ilvl="0" w:tentative="0">
      <w:start w:val="0"/>
      <w:numFmt w:val="bullet"/>
      <w:lvlText w:val="■"/>
      <w:lvlJc w:val="left"/>
      <w:pPr>
        <w:ind w:left="111" w:hanging="90"/>
      </w:pPr>
      <w:rPr>
        <w:rFonts w:hint="default" w:ascii="Arial" w:hAnsi="Arial" w:eastAsia="Arial" w:cs="Arial"/>
        <w:w w:val="104"/>
        <w:sz w:val="12"/>
        <w:szCs w:val="12"/>
        <w:lang w:val="zh-CN" w:eastAsia="zh-CN" w:bidi="zh-CN"/>
      </w:rPr>
    </w:lvl>
    <w:lvl w:ilvl="1" w:tentative="0">
      <w:start w:val="0"/>
      <w:numFmt w:val="bullet"/>
      <w:lvlText w:val="•"/>
      <w:lvlJc w:val="left"/>
      <w:pPr>
        <w:ind w:left="460" w:hanging="90"/>
      </w:pPr>
      <w:rPr>
        <w:rFonts w:hint="default"/>
        <w:lang w:val="zh-CN" w:eastAsia="zh-CN" w:bidi="zh-CN"/>
      </w:rPr>
    </w:lvl>
    <w:lvl w:ilvl="2" w:tentative="0">
      <w:start w:val="0"/>
      <w:numFmt w:val="bullet"/>
      <w:lvlText w:val="•"/>
      <w:lvlJc w:val="left"/>
      <w:pPr>
        <w:ind w:left="800" w:hanging="90"/>
      </w:pPr>
      <w:rPr>
        <w:rFonts w:hint="default"/>
        <w:lang w:val="zh-CN" w:eastAsia="zh-CN" w:bidi="zh-CN"/>
      </w:rPr>
    </w:lvl>
    <w:lvl w:ilvl="3" w:tentative="0">
      <w:start w:val="0"/>
      <w:numFmt w:val="bullet"/>
      <w:lvlText w:val="•"/>
      <w:lvlJc w:val="left"/>
      <w:pPr>
        <w:ind w:left="1140" w:hanging="90"/>
      </w:pPr>
      <w:rPr>
        <w:rFonts w:hint="default"/>
        <w:lang w:val="zh-CN" w:eastAsia="zh-CN" w:bidi="zh-CN"/>
      </w:rPr>
    </w:lvl>
    <w:lvl w:ilvl="4" w:tentative="0">
      <w:start w:val="0"/>
      <w:numFmt w:val="bullet"/>
      <w:lvlText w:val="•"/>
      <w:lvlJc w:val="left"/>
      <w:pPr>
        <w:ind w:left="1480" w:hanging="90"/>
      </w:pPr>
      <w:rPr>
        <w:rFonts w:hint="default"/>
        <w:lang w:val="zh-CN" w:eastAsia="zh-CN" w:bidi="zh-CN"/>
      </w:rPr>
    </w:lvl>
    <w:lvl w:ilvl="5" w:tentative="0">
      <w:start w:val="0"/>
      <w:numFmt w:val="bullet"/>
      <w:lvlText w:val="•"/>
      <w:lvlJc w:val="left"/>
      <w:pPr>
        <w:ind w:left="1820" w:hanging="90"/>
      </w:pPr>
      <w:rPr>
        <w:rFonts w:hint="default"/>
        <w:lang w:val="zh-CN" w:eastAsia="zh-CN" w:bidi="zh-CN"/>
      </w:rPr>
    </w:lvl>
    <w:lvl w:ilvl="6" w:tentative="0">
      <w:start w:val="0"/>
      <w:numFmt w:val="bullet"/>
      <w:lvlText w:val="•"/>
      <w:lvlJc w:val="left"/>
      <w:pPr>
        <w:ind w:left="2160" w:hanging="90"/>
      </w:pPr>
      <w:rPr>
        <w:rFonts w:hint="default"/>
        <w:lang w:val="zh-CN" w:eastAsia="zh-CN" w:bidi="zh-CN"/>
      </w:rPr>
    </w:lvl>
    <w:lvl w:ilvl="7" w:tentative="0">
      <w:start w:val="0"/>
      <w:numFmt w:val="bullet"/>
      <w:lvlText w:val="•"/>
      <w:lvlJc w:val="left"/>
      <w:pPr>
        <w:ind w:left="2500" w:hanging="90"/>
      </w:pPr>
      <w:rPr>
        <w:rFonts w:hint="default"/>
        <w:lang w:val="zh-CN" w:eastAsia="zh-CN" w:bidi="zh-CN"/>
      </w:rPr>
    </w:lvl>
    <w:lvl w:ilvl="8" w:tentative="0">
      <w:start w:val="0"/>
      <w:numFmt w:val="bullet"/>
      <w:lvlText w:val="•"/>
      <w:lvlJc w:val="left"/>
      <w:pPr>
        <w:ind w:left="2840" w:hanging="90"/>
      </w:pPr>
      <w:rPr>
        <w:rFonts w:hint="default"/>
        <w:lang w:val="zh-CN" w:eastAsia="zh-CN" w:bidi="zh-CN"/>
      </w:rPr>
    </w:lvl>
  </w:abstractNum>
  <w:abstractNum w:abstractNumId="25">
    <w:nsid w:val="03D62ECE"/>
    <w:multiLevelType w:val="multilevel"/>
    <w:tmpl w:val="03D62ECE"/>
    <w:lvl w:ilvl="0" w:tentative="0">
      <w:start w:val="0"/>
      <w:numFmt w:val="bullet"/>
      <w:lvlText w:val="■"/>
      <w:lvlJc w:val="left"/>
      <w:pPr>
        <w:ind w:left="111" w:hanging="90"/>
      </w:pPr>
      <w:rPr>
        <w:rFonts w:hint="default" w:ascii="Arial" w:hAnsi="Arial" w:eastAsia="Arial" w:cs="Arial"/>
        <w:w w:val="104"/>
        <w:sz w:val="12"/>
        <w:szCs w:val="12"/>
        <w:lang w:val="zh-CN" w:eastAsia="zh-CN" w:bidi="zh-CN"/>
      </w:rPr>
    </w:lvl>
    <w:lvl w:ilvl="1" w:tentative="0">
      <w:start w:val="0"/>
      <w:numFmt w:val="bullet"/>
      <w:lvlText w:val="•"/>
      <w:lvlJc w:val="left"/>
      <w:pPr>
        <w:ind w:left="460" w:hanging="90"/>
      </w:pPr>
      <w:rPr>
        <w:rFonts w:hint="default"/>
        <w:lang w:val="zh-CN" w:eastAsia="zh-CN" w:bidi="zh-CN"/>
      </w:rPr>
    </w:lvl>
    <w:lvl w:ilvl="2" w:tentative="0">
      <w:start w:val="0"/>
      <w:numFmt w:val="bullet"/>
      <w:lvlText w:val="•"/>
      <w:lvlJc w:val="left"/>
      <w:pPr>
        <w:ind w:left="800" w:hanging="90"/>
      </w:pPr>
      <w:rPr>
        <w:rFonts w:hint="default"/>
        <w:lang w:val="zh-CN" w:eastAsia="zh-CN" w:bidi="zh-CN"/>
      </w:rPr>
    </w:lvl>
    <w:lvl w:ilvl="3" w:tentative="0">
      <w:start w:val="0"/>
      <w:numFmt w:val="bullet"/>
      <w:lvlText w:val="•"/>
      <w:lvlJc w:val="left"/>
      <w:pPr>
        <w:ind w:left="1140" w:hanging="90"/>
      </w:pPr>
      <w:rPr>
        <w:rFonts w:hint="default"/>
        <w:lang w:val="zh-CN" w:eastAsia="zh-CN" w:bidi="zh-CN"/>
      </w:rPr>
    </w:lvl>
    <w:lvl w:ilvl="4" w:tentative="0">
      <w:start w:val="0"/>
      <w:numFmt w:val="bullet"/>
      <w:lvlText w:val="•"/>
      <w:lvlJc w:val="left"/>
      <w:pPr>
        <w:ind w:left="1480" w:hanging="90"/>
      </w:pPr>
      <w:rPr>
        <w:rFonts w:hint="default"/>
        <w:lang w:val="zh-CN" w:eastAsia="zh-CN" w:bidi="zh-CN"/>
      </w:rPr>
    </w:lvl>
    <w:lvl w:ilvl="5" w:tentative="0">
      <w:start w:val="0"/>
      <w:numFmt w:val="bullet"/>
      <w:lvlText w:val="•"/>
      <w:lvlJc w:val="left"/>
      <w:pPr>
        <w:ind w:left="1820" w:hanging="90"/>
      </w:pPr>
      <w:rPr>
        <w:rFonts w:hint="default"/>
        <w:lang w:val="zh-CN" w:eastAsia="zh-CN" w:bidi="zh-CN"/>
      </w:rPr>
    </w:lvl>
    <w:lvl w:ilvl="6" w:tentative="0">
      <w:start w:val="0"/>
      <w:numFmt w:val="bullet"/>
      <w:lvlText w:val="•"/>
      <w:lvlJc w:val="left"/>
      <w:pPr>
        <w:ind w:left="2160" w:hanging="90"/>
      </w:pPr>
      <w:rPr>
        <w:rFonts w:hint="default"/>
        <w:lang w:val="zh-CN" w:eastAsia="zh-CN" w:bidi="zh-CN"/>
      </w:rPr>
    </w:lvl>
    <w:lvl w:ilvl="7" w:tentative="0">
      <w:start w:val="0"/>
      <w:numFmt w:val="bullet"/>
      <w:lvlText w:val="•"/>
      <w:lvlJc w:val="left"/>
      <w:pPr>
        <w:ind w:left="2500" w:hanging="90"/>
      </w:pPr>
      <w:rPr>
        <w:rFonts w:hint="default"/>
        <w:lang w:val="zh-CN" w:eastAsia="zh-CN" w:bidi="zh-CN"/>
      </w:rPr>
    </w:lvl>
    <w:lvl w:ilvl="8" w:tentative="0">
      <w:start w:val="0"/>
      <w:numFmt w:val="bullet"/>
      <w:lvlText w:val="•"/>
      <w:lvlJc w:val="left"/>
      <w:pPr>
        <w:ind w:left="2840" w:hanging="90"/>
      </w:pPr>
      <w:rPr>
        <w:rFonts w:hint="default"/>
        <w:lang w:val="zh-CN" w:eastAsia="zh-CN" w:bidi="zh-CN"/>
      </w:rPr>
    </w:lvl>
  </w:abstractNum>
  <w:abstractNum w:abstractNumId="26">
    <w:nsid w:val="0709FD3E"/>
    <w:multiLevelType w:val="multilevel"/>
    <w:tmpl w:val="0709FD3E"/>
    <w:lvl w:ilvl="0" w:tentative="0">
      <w:start w:val="0"/>
      <w:numFmt w:val="bullet"/>
      <w:lvlText w:val="■"/>
      <w:lvlJc w:val="left"/>
      <w:pPr>
        <w:ind w:left="111" w:hanging="90"/>
      </w:pPr>
      <w:rPr>
        <w:rFonts w:hint="default" w:ascii="Arial" w:hAnsi="Arial" w:eastAsia="Arial" w:cs="Arial"/>
        <w:w w:val="104"/>
        <w:sz w:val="12"/>
        <w:szCs w:val="12"/>
        <w:lang w:val="zh-CN" w:eastAsia="zh-CN" w:bidi="zh-CN"/>
      </w:rPr>
    </w:lvl>
    <w:lvl w:ilvl="1" w:tentative="0">
      <w:start w:val="0"/>
      <w:numFmt w:val="bullet"/>
      <w:lvlText w:val="•"/>
      <w:lvlJc w:val="left"/>
      <w:pPr>
        <w:ind w:left="460" w:hanging="90"/>
      </w:pPr>
      <w:rPr>
        <w:rFonts w:hint="default"/>
        <w:lang w:val="zh-CN" w:eastAsia="zh-CN" w:bidi="zh-CN"/>
      </w:rPr>
    </w:lvl>
    <w:lvl w:ilvl="2" w:tentative="0">
      <w:start w:val="0"/>
      <w:numFmt w:val="bullet"/>
      <w:lvlText w:val="•"/>
      <w:lvlJc w:val="left"/>
      <w:pPr>
        <w:ind w:left="800" w:hanging="90"/>
      </w:pPr>
      <w:rPr>
        <w:rFonts w:hint="default"/>
        <w:lang w:val="zh-CN" w:eastAsia="zh-CN" w:bidi="zh-CN"/>
      </w:rPr>
    </w:lvl>
    <w:lvl w:ilvl="3" w:tentative="0">
      <w:start w:val="0"/>
      <w:numFmt w:val="bullet"/>
      <w:lvlText w:val="•"/>
      <w:lvlJc w:val="left"/>
      <w:pPr>
        <w:ind w:left="1140" w:hanging="90"/>
      </w:pPr>
      <w:rPr>
        <w:rFonts w:hint="default"/>
        <w:lang w:val="zh-CN" w:eastAsia="zh-CN" w:bidi="zh-CN"/>
      </w:rPr>
    </w:lvl>
    <w:lvl w:ilvl="4" w:tentative="0">
      <w:start w:val="0"/>
      <w:numFmt w:val="bullet"/>
      <w:lvlText w:val="•"/>
      <w:lvlJc w:val="left"/>
      <w:pPr>
        <w:ind w:left="1480" w:hanging="90"/>
      </w:pPr>
      <w:rPr>
        <w:rFonts w:hint="default"/>
        <w:lang w:val="zh-CN" w:eastAsia="zh-CN" w:bidi="zh-CN"/>
      </w:rPr>
    </w:lvl>
    <w:lvl w:ilvl="5" w:tentative="0">
      <w:start w:val="0"/>
      <w:numFmt w:val="bullet"/>
      <w:lvlText w:val="•"/>
      <w:lvlJc w:val="left"/>
      <w:pPr>
        <w:ind w:left="1820" w:hanging="90"/>
      </w:pPr>
      <w:rPr>
        <w:rFonts w:hint="default"/>
        <w:lang w:val="zh-CN" w:eastAsia="zh-CN" w:bidi="zh-CN"/>
      </w:rPr>
    </w:lvl>
    <w:lvl w:ilvl="6" w:tentative="0">
      <w:start w:val="0"/>
      <w:numFmt w:val="bullet"/>
      <w:lvlText w:val="•"/>
      <w:lvlJc w:val="left"/>
      <w:pPr>
        <w:ind w:left="2160" w:hanging="90"/>
      </w:pPr>
      <w:rPr>
        <w:rFonts w:hint="default"/>
        <w:lang w:val="zh-CN" w:eastAsia="zh-CN" w:bidi="zh-CN"/>
      </w:rPr>
    </w:lvl>
    <w:lvl w:ilvl="7" w:tentative="0">
      <w:start w:val="0"/>
      <w:numFmt w:val="bullet"/>
      <w:lvlText w:val="•"/>
      <w:lvlJc w:val="left"/>
      <w:pPr>
        <w:ind w:left="2500" w:hanging="90"/>
      </w:pPr>
      <w:rPr>
        <w:rFonts w:hint="default"/>
        <w:lang w:val="zh-CN" w:eastAsia="zh-CN" w:bidi="zh-CN"/>
      </w:rPr>
    </w:lvl>
    <w:lvl w:ilvl="8" w:tentative="0">
      <w:start w:val="0"/>
      <w:numFmt w:val="bullet"/>
      <w:lvlText w:val="•"/>
      <w:lvlJc w:val="left"/>
      <w:pPr>
        <w:ind w:left="2840" w:hanging="90"/>
      </w:pPr>
      <w:rPr>
        <w:rFonts w:hint="default"/>
        <w:lang w:val="zh-CN" w:eastAsia="zh-CN" w:bidi="zh-CN"/>
      </w:rPr>
    </w:lvl>
  </w:abstractNum>
  <w:abstractNum w:abstractNumId="27">
    <w:nsid w:val="0E640482"/>
    <w:multiLevelType w:val="multilevel"/>
    <w:tmpl w:val="0E640482"/>
    <w:lvl w:ilvl="0" w:tentative="0">
      <w:start w:val="0"/>
      <w:numFmt w:val="bullet"/>
      <w:lvlText w:val="■"/>
      <w:lvlJc w:val="left"/>
      <w:pPr>
        <w:ind w:left="111" w:hanging="90"/>
      </w:pPr>
      <w:rPr>
        <w:rFonts w:hint="default" w:ascii="Arial" w:hAnsi="Arial" w:eastAsia="Arial" w:cs="Arial"/>
        <w:w w:val="104"/>
        <w:sz w:val="12"/>
        <w:szCs w:val="12"/>
        <w:lang w:val="zh-CN" w:eastAsia="zh-CN" w:bidi="zh-CN"/>
      </w:rPr>
    </w:lvl>
    <w:lvl w:ilvl="1" w:tentative="0">
      <w:start w:val="0"/>
      <w:numFmt w:val="bullet"/>
      <w:lvlText w:val="•"/>
      <w:lvlJc w:val="left"/>
      <w:pPr>
        <w:ind w:left="460" w:hanging="90"/>
      </w:pPr>
      <w:rPr>
        <w:rFonts w:hint="default"/>
        <w:lang w:val="zh-CN" w:eastAsia="zh-CN" w:bidi="zh-CN"/>
      </w:rPr>
    </w:lvl>
    <w:lvl w:ilvl="2" w:tentative="0">
      <w:start w:val="0"/>
      <w:numFmt w:val="bullet"/>
      <w:lvlText w:val="•"/>
      <w:lvlJc w:val="left"/>
      <w:pPr>
        <w:ind w:left="800" w:hanging="90"/>
      </w:pPr>
      <w:rPr>
        <w:rFonts w:hint="default"/>
        <w:lang w:val="zh-CN" w:eastAsia="zh-CN" w:bidi="zh-CN"/>
      </w:rPr>
    </w:lvl>
    <w:lvl w:ilvl="3" w:tentative="0">
      <w:start w:val="0"/>
      <w:numFmt w:val="bullet"/>
      <w:lvlText w:val="•"/>
      <w:lvlJc w:val="left"/>
      <w:pPr>
        <w:ind w:left="1140" w:hanging="90"/>
      </w:pPr>
      <w:rPr>
        <w:rFonts w:hint="default"/>
        <w:lang w:val="zh-CN" w:eastAsia="zh-CN" w:bidi="zh-CN"/>
      </w:rPr>
    </w:lvl>
    <w:lvl w:ilvl="4" w:tentative="0">
      <w:start w:val="0"/>
      <w:numFmt w:val="bullet"/>
      <w:lvlText w:val="•"/>
      <w:lvlJc w:val="left"/>
      <w:pPr>
        <w:ind w:left="1480" w:hanging="90"/>
      </w:pPr>
      <w:rPr>
        <w:rFonts w:hint="default"/>
        <w:lang w:val="zh-CN" w:eastAsia="zh-CN" w:bidi="zh-CN"/>
      </w:rPr>
    </w:lvl>
    <w:lvl w:ilvl="5" w:tentative="0">
      <w:start w:val="0"/>
      <w:numFmt w:val="bullet"/>
      <w:lvlText w:val="•"/>
      <w:lvlJc w:val="left"/>
      <w:pPr>
        <w:ind w:left="1820" w:hanging="90"/>
      </w:pPr>
      <w:rPr>
        <w:rFonts w:hint="default"/>
        <w:lang w:val="zh-CN" w:eastAsia="zh-CN" w:bidi="zh-CN"/>
      </w:rPr>
    </w:lvl>
    <w:lvl w:ilvl="6" w:tentative="0">
      <w:start w:val="0"/>
      <w:numFmt w:val="bullet"/>
      <w:lvlText w:val="•"/>
      <w:lvlJc w:val="left"/>
      <w:pPr>
        <w:ind w:left="2160" w:hanging="90"/>
      </w:pPr>
      <w:rPr>
        <w:rFonts w:hint="default"/>
        <w:lang w:val="zh-CN" w:eastAsia="zh-CN" w:bidi="zh-CN"/>
      </w:rPr>
    </w:lvl>
    <w:lvl w:ilvl="7" w:tentative="0">
      <w:start w:val="0"/>
      <w:numFmt w:val="bullet"/>
      <w:lvlText w:val="•"/>
      <w:lvlJc w:val="left"/>
      <w:pPr>
        <w:ind w:left="2500" w:hanging="90"/>
      </w:pPr>
      <w:rPr>
        <w:rFonts w:hint="default"/>
        <w:lang w:val="zh-CN" w:eastAsia="zh-CN" w:bidi="zh-CN"/>
      </w:rPr>
    </w:lvl>
    <w:lvl w:ilvl="8" w:tentative="0">
      <w:start w:val="0"/>
      <w:numFmt w:val="bullet"/>
      <w:lvlText w:val="•"/>
      <w:lvlJc w:val="left"/>
      <w:pPr>
        <w:ind w:left="2840" w:hanging="90"/>
      </w:pPr>
      <w:rPr>
        <w:rFonts w:hint="default"/>
        <w:lang w:val="zh-CN" w:eastAsia="zh-CN" w:bidi="zh-CN"/>
      </w:rPr>
    </w:lvl>
  </w:abstractNum>
  <w:abstractNum w:abstractNumId="28">
    <w:nsid w:val="0F9F9CCA"/>
    <w:multiLevelType w:val="multilevel"/>
    <w:tmpl w:val="0F9F9CCA"/>
    <w:lvl w:ilvl="0" w:tentative="0">
      <w:start w:val="0"/>
      <w:numFmt w:val="bullet"/>
      <w:lvlText w:val="■"/>
      <w:lvlJc w:val="left"/>
      <w:pPr>
        <w:ind w:left="111" w:hanging="90"/>
      </w:pPr>
      <w:rPr>
        <w:rFonts w:hint="default" w:ascii="Arial" w:hAnsi="Arial" w:eastAsia="Arial" w:cs="Arial"/>
        <w:w w:val="104"/>
        <w:sz w:val="12"/>
        <w:szCs w:val="12"/>
        <w:lang w:val="zh-CN" w:eastAsia="zh-CN" w:bidi="zh-CN"/>
      </w:rPr>
    </w:lvl>
    <w:lvl w:ilvl="1" w:tentative="0">
      <w:start w:val="0"/>
      <w:numFmt w:val="bullet"/>
      <w:lvlText w:val="•"/>
      <w:lvlJc w:val="left"/>
      <w:pPr>
        <w:ind w:left="460" w:hanging="90"/>
      </w:pPr>
      <w:rPr>
        <w:rFonts w:hint="default"/>
        <w:lang w:val="zh-CN" w:eastAsia="zh-CN" w:bidi="zh-CN"/>
      </w:rPr>
    </w:lvl>
    <w:lvl w:ilvl="2" w:tentative="0">
      <w:start w:val="0"/>
      <w:numFmt w:val="bullet"/>
      <w:lvlText w:val="•"/>
      <w:lvlJc w:val="left"/>
      <w:pPr>
        <w:ind w:left="800" w:hanging="90"/>
      </w:pPr>
      <w:rPr>
        <w:rFonts w:hint="default"/>
        <w:lang w:val="zh-CN" w:eastAsia="zh-CN" w:bidi="zh-CN"/>
      </w:rPr>
    </w:lvl>
    <w:lvl w:ilvl="3" w:tentative="0">
      <w:start w:val="0"/>
      <w:numFmt w:val="bullet"/>
      <w:lvlText w:val="•"/>
      <w:lvlJc w:val="left"/>
      <w:pPr>
        <w:ind w:left="1140" w:hanging="90"/>
      </w:pPr>
      <w:rPr>
        <w:rFonts w:hint="default"/>
        <w:lang w:val="zh-CN" w:eastAsia="zh-CN" w:bidi="zh-CN"/>
      </w:rPr>
    </w:lvl>
    <w:lvl w:ilvl="4" w:tentative="0">
      <w:start w:val="0"/>
      <w:numFmt w:val="bullet"/>
      <w:lvlText w:val="•"/>
      <w:lvlJc w:val="left"/>
      <w:pPr>
        <w:ind w:left="1480" w:hanging="90"/>
      </w:pPr>
      <w:rPr>
        <w:rFonts w:hint="default"/>
        <w:lang w:val="zh-CN" w:eastAsia="zh-CN" w:bidi="zh-CN"/>
      </w:rPr>
    </w:lvl>
    <w:lvl w:ilvl="5" w:tentative="0">
      <w:start w:val="0"/>
      <w:numFmt w:val="bullet"/>
      <w:lvlText w:val="•"/>
      <w:lvlJc w:val="left"/>
      <w:pPr>
        <w:ind w:left="1820" w:hanging="90"/>
      </w:pPr>
      <w:rPr>
        <w:rFonts w:hint="default"/>
        <w:lang w:val="zh-CN" w:eastAsia="zh-CN" w:bidi="zh-CN"/>
      </w:rPr>
    </w:lvl>
    <w:lvl w:ilvl="6" w:tentative="0">
      <w:start w:val="0"/>
      <w:numFmt w:val="bullet"/>
      <w:lvlText w:val="•"/>
      <w:lvlJc w:val="left"/>
      <w:pPr>
        <w:ind w:left="2160" w:hanging="90"/>
      </w:pPr>
      <w:rPr>
        <w:rFonts w:hint="default"/>
        <w:lang w:val="zh-CN" w:eastAsia="zh-CN" w:bidi="zh-CN"/>
      </w:rPr>
    </w:lvl>
    <w:lvl w:ilvl="7" w:tentative="0">
      <w:start w:val="0"/>
      <w:numFmt w:val="bullet"/>
      <w:lvlText w:val="•"/>
      <w:lvlJc w:val="left"/>
      <w:pPr>
        <w:ind w:left="2500" w:hanging="90"/>
      </w:pPr>
      <w:rPr>
        <w:rFonts w:hint="default"/>
        <w:lang w:val="zh-CN" w:eastAsia="zh-CN" w:bidi="zh-CN"/>
      </w:rPr>
    </w:lvl>
    <w:lvl w:ilvl="8" w:tentative="0">
      <w:start w:val="0"/>
      <w:numFmt w:val="bullet"/>
      <w:lvlText w:val="•"/>
      <w:lvlJc w:val="left"/>
      <w:pPr>
        <w:ind w:left="2840" w:hanging="90"/>
      </w:pPr>
      <w:rPr>
        <w:rFonts w:hint="default"/>
        <w:lang w:val="zh-CN" w:eastAsia="zh-CN" w:bidi="zh-CN"/>
      </w:rPr>
    </w:lvl>
  </w:abstractNum>
  <w:abstractNum w:abstractNumId="29">
    <w:nsid w:val="1ACDE60F"/>
    <w:multiLevelType w:val="multilevel"/>
    <w:tmpl w:val="1ACDE60F"/>
    <w:lvl w:ilvl="0" w:tentative="0">
      <w:start w:val="0"/>
      <w:numFmt w:val="bullet"/>
      <w:lvlText w:val="■"/>
      <w:lvlJc w:val="left"/>
      <w:pPr>
        <w:ind w:left="112" w:hanging="90"/>
      </w:pPr>
      <w:rPr>
        <w:rFonts w:hint="default" w:ascii="Arial" w:hAnsi="Arial" w:eastAsia="Arial" w:cs="Arial"/>
        <w:w w:val="104"/>
        <w:sz w:val="12"/>
        <w:szCs w:val="12"/>
        <w:lang w:val="zh-CN" w:eastAsia="zh-CN" w:bidi="zh-CN"/>
      </w:rPr>
    </w:lvl>
    <w:lvl w:ilvl="1" w:tentative="0">
      <w:start w:val="0"/>
      <w:numFmt w:val="bullet"/>
      <w:lvlText w:val="•"/>
      <w:lvlJc w:val="left"/>
      <w:pPr>
        <w:ind w:left="460" w:hanging="90"/>
      </w:pPr>
      <w:rPr>
        <w:rFonts w:hint="default"/>
        <w:lang w:val="zh-CN" w:eastAsia="zh-CN" w:bidi="zh-CN"/>
      </w:rPr>
    </w:lvl>
    <w:lvl w:ilvl="2" w:tentative="0">
      <w:start w:val="0"/>
      <w:numFmt w:val="bullet"/>
      <w:lvlText w:val="•"/>
      <w:lvlJc w:val="left"/>
      <w:pPr>
        <w:ind w:left="801" w:hanging="90"/>
      </w:pPr>
      <w:rPr>
        <w:rFonts w:hint="default"/>
        <w:lang w:val="zh-CN" w:eastAsia="zh-CN" w:bidi="zh-CN"/>
      </w:rPr>
    </w:lvl>
    <w:lvl w:ilvl="3" w:tentative="0">
      <w:start w:val="0"/>
      <w:numFmt w:val="bullet"/>
      <w:lvlText w:val="•"/>
      <w:lvlJc w:val="left"/>
      <w:pPr>
        <w:ind w:left="1141" w:hanging="90"/>
      </w:pPr>
      <w:rPr>
        <w:rFonts w:hint="default"/>
        <w:lang w:val="zh-CN" w:eastAsia="zh-CN" w:bidi="zh-CN"/>
      </w:rPr>
    </w:lvl>
    <w:lvl w:ilvl="4" w:tentative="0">
      <w:start w:val="0"/>
      <w:numFmt w:val="bullet"/>
      <w:lvlText w:val="•"/>
      <w:lvlJc w:val="left"/>
      <w:pPr>
        <w:ind w:left="1482" w:hanging="90"/>
      </w:pPr>
      <w:rPr>
        <w:rFonts w:hint="default"/>
        <w:lang w:val="zh-CN" w:eastAsia="zh-CN" w:bidi="zh-CN"/>
      </w:rPr>
    </w:lvl>
    <w:lvl w:ilvl="5" w:tentative="0">
      <w:start w:val="0"/>
      <w:numFmt w:val="bullet"/>
      <w:lvlText w:val="•"/>
      <w:lvlJc w:val="left"/>
      <w:pPr>
        <w:ind w:left="1822" w:hanging="90"/>
      </w:pPr>
      <w:rPr>
        <w:rFonts w:hint="default"/>
        <w:lang w:val="zh-CN" w:eastAsia="zh-CN" w:bidi="zh-CN"/>
      </w:rPr>
    </w:lvl>
    <w:lvl w:ilvl="6" w:tentative="0">
      <w:start w:val="0"/>
      <w:numFmt w:val="bullet"/>
      <w:lvlText w:val="•"/>
      <w:lvlJc w:val="left"/>
      <w:pPr>
        <w:ind w:left="2163" w:hanging="90"/>
      </w:pPr>
      <w:rPr>
        <w:rFonts w:hint="default"/>
        <w:lang w:val="zh-CN" w:eastAsia="zh-CN" w:bidi="zh-CN"/>
      </w:rPr>
    </w:lvl>
    <w:lvl w:ilvl="7" w:tentative="0">
      <w:start w:val="0"/>
      <w:numFmt w:val="bullet"/>
      <w:lvlText w:val="•"/>
      <w:lvlJc w:val="left"/>
      <w:pPr>
        <w:ind w:left="2503" w:hanging="90"/>
      </w:pPr>
      <w:rPr>
        <w:rFonts w:hint="default"/>
        <w:lang w:val="zh-CN" w:eastAsia="zh-CN" w:bidi="zh-CN"/>
      </w:rPr>
    </w:lvl>
    <w:lvl w:ilvl="8" w:tentative="0">
      <w:start w:val="0"/>
      <w:numFmt w:val="bullet"/>
      <w:lvlText w:val="•"/>
      <w:lvlJc w:val="left"/>
      <w:pPr>
        <w:ind w:left="2844" w:hanging="90"/>
      </w:pPr>
      <w:rPr>
        <w:rFonts w:hint="default"/>
        <w:lang w:val="zh-CN" w:eastAsia="zh-CN" w:bidi="zh-CN"/>
      </w:rPr>
    </w:lvl>
  </w:abstractNum>
  <w:abstractNum w:abstractNumId="30">
    <w:nsid w:val="23E97754"/>
    <w:multiLevelType w:val="multilevel"/>
    <w:tmpl w:val="23E97754"/>
    <w:lvl w:ilvl="0" w:tentative="0">
      <w:start w:val="0"/>
      <w:numFmt w:val="bullet"/>
      <w:lvlText w:val="■"/>
      <w:lvlJc w:val="left"/>
      <w:pPr>
        <w:ind w:left="111" w:hanging="90"/>
      </w:pPr>
      <w:rPr>
        <w:rFonts w:hint="default" w:ascii="Arial" w:hAnsi="Arial" w:eastAsia="Arial" w:cs="Arial"/>
        <w:w w:val="104"/>
        <w:sz w:val="12"/>
        <w:szCs w:val="12"/>
        <w:lang w:val="zh-CN" w:eastAsia="zh-CN" w:bidi="zh-CN"/>
      </w:rPr>
    </w:lvl>
    <w:lvl w:ilvl="1" w:tentative="0">
      <w:start w:val="0"/>
      <w:numFmt w:val="bullet"/>
      <w:lvlText w:val="•"/>
      <w:lvlJc w:val="left"/>
      <w:pPr>
        <w:ind w:left="460" w:hanging="90"/>
      </w:pPr>
      <w:rPr>
        <w:rFonts w:hint="default"/>
        <w:lang w:val="zh-CN" w:eastAsia="zh-CN" w:bidi="zh-CN"/>
      </w:rPr>
    </w:lvl>
    <w:lvl w:ilvl="2" w:tentative="0">
      <w:start w:val="0"/>
      <w:numFmt w:val="bullet"/>
      <w:lvlText w:val="•"/>
      <w:lvlJc w:val="left"/>
      <w:pPr>
        <w:ind w:left="800" w:hanging="90"/>
      </w:pPr>
      <w:rPr>
        <w:rFonts w:hint="default"/>
        <w:lang w:val="zh-CN" w:eastAsia="zh-CN" w:bidi="zh-CN"/>
      </w:rPr>
    </w:lvl>
    <w:lvl w:ilvl="3" w:tentative="0">
      <w:start w:val="0"/>
      <w:numFmt w:val="bullet"/>
      <w:lvlText w:val="•"/>
      <w:lvlJc w:val="left"/>
      <w:pPr>
        <w:ind w:left="1140" w:hanging="90"/>
      </w:pPr>
      <w:rPr>
        <w:rFonts w:hint="default"/>
        <w:lang w:val="zh-CN" w:eastAsia="zh-CN" w:bidi="zh-CN"/>
      </w:rPr>
    </w:lvl>
    <w:lvl w:ilvl="4" w:tentative="0">
      <w:start w:val="0"/>
      <w:numFmt w:val="bullet"/>
      <w:lvlText w:val="•"/>
      <w:lvlJc w:val="left"/>
      <w:pPr>
        <w:ind w:left="1480" w:hanging="90"/>
      </w:pPr>
      <w:rPr>
        <w:rFonts w:hint="default"/>
        <w:lang w:val="zh-CN" w:eastAsia="zh-CN" w:bidi="zh-CN"/>
      </w:rPr>
    </w:lvl>
    <w:lvl w:ilvl="5" w:tentative="0">
      <w:start w:val="0"/>
      <w:numFmt w:val="bullet"/>
      <w:lvlText w:val="•"/>
      <w:lvlJc w:val="left"/>
      <w:pPr>
        <w:ind w:left="1820" w:hanging="90"/>
      </w:pPr>
      <w:rPr>
        <w:rFonts w:hint="default"/>
        <w:lang w:val="zh-CN" w:eastAsia="zh-CN" w:bidi="zh-CN"/>
      </w:rPr>
    </w:lvl>
    <w:lvl w:ilvl="6" w:tentative="0">
      <w:start w:val="0"/>
      <w:numFmt w:val="bullet"/>
      <w:lvlText w:val="•"/>
      <w:lvlJc w:val="left"/>
      <w:pPr>
        <w:ind w:left="2160" w:hanging="90"/>
      </w:pPr>
      <w:rPr>
        <w:rFonts w:hint="default"/>
        <w:lang w:val="zh-CN" w:eastAsia="zh-CN" w:bidi="zh-CN"/>
      </w:rPr>
    </w:lvl>
    <w:lvl w:ilvl="7" w:tentative="0">
      <w:start w:val="0"/>
      <w:numFmt w:val="bullet"/>
      <w:lvlText w:val="•"/>
      <w:lvlJc w:val="left"/>
      <w:pPr>
        <w:ind w:left="2500" w:hanging="90"/>
      </w:pPr>
      <w:rPr>
        <w:rFonts w:hint="default"/>
        <w:lang w:val="zh-CN" w:eastAsia="zh-CN" w:bidi="zh-CN"/>
      </w:rPr>
    </w:lvl>
    <w:lvl w:ilvl="8" w:tentative="0">
      <w:start w:val="0"/>
      <w:numFmt w:val="bullet"/>
      <w:lvlText w:val="•"/>
      <w:lvlJc w:val="left"/>
      <w:pPr>
        <w:ind w:left="2840" w:hanging="90"/>
      </w:pPr>
      <w:rPr>
        <w:rFonts w:hint="default"/>
        <w:lang w:val="zh-CN" w:eastAsia="zh-CN" w:bidi="zh-CN"/>
      </w:rPr>
    </w:lvl>
  </w:abstractNum>
  <w:abstractNum w:abstractNumId="31">
    <w:nsid w:val="243FCF68"/>
    <w:multiLevelType w:val="multilevel"/>
    <w:tmpl w:val="243FCF68"/>
    <w:lvl w:ilvl="0" w:tentative="0">
      <w:start w:val="0"/>
      <w:numFmt w:val="bullet"/>
      <w:lvlText w:val="■"/>
      <w:lvlJc w:val="left"/>
      <w:pPr>
        <w:ind w:left="111" w:hanging="90"/>
      </w:pPr>
      <w:rPr>
        <w:rFonts w:hint="default" w:ascii="Arial" w:hAnsi="Arial" w:eastAsia="Arial" w:cs="Arial"/>
        <w:w w:val="104"/>
        <w:sz w:val="12"/>
        <w:szCs w:val="12"/>
        <w:lang w:val="zh-CN" w:eastAsia="zh-CN" w:bidi="zh-CN"/>
      </w:rPr>
    </w:lvl>
    <w:lvl w:ilvl="1" w:tentative="0">
      <w:start w:val="0"/>
      <w:numFmt w:val="bullet"/>
      <w:lvlText w:val="•"/>
      <w:lvlJc w:val="left"/>
      <w:pPr>
        <w:ind w:left="460" w:hanging="90"/>
      </w:pPr>
      <w:rPr>
        <w:rFonts w:hint="default"/>
        <w:lang w:val="zh-CN" w:eastAsia="zh-CN" w:bidi="zh-CN"/>
      </w:rPr>
    </w:lvl>
    <w:lvl w:ilvl="2" w:tentative="0">
      <w:start w:val="0"/>
      <w:numFmt w:val="bullet"/>
      <w:lvlText w:val="•"/>
      <w:lvlJc w:val="left"/>
      <w:pPr>
        <w:ind w:left="800" w:hanging="90"/>
      </w:pPr>
      <w:rPr>
        <w:rFonts w:hint="default"/>
        <w:lang w:val="zh-CN" w:eastAsia="zh-CN" w:bidi="zh-CN"/>
      </w:rPr>
    </w:lvl>
    <w:lvl w:ilvl="3" w:tentative="0">
      <w:start w:val="0"/>
      <w:numFmt w:val="bullet"/>
      <w:lvlText w:val="•"/>
      <w:lvlJc w:val="left"/>
      <w:pPr>
        <w:ind w:left="1140" w:hanging="90"/>
      </w:pPr>
      <w:rPr>
        <w:rFonts w:hint="default"/>
        <w:lang w:val="zh-CN" w:eastAsia="zh-CN" w:bidi="zh-CN"/>
      </w:rPr>
    </w:lvl>
    <w:lvl w:ilvl="4" w:tentative="0">
      <w:start w:val="0"/>
      <w:numFmt w:val="bullet"/>
      <w:lvlText w:val="•"/>
      <w:lvlJc w:val="left"/>
      <w:pPr>
        <w:ind w:left="1480" w:hanging="90"/>
      </w:pPr>
      <w:rPr>
        <w:rFonts w:hint="default"/>
        <w:lang w:val="zh-CN" w:eastAsia="zh-CN" w:bidi="zh-CN"/>
      </w:rPr>
    </w:lvl>
    <w:lvl w:ilvl="5" w:tentative="0">
      <w:start w:val="0"/>
      <w:numFmt w:val="bullet"/>
      <w:lvlText w:val="•"/>
      <w:lvlJc w:val="left"/>
      <w:pPr>
        <w:ind w:left="1820" w:hanging="90"/>
      </w:pPr>
      <w:rPr>
        <w:rFonts w:hint="default"/>
        <w:lang w:val="zh-CN" w:eastAsia="zh-CN" w:bidi="zh-CN"/>
      </w:rPr>
    </w:lvl>
    <w:lvl w:ilvl="6" w:tentative="0">
      <w:start w:val="0"/>
      <w:numFmt w:val="bullet"/>
      <w:lvlText w:val="•"/>
      <w:lvlJc w:val="left"/>
      <w:pPr>
        <w:ind w:left="2160" w:hanging="90"/>
      </w:pPr>
      <w:rPr>
        <w:rFonts w:hint="default"/>
        <w:lang w:val="zh-CN" w:eastAsia="zh-CN" w:bidi="zh-CN"/>
      </w:rPr>
    </w:lvl>
    <w:lvl w:ilvl="7" w:tentative="0">
      <w:start w:val="0"/>
      <w:numFmt w:val="bullet"/>
      <w:lvlText w:val="•"/>
      <w:lvlJc w:val="left"/>
      <w:pPr>
        <w:ind w:left="2500" w:hanging="90"/>
      </w:pPr>
      <w:rPr>
        <w:rFonts w:hint="default"/>
        <w:lang w:val="zh-CN" w:eastAsia="zh-CN" w:bidi="zh-CN"/>
      </w:rPr>
    </w:lvl>
    <w:lvl w:ilvl="8" w:tentative="0">
      <w:start w:val="0"/>
      <w:numFmt w:val="bullet"/>
      <w:lvlText w:val="•"/>
      <w:lvlJc w:val="left"/>
      <w:pPr>
        <w:ind w:left="2840" w:hanging="90"/>
      </w:pPr>
      <w:rPr>
        <w:rFonts w:hint="default"/>
        <w:lang w:val="zh-CN" w:eastAsia="zh-CN" w:bidi="zh-CN"/>
      </w:rPr>
    </w:lvl>
  </w:abstractNum>
  <w:abstractNum w:abstractNumId="32">
    <w:nsid w:val="2470EC97"/>
    <w:multiLevelType w:val="multilevel"/>
    <w:tmpl w:val="2470EC97"/>
    <w:lvl w:ilvl="0" w:tentative="0">
      <w:start w:val="0"/>
      <w:numFmt w:val="bullet"/>
      <w:lvlText w:val="■"/>
      <w:lvlJc w:val="left"/>
      <w:pPr>
        <w:ind w:left="111" w:hanging="90"/>
      </w:pPr>
      <w:rPr>
        <w:rFonts w:hint="default" w:ascii="Arial" w:hAnsi="Arial" w:eastAsia="Arial" w:cs="Arial"/>
        <w:w w:val="104"/>
        <w:sz w:val="12"/>
        <w:szCs w:val="12"/>
        <w:lang w:val="zh-CN" w:eastAsia="zh-CN" w:bidi="zh-CN"/>
      </w:rPr>
    </w:lvl>
    <w:lvl w:ilvl="1" w:tentative="0">
      <w:start w:val="0"/>
      <w:numFmt w:val="bullet"/>
      <w:lvlText w:val="•"/>
      <w:lvlJc w:val="left"/>
      <w:pPr>
        <w:ind w:left="460" w:hanging="90"/>
      </w:pPr>
      <w:rPr>
        <w:rFonts w:hint="default"/>
        <w:lang w:val="zh-CN" w:eastAsia="zh-CN" w:bidi="zh-CN"/>
      </w:rPr>
    </w:lvl>
    <w:lvl w:ilvl="2" w:tentative="0">
      <w:start w:val="0"/>
      <w:numFmt w:val="bullet"/>
      <w:lvlText w:val="•"/>
      <w:lvlJc w:val="left"/>
      <w:pPr>
        <w:ind w:left="800" w:hanging="90"/>
      </w:pPr>
      <w:rPr>
        <w:rFonts w:hint="default"/>
        <w:lang w:val="zh-CN" w:eastAsia="zh-CN" w:bidi="zh-CN"/>
      </w:rPr>
    </w:lvl>
    <w:lvl w:ilvl="3" w:tentative="0">
      <w:start w:val="0"/>
      <w:numFmt w:val="bullet"/>
      <w:lvlText w:val="•"/>
      <w:lvlJc w:val="left"/>
      <w:pPr>
        <w:ind w:left="1140" w:hanging="90"/>
      </w:pPr>
      <w:rPr>
        <w:rFonts w:hint="default"/>
        <w:lang w:val="zh-CN" w:eastAsia="zh-CN" w:bidi="zh-CN"/>
      </w:rPr>
    </w:lvl>
    <w:lvl w:ilvl="4" w:tentative="0">
      <w:start w:val="0"/>
      <w:numFmt w:val="bullet"/>
      <w:lvlText w:val="•"/>
      <w:lvlJc w:val="left"/>
      <w:pPr>
        <w:ind w:left="1480" w:hanging="90"/>
      </w:pPr>
      <w:rPr>
        <w:rFonts w:hint="default"/>
        <w:lang w:val="zh-CN" w:eastAsia="zh-CN" w:bidi="zh-CN"/>
      </w:rPr>
    </w:lvl>
    <w:lvl w:ilvl="5" w:tentative="0">
      <w:start w:val="0"/>
      <w:numFmt w:val="bullet"/>
      <w:lvlText w:val="•"/>
      <w:lvlJc w:val="left"/>
      <w:pPr>
        <w:ind w:left="1820" w:hanging="90"/>
      </w:pPr>
      <w:rPr>
        <w:rFonts w:hint="default"/>
        <w:lang w:val="zh-CN" w:eastAsia="zh-CN" w:bidi="zh-CN"/>
      </w:rPr>
    </w:lvl>
    <w:lvl w:ilvl="6" w:tentative="0">
      <w:start w:val="0"/>
      <w:numFmt w:val="bullet"/>
      <w:lvlText w:val="•"/>
      <w:lvlJc w:val="left"/>
      <w:pPr>
        <w:ind w:left="2160" w:hanging="90"/>
      </w:pPr>
      <w:rPr>
        <w:rFonts w:hint="default"/>
        <w:lang w:val="zh-CN" w:eastAsia="zh-CN" w:bidi="zh-CN"/>
      </w:rPr>
    </w:lvl>
    <w:lvl w:ilvl="7" w:tentative="0">
      <w:start w:val="0"/>
      <w:numFmt w:val="bullet"/>
      <w:lvlText w:val="•"/>
      <w:lvlJc w:val="left"/>
      <w:pPr>
        <w:ind w:left="2500" w:hanging="90"/>
      </w:pPr>
      <w:rPr>
        <w:rFonts w:hint="default"/>
        <w:lang w:val="zh-CN" w:eastAsia="zh-CN" w:bidi="zh-CN"/>
      </w:rPr>
    </w:lvl>
    <w:lvl w:ilvl="8" w:tentative="0">
      <w:start w:val="0"/>
      <w:numFmt w:val="bullet"/>
      <w:lvlText w:val="•"/>
      <w:lvlJc w:val="left"/>
      <w:pPr>
        <w:ind w:left="2840" w:hanging="90"/>
      </w:pPr>
      <w:rPr>
        <w:rFonts w:hint="default"/>
        <w:lang w:val="zh-CN" w:eastAsia="zh-CN" w:bidi="zh-CN"/>
      </w:rPr>
    </w:lvl>
  </w:abstractNum>
  <w:abstractNum w:abstractNumId="33">
    <w:nsid w:val="25B654F3"/>
    <w:multiLevelType w:val="multilevel"/>
    <w:tmpl w:val="25B654F3"/>
    <w:lvl w:ilvl="0" w:tentative="0">
      <w:start w:val="0"/>
      <w:numFmt w:val="bullet"/>
      <w:lvlText w:val="■"/>
      <w:lvlJc w:val="left"/>
      <w:pPr>
        <w:ind w:left="111" w:hanging="90"/>
      </w:pPr>
      <w:rPr>
        <w:rFonts w:hint="default" w:ascii="Arial" w:hAnsi="Arial" w:eastAsia="Arial" w:cs="Arial"/>
        <w:w w:val="104"/>
        <w:sz w:val="12"/>
        <w:szCs w:val="12"/>
        <w:lang w:val="zh-CN" w:eastAsia="zh-CN" w:bidi="zh-CN"/>
      </w:rPr>
    </w:lvl>
    <w:lvl w:ilvl="1" w:tentative="0">
      <w:start w:val="0"/>
      <w:numFmt w:val="bullet"/>
      <w:lvlText w:val="•"/>
      <w:lvlJc w:val="left"/>
      <w:pPr>
        <w:ind w:left="460" w:hanging="90"/>
      </w:pPr>
      <w:rPr>
        <w:rFonts w:hint="default"/>
        <w:lang w:val="zh-CN" w:eastAsia="zh-CN" w:bidi="zh-CN"/>
      </w:rPr>
    </w:lvl>
    <w:lvl w:ilvl="2" w:tentative="0">
      <w:start w:val="0"/>
      <w:numFmt w:val="bullet"/>
      <w:lvlText w:val="•"/>
      <w:lvlJc w:val="left"/>
      <w:pPr>
        <w:ind w:left="800" w:hanging="90"/>
      </w:pPr>
      <w:rPr>
        <w:rFonts w:hint="default"/>
        <w:lang w:val="zh-CN" w:eastAsia="zh-CN" w:bidi="zh-CN"/>
      </w:rPr>
    </w:lvl>
    <w:lvl w:ilvl="3" w:tentative="0">
      <w:start w:val="0"/>
      <w:numFmt w:val="bullet"/>
      <w:lvlText w:val="•"/>
      <w:lvlJc w:val="left"/>
      <w:pPr>
        <w:ind w:left="1140" w:hanging="90"/>
      </w:pPr>
      <w:rPr>
        <w:rFonts w:hint="default"/>
        <w:lang w:val="zh-CN" w:eastAsia="zh-CN" w:bidi="zh-CN"/>
      </w:rPr>
    </w:lvl>
    <w:lvl w:ilvl="4" w:tentative="0">
      <w:start w:val="0"/>
      <w:numFmt w:val="bullet"/>
      <w:lvlText w:val="•"/>
      <w:lvlJc w:val="left"/>
      <w:pPr>
        <w:ind w:left="1480" w:hanging="90"/>
      </w:pPr>
      <w:rPr>
        <w:rFonts w:hint="default"/>
        <w:lang w:val="zh-CN" w:eastAsia="zh-CN" w:bidi="zh-CN"/>
      </w:rPr>
    </w:lvl>
    <w:lvl w:ilvl="5" w:tentative="0">
      <w:start w:val="0"/>
      <w:numFmt w:val="bullet"/>
      <w:lvlText w:val="•"/>
      <w:lvlJc w:val="left"/>
      <w:pPr>
        <w:ind w:left="1820" w:hanging="90"/>
      </w:pPr>
      <w:rPr>
        <w:rFonts w:hint="default"/>
        <w:lang w:val="zh-CN" w:eastAsia="zh-CN" w:bidi="zh-CN"/>
      </w:rPr>
    </w:lvl>
    <w:lvl w:ilvl="6" w:tentative="0">
      <w:start w:val="0"/>
      <w:numFmt w:val="bullet"/>
      <w:lvlText w:val="•"/>
      <w:lvlJc w:val="left"/>
      <w:pPr>
        <w:ind w:left="2160" w:hanging="90"/>
      </w:pPr>
      <w:rPr>
        <w:rFonts w:hint="default"/>
        <w:lang w:val="zh-CN" w:eastAsia="zh-CN" w:bidi="zh-CN"/>
      </w:rPr>
    </w:lvl>
    <w:lvl w:ilvl="7" w:tentative="0">
      <w:start w:val="0"/>
      <w:numFmt w:val="bullet"/>
      <w:lvlText w:val="•"/>
      <w:lvlJc w:val="left"/>
      <w:pPr>
        <w:ind w:left="2500" w:hanging="90"/>
      </w:pPr>
      <w:rPr>
        <w:rFonts w:hint="default"/>
        <w:lang w:val="zh-CN" w:eastAsia="zh-CN" w:bidi="zh-CN"/>
      </w:rPr>
    </w:lvl>
    <w:lvl w:ilvl="8" w:tentative="0">
      <w:start w:val="0"/>
      <w:numFmt w:val="bullet"/>
      <w:lvlText w:val="•"/>
      <w:lvlJc w:val="left"/>
      <w:pPr>
        <w:ind w:left="2840" w:hanging="90"/>
      </w:pPr>
      <w:rPr>
        <w:rFonts w:hint="default"/>
        <w:lang w:val="zh-CN" w:eastAsia="zh-CN" w:bidi="zh-CN"/>
      </w:rPr>
    </w:lvl>
  </w:abstractNum>
  <w:abstractNum w:abstractNumId="34">
    <w:nsid w:val="2A8F537B"/>
    <w:multiLevelType w:val="multilevel"/>
    <w:tmpl w:val="2A8F537B"/>
    <w:lvl w:ilvl="0" w:tentative="0">
      <w:start w:val="0"/>
      <w:numFmt w:val="bullet"/>
      <w:lvlText w:val="■"/>
      <w:lvlJc w:val="left"/>
      <w:pPr>
        <w:ind w:left="111" w:hanging="90"/>
      </w:pPr>
      <w:rPr>
        <w:rFonts w:hint="default" w:ascii="Arial" w:hAnsi="Arial" w:eastAsia="Arial" w:cs="Arial"/>
        <w:w w:val="104"/>
        <w:sz w:val="12"/>
        <w:szCs w:val="12"/>
        <w:lang w:val="zh-CN" w:eastAsia="zh-CN" w:bidi="zh-CN"/>
      </w:rPr>
    </w:lvl>
    <w:lvl w:ilvl="1" w:tentative="0">
      <w:start w:val="0"/>
      <w:numFmt w:val="bullet"/>
      <w:lvlText w:val="•"/>
      <w:lvlJc w:val="left"/>
      <w:pPr>
        <w:ind w:left="460" w:hanging="90"/>
      </w:pPr>
      <w:rPr>
        <w:rFonts w:hint="default"/>
        <w:lang w:val="zh-CN" w:eastAsia="zh-CN" w:bidi="zh-CN"/>
      </w:rPr>
    </w:lvl>
    <w:lvl w:ilvl="2" w:tentative="0">
      <w:start w:val="0"/>
      <w:numFmt w:val="bullet"/>
      <w:lvlText w:val="•"/>
      <w:lvlJc w:val="left"/>
      <w:pPr>
        <w:ind w:left="800" w:hanging="90"/>
      </w:pPr>
      <w:rPr>
        <w:rFonts w:hint="default"/>
        <w:lang w:val="zh-CN" w:eastAsia="zh-CN" w:bidi="zh-CN"/>
      </w:rPr>
    </w:lvl>
    <w:lvl w:ilvl="3" w:tentative="0">
      <w:start w:val="0"/>
      <w:numFmt w:val="bullet"/>
      <w:lvlText w:val="•"/>
      <w:lvlJc w:val="left"/>
      <w:pPr>
        <w:ind w:left="1140" w:hanging="90"/>
      </w:pPr>
      <w:rPr>
        <w:rFonts w:hint="default"/>
        <w:lang w:val="zh-CN" w:eastAsia="zh-CN" w:bidi="zh-CN"/>
      </w:rPr>
    </w:lvl>
    <w:lvl w:ilvl="4" w:tentative="0">
      <w:start w:val="0"/>
      <w:numFmt w:val="bullet"/>
      <w:lvlText w:val="•"/>
      <w:lvlJc w:val="left"/>
      <w:pPr>
        <w:ind w:left="1480" w:hanging="90"/>
      </w:pPr>
      <w:rPr>
        <w:rFonts w:hint="default"/>
        <w:lang w:val="zh-CN" w:eastAsia="zh-CN" w:bidi="zh-CN"/>
      </w:rPr>
    </w:lvl>
    <w:lvl w:ilvl="5" w:tentative="0">
      <w:start w:val="0"/>
      <w:numFmt w:val="bullet"/>
      <w:lvlText w:val="•"/>
      <w:lvlJc w:val="left"/>
      <w:pPr>
        <w:ind w:left="1820" w:hanging="90"/>
      </w:pPr>
      <w:rPr>
        <w:rFonts w:hint="default"/>
        <w:lang w:val="zh-CN" w:eastAsia="zh-CN" w:bidi="zh-CN"/>
      </w:rPr>
    </w:lvl>
    <w:lvl w:ilvl="6" w:tentative="0">
      <w:start w:val="0"/>
      <w:numFmt w:val="bullet"/>
      <w:lvlText w:val="•"/>
      <w:lvlJc w:val="left"/>
      <w:pPr>
        <w:ind w:left="2160" w:hanging="90"/>
      </w:pPr>
      <w:rPr>
        <w:rFonts w:hint="default"/>
        <w:lang w:val="zh-CN" w:eastAsia="zh-CN" w:bidi="zh-CN"/>
      </w:rPr>
    </w:lvl>
    <w:lvl w:ilvl="7" w:tentative="0">
      <w:start w:val="0"/>
      <w:numFmt w:val="bullet"/>
      <w:lvlText w:val="•"/>
      <w:lvlJc w:val="left"/>
      <w:pPr>
        <w:ind w:left="2500" w:hanging="90"/>
      </w:pPr>
      <w:rPr>
        <w:rFonts w:hint="default"/>
        <w:lang w:val="zh-CN" w:eastAsia="zh-CN" w:bidi="zh-CN"/>
      </w:rPr>
    </w:lvl>
    <w:lvl w:ilvl="8" w:tentative="0">
      <w:start w:val="0"/>
      <w:numFmt w:val="bullet"/>
      <w:lvlText w:val="•"/>
      <w:lvlJc w:val="left"/>
      <w:pPr>
        <w:ind w:left="2840" w:hanging="90"/>
      </w:pPr>
      <w:rPr>
        <w:rFonts w:hint="default"/>
        <w:lang w:val="zh-CN" w:eastAsia="zh-CN" w:bidi="zh-CN"/>
      </w:rPr>
    </w:lvl>
  </w:abstractNum>
  <w:abstractNum w:abstractNumId="35">
    <w:nsid w:val="30FC5B15"/>
    <w:multiLevelType w:val="multilevel"/>
    <w:tmpl w:val="30FC5B15"/>
    <w:lvl w:ilvl="0" w:tentative="0">
      <w:start w:val="0"/>
      <w:numFmt w:val="bullet"/>
      <w:lvlText w:val="■"/>
      <w:lvlJc w:val="left"/>
      <w:pPr>
        <w:ind w:left="111" w:hanging="90"/>
      </w:pPr>
      <w:rPr>
        <w:rFonts w:hint="default" w:ascii="Arial" w:hAnsi="Arial" w:eastAsia="Arial" w:cs="Arial"/>
        <w:w w:val="104"/>
        <w:sz w:val="12"/>
        <w:szCs w:val="12"/>
        <w:lang w:val="zh-CN" w:eastAsia="zh-CN" w:bidi="zh-CN"/>
      </w:rPr>
    </w:lvl>
    <w:lvl w:ilvl="1" w:tentative="0">
      <w:start w:val="0"/>
      <w:numFmt w:val="bullet"/>
      <w:lvlText w:val="•"/>
      <w:lvlJc w:val="left"/>
      <w:pPr>
        <w:ind w:left="460" w:hanging="90"/>
      </w:pPr>
      <w:rPr>
        <w:rFonts w:hint="default"/>
        <w:lang w:val="zh-CN" w:eastAsia="zh-CN" w:bidi="zh-CN"/>
      </w:rPr>
    </w:lvl>
    <w:lvl w:ilvl="2" w:tentative="0">
      <w:start w:val="0"/>
      <w:numFmt w:val="bullet"/>
      <w:lvlText w:val="•"/>
      <w:lvlJc w:val="left"/>
      <w:pPr>
        <w:ind w:left="800" w:hanging="90"/>
      </w:pPr>
      <w:rPr>
        <w:rFonts w:hint="default"/>
        <w:lang w:val="zh-CN" w:eastAsia="zh-CN" w:bidi="zh-CN"/>
      </w:rPr>
    </w:lvl>
    <w:lvl w:ilvl="3" w:tentative="0">
      <w:start w:val="0"/>
      <w:numFmt w:val="bullet"/>
      <w:lvlText w:val="•"/>
      <w:lvlJc w:val="left"/>
      <w:pPr>
        <w:ind w:left="1140" w:hanging="90"/>
      </w:pPr>
      <w:rPr>
        <w:rFonts w:hint="default"/>
        <w:lang w:val="zh-CN" w:eastAsia="zh-CN" w:bidi="zh-CN"/>
      </w:rPr>
    </w:lvl>
    <w:lvl w:ilvl="4" w:tentative="0">
      <w:start w:val="0"/>
      <w:numFmt w:val="bullet"/>
      <w:lvlText w:val="•"/>
      <w:lvlJc w:val="left"/>
      <w:pPr>
        <w:ind w:left="1480" w:hanging="90"/>
      </w:pPr>
      <w:rPr>
        <w:rFonts w:hint="default"/>
        <w:lang w:val="zh-CN" w:eastAsia="zh-CN" w:bidi="zh-CN"/>
      </w:rPr>
    </w:lvl>
    <w:lvl w:ilvl="5" w:tentative="0">
      <w:start w:val="0"/>
      <w:numFmt w:val="bullet"/>
      <w:lvlText w:val="•"/>
      <w:lvlJc w:val="left"/>
      <w:pPr>
        <w:ind w:left="1820" w:hanging="90"/>
      </w:pPr>
      <w:rPr>
        <w:rFonts w:hint="default"/>
        <w:lang w:val="zh-CN" w:eastAsia="zh-CN" w:bidi="zh-CN"/>
      </w:rPr>
    </w:lvl>
    <w:lvl w:ilvl="6" w:tentative="0">
      <w:start w:val="0"/>
      <w:numFmt w:val="bullet"/>
      <w:lvlText w:val="•"/>
      <w:lvlJc w:val="left"/>
      <w:pPr>
        <w:ind w:left="2160" w:hanging="90"/>
      </w:pPr>
      <w:rPr>
        <w:rFonts w:hint="default"/>
        <w:lang w:val="zh-CN" w:eastAsia="zh-CN" w:bidi="zh-CN"/>
      </w:rPr>
    </w:lvl>
    <w:lvl w:ilvl="7" w:tentative="0">
      <w:start w:val="0"/>
      <w:numFmt w:val="bullet"/>
      <w:lvlText w:val="•"/>
      <w:lvlJc w:val="left"/>
      <w:pPr>
        <w:ind w:left="2500" w:hanging="90"/>
      </w:pPr>
      <w:rPr>
        <w:rFonts w:hint="default"/>
        <w:lang w:val="zh-CN" w:eastAsia="zh-CN" w:bidi="zh-CN"/>
      </w:rPr>
    </w:lvl>
    <w:lvl w:ilvl="8" w:tentative="0">
      <w:start w:val="0"/>
      <w:numFmt w:val="bullet"/>
      <w:lvlText w:val="•"/>
      <w:lvlJc w:val="left"/>
      <w:pPr>
        <w:ind w:left="2840" w:hanging="90"/>
      </w:pPr>
      <w:rPr>
        <w:rFonts w:hint="default"/>
        <w:lang w:val="zh-CN" w:eastAsia="zh-CN" w:bidi="zh-CN"/>
      </w:rPr>
    </w:lvl>
  </w:abstractNum>
  <w:abstractNum w:abstractNumId="36">
    <w:nsid w:val="322D85CA"/>
    <w:multiLevelType w:val="multilevel"/>
    <w:tmpl w:val="322D85CA"/>
    <w:lvl w:ilvl="0" w:tentative="0">
      <w:start w:val="0"/>
      <w:numFmt w:val="bullet"/>
      <w:lvlText w:val="■"/>
      <w:lvlJc w:val="left"/>
      <w:pPr>
        <w:ind w:left="111" w:hanging="90"/>
      </w:pPr>
      <w:rPr>
        <w:rFonts w:hint="default" w:ascii="Arial" w:hAnsi="Arial" w:eastAsia="Arial" w:cs="Arial"/>
        <w:w w:val="104"/>
        <w:sz w:val="12"/>
        <w:szCs w:val="12"/>
        <w:lang w:val="zh-CN" w:eastAsia="zh-CN" w:bidi="zh-CN"/>
      </w:rPr>
    </w:lvl>
    <w:lvl w:ilvl="1" w:tentative="0">
      <w:start w:val="0"/>
      <w:numFmt w:val="bullet"/>
      <w:lvlText w:val="•"/>
      <w:lvlJc w:val="left"/>
      <w:pPr>
        <w:ind w:left="460" w:hanging="90"/>
      </w:pPr>
      <w:rPr>
        <w:rFonts w:hint="default"/>
        <w:lang w:val="zh-CN" w:eastAsia="zh-CN" w:bidi="zh-CN"/>
      </w:rPr>
    </w:lvl>
    <w:lvl w:ilvl="2" w:tentative="0">
      <w:start w:val="0"/>
      <w:numFmt w:val="bullet"/>
      <w:lvlText w:val="•"/>
      <w:lvlJc w:val="left"/>
      <w:pPr>
        <w:ind w:left="800" w:hanging="90"/>
      </w:pPr>
      <w:rPr>
        <w:rFonts w:hint="default"/>
        <w:lang w:val="zh-CN" w:eastAsia="zh-CN" w:bidi="zh-CN"/>
      </w:rPr>
    </w:lvl>
    <w:lvl w:ilvl="3" w:tentative="0">
      <w:start w:val="0"/>
      <w:numFmt w:val="bullet"/>
      <w:lvlText w:val="•"/>
      <w:lvlJc w:val="left"/>
      <w:pPr>
        <w:ind w:left="1140" w:hanging="90"/>
      </w:pPr>
      <w:rPr>
        <w:rFonts w:hint="default"/>
        <w:lang w:val="zh-CN" w:eastAsia="zh-CN" w:bidi="zh-CN"/>
      </w:rPr>
    </w:lvl>
    <w:lvl w:ilvl="4" w:tentative="0">
      <w:start w:val="0"/>
      <w:numFmt w:val="bullet"/>
      <w:lvlText w:val="•"/>
      <w:lvlJc w:val="left"/>
      <w:pPr>
        <w:ind w:left="1480" w:hanging="90"/>
      </w:pPr>
      <w:rPr>
        <w:rFonts w:hint="default"/>
        <w:lang w:val="zh-CN" w:eastAsia="zh-CN" w:bidi="zh-CN"/>
      </w:rPr>
    </w:lvl>
    <w:lvl w:ilvl="5" w:tentative="0">
      <w:start w:val="0"/>
      <w:numFmt w:val="bullet"/>
      <w:lvlText w:val="•"/>
      <w:lvlJc w:val="left"/>
      <w:pPr>
        <w:ind w:left="1820" w:hanging="90"/>
      </w:pPr>
      <w:rPr>
        <w:rFonts w:hint="default"/>
        <w:lang w:val="zh-CN" w:eastAsia="zh-CN" w:bidi="zh-CN"/>
      </w:rPr>
    </w:lvl>
    <w:lvl w:ilvl="6" w:tentative="0">
      <w:start w:val="0"/>
      <w:numFmt w:val="bullet"/>
      <w:lvlText w:val="•"/>
      <w:lvlJc w:val="left"/>
      <w:pPr>
        <w:ind w:left="2160" w:hanging="90"/>
      </w:pPr>
      <w:rPr>
        <w:rFonts w:hint="default"/>
        <w:lang w:val="zh-CN" w:eastAsia="zh-CN" w:bidi="zh-CN"/>
      </w:rPr>
    </w:lvl>
    <w:lvl w:ilvl="7" w:tentative="0">
      <w:start w:val="0"/>
      <w:numFmt w:val="bullet"/>
      <w:lvlText w:val="•"/>
      <w:lvlJc w:val="left"/>
      <w:pPr>
        <w:ind w:left="2500" w:hanging="90"/>
      </w:pPr>
      <w:rPr>
        <w:rFonts w:hint="default"/>
        <w:lang w:val="zh-CN" w:eastAsia="zh-CN" w:bidi="zh-CN"/>
      </w:rPr>
    </w:lvl>
    <w:lvl w:ilvl="8" w:tentative="0">
      <w:start w:val="0"/>
      <w:numFmt w:val="bullet"/>
      <w:lvlText w:val="•"/>
      <w:lvlJc w:val="left"/>
      <w:pPr>
        <w:ind w:left="2840" w:hanging="90"/>
      </w:pPr>
      <w:rPr>
        <w:rFonts w:hint="default"/>
        <w:lang w:val="zh-CN" w:eastAsia="zh-CN" w:bidi="zh-CN"/>
      </w:rPr>
    </w:lvl>
  </w:abstractNum>
  <w:abstractNum w:abstractNumId="37">
    <w:nsid w:val="35E83B33"/>
    <w:multiLevelType w:val="multilevel"/>
    <w:tmpl w:val="35E83B33"/>
    <w:lvl w:ilvl="0" w:tentative="0">
      <w:start w:val="0"/>
      <w:numFmt w:val="bullet"/>
      <w:lvlText w:val="■"/>
      <w:lvlJc w:val="left"/>
      <w:pPr>
        <w:ind w:left="111" w:hanging="90"/>
      </w:pPr>
      <w:rPr>
        <w:rFonts w:hint="default" w:ascii="Arial" w:hAnsi="Arial" w:eastAsia="Arial" w:cs="Arial"/>
        <w:w w:val="104"/>
        <w:sz w:val="12"/>
        <w:szCs w:val="12"/>
        <w:lang w:val="zh-CN" w:eastAsia="zh-CN" w:bidi="zh-CN"/>
      </w:rPr>
    </w:lvl>
    <w:lvl w:ilvl="1" w:tentative="0">
      <w:start w:val="0"/>
      <w:numFmt w:val="bullet"/>
      <w:lvlText w:val="•"/>
      <w:lvlJc w:val="left"/>
      <w:pPr>
        <w:ind w:left="460" w:hanging="90"/>
      </w:pPr>
      <w:rPr>
        <w:rFonts w:hint="default"/>
        <w:lang w:val="zh-CN" w:eastAsia="zh-CN" w:bidi="zh-CN"/>
      </w:rPr>
    </w:lvl>
    <w:lvl w:ilvl="2" w:tentative="0">
      <w:start w:val="0"/>
      <w:numFmt w:val="bullet"/>
      <w:lvlText w:val="•"/>
      <w:lvlJc w:val="left"/>
      <w:pPr>
        <w:ind w:left="800" w:hanging="90"/>
      </w:pPr>
      <w:rPr>
        <w:rFonts w:hint="default"/>
        <w:lang w:val="zh-CN" w:eastAsia="zh-CN" w:bidi="zh-CN"/>
      </w:rPr>
    </w:lvl>
    <w:lvl w:ilvl="3" w:tentative="0">
      <w:start w:val="0"/>
      <w:numFmt w:val="bullet"/>
      <w:lvlText w:val="•"/>
      <w:lvlJc w:val="left"/>
      <w:pPr>
        <w:ind w:left="1140" w:hanging="90"/>
      </w:pPr>
      <w:rPr>
        <w:rFonts w:hint="default"/>
        <w:lang w:val="zh-CN" w:eastAsia="zh-CN" w:bidi="zh-CN"/>
      </w:rPr>
    </w:lvl>
    <w:lvl w:ilvl="4" w:tentative="0">
      <w:start w:val="0"/>
      <w:numFmt w:val="bullet"/>
      <w:lvlText w:val="•"/>
      <w:lvlJc w:val="left"/>
      <w:pPr>
        <w:ind w:left="1480" w:hanging="90"/>
      </w:pPr>
      <w:rPr>
        <w:rFonts w:hint="default"/>
        <w:lang w:val="zh-CN" w:eastAsia="zh-CN" w:bidi="zh-CN"/>
      </w:rPr>
    </w:lvl>
    <w:lvl w:ilvl="5" w:tentative="0">
      <w:start w:val="0"/>
      <w:numFmt w:val="bullet"/>
      <w:lvlText w:val="•"/>
      <w:lvlJc w:val="left"/>
      <w:pPr>
        <w:ind w:left="1820" w:hanging="90"/>
      </w:pPr>
      <w:rPr>
        <w:rFonts w:hint="default"/>
        <w:lang w:val="zh-CN" w:eastAsia="zh-CN" w:bidi="zh-CN"/>
      </w:rPr>
    </w:lvl>
    <w:lvl w:ilvl="6" w:tentative="0">
      <w:start w:val="0"/>
      <w:numFmt w:val="bullet"/>
      <w:lvlText w:val="•"/>
      <w:lvlJc w:val="left"/>
      <w:pPr>
        <w:ind w:left="2160" w:hanging="90"/>
      </w:pPr>
      <w:rPr>
        <w:rFonts w:hint="default"/>
        <w:lang w:val="zh-CN" w:eastAsia="zh-CN" w:bidi="zh-CN"/>
      </w:rPr>
    </w:lvl>
    <w:lvl w:ilvl="7" w:tentative="0">
      <w:start w:val="0"/>
      <w:numFmt w:val="bullet"/>
      <w:lvlText w:val="•"/>
      <w:lvlJc w:val="left"/>
      <w:pPr>
        <w:ind w:left="2500" w:hanging="90"/>
      </w:pPr>
      <w:rPr>
        <w:rFonts w:hint="default"/>
        <w:lang w:val="zh-CN" w:eastAsia="zh-CN" w:bidi="zh-CN"/>
      </w:rPr>
    </w:lvl>
    <w:lvl w:ilvl="8" w:tentative="0">
      <w:start w:val="0"/>
      <w:numFmt w:val="bullet"/>
      <w:lvlText w:val="•"/>
      <w:lvlJc w:val="left"/>
      <w:pPr>
        <w:ind w:left="2840" w:hanging="90"/>
      </w:pPr>
      <w:rPr>
        <w:rFonts w:hint="default"/>
        <w:lang w:val="zh-CN" w:eastAsia="zh-CN" w:bidi="zh-CN"/>
      </w:rPr>
    </w:lvl>
  </w:abstractNum>
  <w:abstractNum w:abstractNumId="38">
    <w:nsid w:val="39A0D9AC"/>
    <w:multiLevelType w:val="multilevel"/>
    <w:tmpl w:val="39A0D9AC"/>
    <w:lvl w:ilvl="0" w:tentative="0">
      <w:start w:val="0"/>
      <w:numFmt w:val="bullet"/>
      <w:lvlText w:val="■"/>
      <w:lvlJc w:val="left"/>
      <w:pPr>
        <w:ind w:left="111" w:hanging="90"/>
      </w:pPr>
      <w:rPr>
        <w:rFonts w:hint="default" w:ascii="Arial" w:hAnsi="Arial" w:eastAsia="Arial" w:cs="Arial"/>
        <w:w w:val="104"/>
        <w:sz w:val="12"/>
        <w:szCs w:val="12"/>
        <w:lang w:val="zh-CN" w:eastAsia="zh-CN" w:bidi="zh-CN"/>
      </w:rPr>
    </w:lvl>
    <w:lvl w:ilvl="1" w:tentative="0">
      <w:start w:val="0"/>
      <w:numFmt w:val="bullet"/>
      <w:lvlText w:val="•"/>
      <w:lvlJc w:val="left"/>
      <w:pPr>
        <w:ind w:left="460" w:hanging="90"/>
      </w:pPr>
      <w:rPr>
        <w:rFonts w:hint="default"/>
        <w:lang w:val="zh-CN" w:eastAsia="zh-CN" w:bidi="zh-CN"/>
      </w:rPr>
    </w:lvl>
    <w:lvl w:ilvl="2" w:tentative="0">
      <w:start w:val="0"/>
      <w:numFmt w:val="bullet"/>
      <w:lvlText w:val="•"/>
      <w:lvlJc w:val="left"/>
      <w:pPr>
        <w:ind w:left="800" w:hanging="90"/>
      </w:pPr>
      <w:rPr>
        <w:rFonts w:hint="default"/>
        <w:lang w:val="zh-CN" w:eastAsia="zh-CN" w:bidi="zh-CN"/>
      </w:rPr>
    </w:lvl>
    <w:lvl w:ilvl="3" w:tentative="0">
      <w:start w:val="0"/>
      <w:numFmt w:val="bullet"/>
      <w:lvlText w:val="•"/>
      <w:lvlJc w:val="left"/>
      <w:pPr>
        <w:ind w:left="1140" w:hanging="90"/>
      </w:pPr>
      <w:rPr>
        <w:rFonts w:hint="default"/>
        <w:lang w:val="zh-CN" w:eastAsia="zh-CN" w:bidi="zh-CN"/>
      </w:rPr>
    </w:lvl>
    <w:lvl w:ilvl="4" w:tentative="0">
      <w:start w:val="0"/>
      <w:numFmt w:val="bullet"/>
      <w:lvlText w:val="•"/>
      <w:lvlJc w:val="left"/>
      <w:pPr>
        <w:ind w:left="1480" w:hanging="90"/>
      </w:pPr>
      <w:rPr>
        <w:rFonts w:hint="default"/>
        <w:lang w:val="zh-CN" w:eastAsia="zh-CN" w:bidi="zh-CN"/>
      </w:rPr>
    </w:lvl>
    <w:lvl w:ilvl="5" w:tentative="0">
      <w:start w:val="0"/>
      <w:numFmt w:val="bullet"/>
      <w:lvlText w:val="•"/>
      <w:lvlJc w:val="left"/>
      <w:pPr>
        <w:ind w:left="1820" w:hanging="90"/>
      </w:pPr>
      <w:rPr>
        <w:rFonts w:hint="default"/>
        <w:lang w:val="zh-CN" w:eastAsia="zh-CN" w:bidi="zh-CN"/>
      </w:rPr>
    </w:lvl>
    <w:lvl w:ilvl="6" w:tentative="0">
      <w:start w:val="0"/>
      <w:numFmt w:val="bullet"/>
      <w:lvlText w:val="•"/>
      <w:lvlJc w:val="left"/>
      <w:pPr>
        <w:ind w:left="2160" w:hanging="90"/>
      </w:pPr>
      <w:rPr>
        <w:rFonts w:hint="default"/>
        <w:lang w:val="zh-CN" w:eastAsia="zh-CN" w:bidi="zh-CN"/>
      </w:rPr>
    </w:lvl>
    <w:lvl w:ilvl="7" w:tentative="0">
      <w:start w:val="0"/>
      <w:numFmt w:val="bullet"/>
      <w:lvlText w:val="•"/>
      <w:lvlJc w:val="left"/>
      <w:pPr>
        <w:ind w:left="2500" w:hanging="90"/>
      </w:pPr>
      <w:rPr>
        <w:rFonts w:hint="default"/>
        <w:lang w:val="zh-CN" w:eastAsia="zh-CN" w:bidi="zh-CN"/>
      </w:rPr>
    </w:lvl>
    <w:lvl w:ilvl="8" w:tentative="0">
      <w:start w:val="0"/>
      <w:numFmt w:val="bullet"/>
      <w:lvlText w:val="•"/>
      <w:lvlJc w:val="left"/>
      <w:pPr>
        <w:ind w:left="2840" w:hanging="90"/>
      </w:pPr>
      <w:rPr>
        <w:rFonts w:hint="default"/>
        <w:lang w:val="zh-CN" w:eastAsia="zh-CN" w:bidi="zh-CN"/>
      </w:rPr>
    </w:lvl>
  </w:abstractNum>
  <w:abstractNum w:abstractNumId="39">
    <w:nsid w:val="40B249F9"/>
    <w:multiLevelType w:val="multilevel"/>
    <w:tmpl w:val="40B249F9"/>
    <w:lvl w:ilvl="0" w:tentative="0">
      <w:start w:val="0"/>
      <w:numFmt w:val="bullet"/>
      <w:lvlText w:val="■"/>
      <w:lvlJc w:val="left"/>
      <w:pPr>
        <w:ind w:left="111" w:hanging="90"/>
      </w:pPr>
      <w:rPr>
        <w:rFonts w:hint="default" w:ascii="Arial" w:hAnsi="Arial" w:eastAsia="Arial" w:cs="Arial"/>
        <w:w w:val="104"/>
        <w:sz w:val="12"/>
        <w:szCs w:val="12"/>
        <w:lang w:val="zh-CN" w:eastAsia="zh-CN" w:bidi="zh-CN"/>
      </w:rPr>
    </w:lvl>
    <w:lvl w:ilvl="1" w:tentative="0">
      <w:start w:val="0"/>
      <w:numFmt w:val="bullet"/>
      <w:lvlText w:val="•"/>
      <w:lvlJc w:val="left"/>
      <w:pPr>
        <w:ind w:left="460" w:hanging="90"/>
      </w:pPr>
      <w:rPr>
        <w:rFonts w:hint="default"/>
        <w:lang w:val="zh-CN" w:eastAsia="zh-CN" w:bidi="zh-CN"/>
      </w:rPr>
    </w:lvl>
    <w:lvl w:ilvl="2" w:tentative="0">
      <w:start w:val="0"/>
      <w:numFmt w:val="bullet"/>
      <w:lvlText w:val="•"/>
      <w:lvlJc w:val="left"/>
      <w:pPr>
        <w:ind w:left="800" w:hanging="90"/>
      </w:pPr>
      <w:rPr>
        <w:rFonts w:hint="default"/>
        <w:lang w:val="zh-CN" w:eastAsia="zh-CN" w:bidi="zh-CN"/>
      </w:rPr>
    </w:lvl>
    <w:lvl w:ilvl="3" w:tentative="0">
      <w:start w:val="0"/>
      <w:numFmt w:val="bullet"/>
      <w:lvlText w:val="•"/>
      <w:lvlJc w:val="left"/>
      <w:pPr>
        <w:ind w:left="1140" w:hanging="90"/>
      </w:pPr>
      <w:rPr>
        <w:rFonts w:hint="default"/>
        <w:lang w:val="zh-CN" w:eastAsia="zh-CN" w:bidi="zh-CN"/>
      </w:rPr>
    </w:lvl>
    <w:lvl w:ilvl="4" w:tentative="0">
      <w:start w:val="0"/>
      <w:numFmt w:val="bullet"/>
      <w:lvlText w:val="•"/>
      <w:lvlJc w:val="left"/>
      <w:pPr>
        <w:ind w:left="1480" w:hanging="90"/>
      </w:pPr>
      <w:rPr>
        <w:rFonts w:hint="default"/>
        <w:lang w:val="zh-CN" w:eastAsia="zh-CN" w:bidi="zh-CN"/>
      </w:rPr>
    </w:lvl>
    <w:lvl w:ilvl="5" w:tentative="0">
      <w:start w:val="0"/>
      <w:numFmt w:val="bullet"/>
      <w:lvlText w:val="•"/>
      <w:lvlJc w:val="left"/>
      <w:pPr>
        <w:ind w:left="1820" w:hanging="90"/>
      </w:pPr>
      <w:rPr>
        <w:rFonts w:hint="default"/>
        <w:lang w:val="zh-CN" w:eastAsia="zh-CN" w:bidi="zh-CN"/>
      </w:rPr>
    </w:lvl>
    <w:lvl w:ilvl="6" w:tentative="0">
      <w:start w:val="0"/>
      <w:numFmt w:val="bullet"/>
      <w:lvlText w:val="•"/>
      <w:lvlJc w:val="left"/>
      <w:pPr>
        <w:ind w:left="2160" w:hanging="90"/>
      </w:pPr>
      <w:rPr>
        <w:rFonts w:hint="default"/>
        <w:lang w:val="zh-CN" w:eastAsia="zh-CN" w:bidi="zh-CN"/>
      </w:rPr>
    </w:lvl>
    <w:lvl w:ilvl="7" w:tentative="0">
      <w:start w:val="0"/>
      <w:numFmt w:val="bullet"/>
      <w:lvlText w:val="•"/>
      <w:lvlJc w:val="left"/>
      <w:pPr>
        <w:ind w:left="2500" w:hanging="90"/>
      </w:pPr>
      <w:rPr>
        <w:rFonts w:hint="default"/>
        <w:lang w:val="zh-CN" w:eastAsia="zh-CN" w:bidi="zh-CN"/>
      </w:rPr>
    </w:lvl>
    <w:lvl w:ilvl="8" w:tentative="0">
      <w:start w:val="0"/>
      <w:numFmt w:val="bullet"/>
      <w:lvlText w:val="•"/>
      <w:lvlJc w:val="left"/>
      <w:pPr>
        <w:ind w:left="2840" w:hanging="90"/>
      </w:pPr>
      <w:rPr>
        <w:rFonts w:hint="default"/>
        <w:lang w:val="zh-CN" w:eastAsia="zh-CN" w:bidi="zh-CN"/>
      </w:rPr>
    </w:lvl>
  </w:abstractNum>
  <w:abstractNum w:abstractNumId="40">
    <w:nsid w:val="46A08BB8"/>
    <w:multiLevelType w:val="multilevel"/>
    <w:tmpl w:val="46A08BB8"/>
    <w:lvl w:ilvl="0" w:tentative="0">
      <w:start w:val="0"/>
      <w:numFmt w:val="bullet"/>
      <w:lvlText w:val="■"/>
      <w:lvlJc w:val="left"/>
      <w:pPr>
        <w:ind w:left="111" w:hanging="90"/>
      </w:pPr>
      <w:rPr>
        <w:rFonts w:hint="default" w:ascii="Arial" w:hAnsi="Arial" w:eastAsia="Arial" w:cs="Arial"/>
        <w:w w:val="104"/>
        <w:sz w:val="12"/>
        <w:szCs w:val="12"/>
        <w:lang w:val="zh-CN" w:eastAsia="zh-CN" w:bidi="zh-CN"/>
      </w:rPr>
    </w:lvl>
    <w:lvl w:ilvl="1" w:tentative="0">
      <w:start w:val="0"/>
      <w:numFmt w:val="bullet"/>
      <w:lvlText w:val="•"/>
      <w:lvlJc w:val="left"/>
      <w:pPr>
        <w:ind w:left="460" w:hanging="90"/>
      </w:pPr>
      <w:rPr>
        <w:rFonts w:hint="default"/>
        <w:lang w:val="zh-CN" w:eastAsia="zh-CN" w:bidi="zh-CN"/>
      </w:rPr>
    </w:lvl>
    <w:lvl w:ilvl="2" w:tentative="0">
      <w:start w:val="0"/>
      <w:numFmt w:val="bullet"/>
      <w:lvlText w:val="•"/>
      <w:lvlJc w:val="left"/>
      <w:pPr>
        <w:ind w:left="800" w:hanging="90"/>
      </w:pPr>
      <w:rPr>
        <w:rFonts w:hint="default"/>
        <w:lang w:val="zh-CN" w:eastAsia="zh-CN" w:bidi="zh-CN"/>
      </w:rPr>
    </w:lvl>
    <w:lvl w:ilvl="3" w:tentative="0">
      <w:start w:val="0"/>
      <w:numFmt w:val="bullet"/>
      <w:lvlText w:val="•"/>
      <w:lvlJc w:val="left"/>
      <w:pPr>
        <w:ind w:left="1140" w:hanging="90"/>
      </w:pPr>
      <w:rPr>
        <w:rFonts w:hint="default"/>
        <w:lang w:val="zh-CN" w:eastAsia="zh-CN" w:bidi="zh-CN"/>
      </w:rPr>
    </w:lvl>
    <w:lvl w:ilvl="4" w:tentative="0">
      <w:start w:val="0"/>
      <w:numFmt w:val="bullet"/>
      <w:lvlText w:val="•"/>
      <w:lvlJc w:val="left"/>
      <w:pPr>
        <w:ind w:left="1480" w:hanging="90"/>
      </w:pPr>
      <w:rPr>
        <w:rFonts w:hint="default"/>
        <w:lang w:val="zh-CN" w:eastAsia="zh-CN" w:bidi="zh-CN"/>
      </w:rPr>
    </w:lvl>
    <w:lvl w:ilvl="5" w:tentative="0">
      <w:start w:val="0"/>
      <w:numFmt w:val="bullet"/>
      <w:lvlText w:val="•"/>
      <w:lvlJc w:val="left"/>
      <w:pPr>
        <w:ind w:left="1820" w:hanging="90"/>
      </w:pPr>
      <w:rPr>
        <w:rFonts w:hint="default"/>
        <w:lang w:val="zh-CN" w:eastAsia="zh-CN" w:bidi="zh-CN"/>
      </w:rPr>
    </w:lvl>
    <w:lvl w:ilvl="6" w:tentative="0">
      <w:start w:val="0"/>
      <w:numFmt w:val="bullet"/>
      <w:lvlText w:val="•"/>
      <w:lvlJc w:val="left"/>
      <w:pPr>
        <w:ind w:left="2160" w:hanging="90"/>
      </w:pPr>
      <w:rPr>
        <w:rFonts w:hint="default"/>
        <w:lang w:val="zh-CN" w:eastAsia="zh-CN" w:bidi="zh-CN"/>
      </w:rPr>
    </w:lvl>
    <w:lvl w:ilvl="7" w:tentative="0">
      <w:start w:val="0"/>
      <w:numFmt w:val="bullet"/>
      <w:lvlText w:val="•"/>
      <w:lvlJc w:val="left"/>
      <w:pPr>
        <w:ind w:left="2500" w:hanging="90"/>
      </w:pPr>
      <w:rPr>
        <w:rFonts w:hint="default"/>
        <w:lang w:val="zh-CN" w:eastAsia="zh-CN" w:bidi="zh-CN"/>
      </w:rPr>
    </w:lvl>
    <w:lvl w:ilvl="8" w:tentative="0">
      <w:start w:val="0"/>
      <w:numFmt w:val="bullet"/>
      <w:lvlText w:val="•"/>
      <w:lvlJc w:val="left"/>
      <w:pPr>
        <w:ind w:left="2840" w:hanging="90"/>
      </w:pPr>
      <w:rPr>
        <w:rFonts w:hint="default"/>
        <w:lang w:val="zh-CN" w:eastAsia="zh-CN" w:bidi="zh-CN"/>
      </w:rPr>
    </w:lvl>
  </w:abstractNum>
  <w:abstractNum w:abstractNumId="41">
    <w:nsid w:val="4C1BAE26"/>
    <w:multiLevelType w:val="multilevel"/>
    <w:tmpl w:val="4C1BAE26"/>
    <w:lvl w:ilvl="0" w:tentative="0">
      <w:start w:val="0"/>
      <w:numFmt w:val="bullet"/>
      <w:lvlText w:val="■"/>
      <w:lvlJc w:val="left"/>
      <w:pPr>
        <w:ind w:left="111" w:hanging="90"/>
      </w:pPr>
      <w:rPr>
        <w:rFonts w:hint="default" w:ascii="Arial" w:hAnsi="Arial" w:eastAsia="Arial" w:cs="Arial"/>
        <w:w w:val="104"/>
        <w:sz w:val="12"/>
        <w:szCs w:val="12"/>
        <w:lang w:val="zh-CN" w:eastAsia="zh-CN" w:bidi="zh-CN"/>
      </w:rPr>
    </w:lvl>
    <w:lvl w:ilvl="1" w:tentative="0">
      <w:start w:val="0"/>
      <w:numFmt w:val="bullet"/>
      <w:lvlText w:val="•"/>
      <w:lvlJc w:val="left"/>
      <w:pPr>
        <w:ind w:left="460" w:hanging="90"/>
      </w:pPr>
      <w:rPr>
        <w:rFonts w:hint="default"/>
        <w:lang w:val="zh-CN" w:eastAsia="zh-CN" w:bidi="zh-CN"/>
      </w:rPr>
    </w:lvl>
    <w:lvl w:ilvl="2" w:tentative="0">
      <w:start w:val="0"/>
      <w:numFmt w:val="bullet"/>
      <w:lvlText w:val="•"/>
      <w:lvlJc w:val="left"/>
      <w:pPr>
        <w:ind w:left="800" w:hanging="90"/>
      </w:pPr>
      <w:rPr>
        <w:rFonts w:hint="default"/>
        <w:lang w:val="zh-CN" w:eastAsia="zh-CN" w:bidi="zh-CN"/>
      </w:rPr>
    </w:lvl>
    <w:lvl w:ilvl="3" w:tentative="0">
      <w:start w:val="0"/>
      <w:numFmt w:val="bullet"/>
      <w:lvlText w:val="•"/>
      <w:lvlJc w:val="left"/>
      <w:pPr>
        <w:ind w:left="1140" w:hanging="90"/>
      </w:pPr>
      <w:rPr>
        <w:rFonts w:hint="default"/>
        <w:lang w:val="zh-CN" w:eastAsia="zh-CN" w:bidi="zh-CN"/>
      </w:rPr>
    </w:lvl>
    <w:lvl w:ilvl="4" w:tentative="0">
      <w:start w:val="0"/>
      <w:numFmt w:val="bullet"/>
      <w:lvlText w:val="•"/>
      <w:lvlJc w:val="left"/>
      <w:pPr>
        <w:ind w:left="1480" w:hanging="90"/>
      </w:pPr>
      <w:rPr>
        <w:rFonts w:hint="default"/>
        <w:lang w:val="zh-CN" w:eastAsia="zh-CN" w:bidi="zh-CN"/>
      </w:rPr>
    </w:lvl>
    <w:lvl w:ilvl="5" w:tentative="0">
      <w:start w:val="0"/>
      <w:numFmt w:val="bullet"/>
      <w:lvlText w:val="•"/>
      <w:lvlJc w:val="left"/>
      <w:pPr>
        <w:ind w:left="1820" w:hanging="90"/>
      </w:pPr>
      <w:rPr>
        <w:rFonts w:hint="default"/>
        <w:lang w:val="zh-CN" w:eastAsia="zh-CN" w:bidi="zh-CN"/>
      </w:rPr>
    </w:lvl>
    <w:lvl w:ilvl="6" w:tentative="0">
      <w:start w:val="0"/>
      <w:numFmt w:val="bullet"/>
      <w:lvlText w:val="•"/>
      <w:lvlJc w:val="left"/>
      <w:pPr>
        <w:ind w:left="2160" w:hanging="90"/>
      </w:pPr>
      <w:rPr>
        <w:rFonts w:hint="default"/>
        <w:lang w:val="zh-CN" w:eastAsia="zh-CN" w:bidi="zh-CN"/>
      </w:rPr>
    </w:lvl>
    <w:lvl w:ilvl="7" w:tentative="0">
      <w:start w:val="0"/>
      <w:numFmt w:val="bullet"/>
      <w:lvlText w:val="•"/>
      <w:lvlJc w:val="left"/>
      <w:pPr>
        <w:ind w:left="2500" w:hanging="90"/>
      </w:pPr>
      <w:rPr>
        <w:rFonts w:hint="default"/>
        <w:lang w:val="zh-CN" w:eastAsia="zh-CN" w:bidi="zh-CN"/>
      </w:rPr>
    </w:lvl>
    <w:lvl w:ilvl="8" w:tentative="0">
      <w:start w:val="0"/>
      <w:numFmt w:val="bullet"/>
      <w:lvlText w:val="•"/>
      <w:lvlJc w:val="left"/>
      <w:pPr>
        <w:ind w:left="2840" w:hanging="90"/>
      </w:pPr>
      <w:rPr>
        <w:rFonts w:hint="default"/>
        <w:lang w:val="zh-CN" w:eastAsia="zh-CN" w:bidi="zh-CN"/>
      </w:rPr>
    </w:lvl>
  </w:abstractNum>
  <w:abstractNum w:abstractNumId="42">
    <w:nsid w:val="4C3D7A74"/>
    <w:multiLevelType w:val="multilevel"/>
    <w:tmpl w:val="4C3D7A74"/>
    <w:lvl w:ilvl="0" w:tentative="0">
      <w:start w:val="0"/>
      <w:numFmt w:val="bullet"/>
      <w:lvlText w:val="■"/>
      <w:lvlJc w:val="left"/>
      <w:pPr>
        <w:ind w:left="111" w:hanging="90"/>
      </w:pPr>
      <w:rPr>
        <w:rFonts w:hint="default" w:ascii="Arial" w:hAnsi="Arial" w:eastAsia="Arial" w:cs="Arial"/>
        <w:w w:val="104"/>
        <w:sz w:val="12"/>
        <w:szCs w:val="12"/>
        <w:lang w:val="zh-CN" w:eastAsia="zh-CN" w:bidi="zh-CN"/>
      </w:rPr>
    </w:lvl>
    <w:lvl w:ilvl="1" w:tentative="0">
      <w:start w:val="0"/>
      <w:numFmt w:val="bullet"/>
      <w:lvlText w:val="•"/>
      <w:lvlJc w:val="left"/>
      <w:pPr>
        <w:ind w:left="460" w:hanging="90"/>
      </w:pPr>
      <w:rPr>
        <w:rFonts w:hint="default"/>
        <w:lang w:val="zh-CN" w:eastAsia="zh-CN" w:bidi="zh-CN"/>
      </w:rPr>
    </w:lvl>
    <w:lvl w:ilvl="2" w:tentative="0">
      <w:start w:val="0"/>
      <w:numFmt w:val="bullet"/>
      <w:lvlText w:val="•"/>
      <w:lvlJc w:val="left"/>
      <w:pPr>
        <w:ind w:left="800" w:hanging="90"/>
      </w:pPr>
      <w:rPr>
        <w:rFonts w:hint="default"/>
        <w:lang w:val="zh-CN" w:eastAsia="zh-CN" w:bidi="zh-CN"/>
      </w:rPr>
    </w:lvl>
    <w:lvl w:ilvl="3" w:tentative="0">
      <w:start w:val="0"/>
      <w:numFmt w:val="bullet"/>
      <w:lvlText w:val="•"/>
      <w:lvlJc w:val="left"/>
      <w:pPr>
        <w:ind w:left="1140" w:hanging="90"/>
      </w:pPr>
      <w:rPr>
        <w:rFonts w:hint="default"/>
        <w:lang w:val="zh-CN" w:eastAsia="zh-CN" w:bidi="zh-CN"/>
      </w:rPr>
    </w:lvl>
    <w:lvl w:ilvl="4" w:tentative="0">
      <w:start w:val="0"/>
      <w:numFmt w:val="bullet"/>
      <w:lvlText w:val="•"/>
      <w:lvlJc w:val="left"/>
      <w:pPr>
        <w:ind w:left="1480" w:hanging="90"/>
      </w:pPr>
      <w:rPr>
        <w:rFonts w:hint="default"/>
        <w:lang w:val="zh-CN" w:eastAsia="zh-CN" w:bidi="zh-CN"/>
      </w:rPr>
    </w:lvl>
    <w:lvl w:ilvl="5" w:tentative="0">
      <w:start w:val="0"/>
      <w:numFmt w:val="bullet"/>
      <w:lvlText w:val="•"/>
      <w:lvlJc w:val="left"/>
      <w:pPr>
        <w:ind w:left="1820" w:hanging="90"/>
      </w:pPr>
      <w:rPr>
        <w:rFonts w:hint="default"/>
        <w:lang w:val="zh-CN" w:eastAsia="zh-CN" w:bidi="zh-CN"/>
      </w:rPr>
    </w:lvl>
    <w:lvl w:ilvl="6" w:tentative="0">
      <w:start w:val="0"/>
      <w:numFmt w:val="bullet"/>
      <w:lvlText w:val="•"/>
      <w:lvlJc w:val="left"/>
      <w:pPr>
        <w:ind w:left="2160" w:hanging="90"/>
      </w:pPr>
      <w:rPr>
        <w:rFonts w:hint="default"/>
        <w:lang w:val="zh-CN" w:eastAsia="zh-CN" w:bidi="zh-CN"/>
      </w:rPr>
    </w:lvl>
    <w:lvl w:ilvl="7" w:tentative="0">
      <w:start w:val="0"/>
      <w:numFmt w:val="bullet"/>
      <w:lvlText w:val="•"/>
      <w:lvlJc w:val="left"/>
      <w:pPr>
        <w:ind w:left="2500" w:hanging="90"/>
      </w:pPr>
      <w:rPr>
        <w:rFonts w:hint="default"/>
        <w:lang w:val="zh-CN" w:eastAsia="zh-CN" w:bidi="zh-CN"/>
      </w:rPr>
    </w:lvl>
    <w:lvl w:ilvl="8" w:tentative="0">
      <w:start w:val="0"/>
      <w:numFmt w:val="bullet"/>
      <w:lvlText w:val="•"/>
      <w:lvlJc w:val="left"/>
      <w:pPr>
        <w:ind w:left="2840" w:hanging="90"/>
      </w:pPr>
      <w:rPr>
        <w:rFonts w:hint="default"/>
        <w:lang w:val="zh-CN" w:eastAsia="zh-CN" w:bidi="zh-CN"/>
      </w:rPr>
    </w:lvl>
  </w:abstractNum>
  <w:abstractNum w:abstractNumId="43">
    <w:nsid w:val="4D4DC07F"/>
    <w:multiLevelType w:val="multilevel"/>
    <w:tmpl w:val="4D4DC07F"/>
    <w:lvl w:ilvl="0" w:tentative="0">
      <w:start w:val="0"/>
      <w:numFmt w:val="bullet"/>
      <w:lvlText w:val="■"/>
      <w:lvlJc w:val="left"/>
      <w:pPr>
        <w:ind w:left="111" w:hanging="90"/>
      </w:pPr>
      <w:rPr>
        <w:rFonts w:hint="default" w:ascii="Arial" w:hAnsi="Arial" w:eastAsia="Arial" w:cs="Arial"/>
        <w:w w:val="104"/>
        <w:sz w:val="12"/>
        <w:szCs w:val="12"/>
        <w:lang w:val="zh-CN" w:eastAsia="zh-CN" w:bidi="zh-CN"/>
      </w:rPr>
    </w:lvl>
    <w:lvl w:ilvl="1" w:tentative="0">
      <w:start w:val="0"/>
      <w:numFmt w:val="bullet"/>
      <w:lvlText w:val="•"/>
      <w:lvlJc w:val="left"/>
      <w:pPr>
        <w:ind w:left="460" w:hanging="90"/>
      </w:pPr>
      <w:rPr>
        <w:rFonts w:hint="default"/>
        <w:lang w:val="zh-CN" w:eastAsia="zh-CN" w:bidi="zh-CN"/>
      </w:rPr>
    </w:lvl>
    <w:lvl w:ilvl="2" w:tentative="0">
      <w:start w:val="0"/>
      <w:numFmt w:val="bullet"/>
      <w:lvlText w:val="•"/>
      <w:lvlJc w:val="left"/>
      <w:pPr>
        <w:ind w:left="800" w:hanging="90"/>
      </w:pPr>
      <w:rPr>
        <w:rFonts w:hint="default"/>
        <w:lang w:val="zh-CN" w:eastAsia="zh-CN" w:bidi="zh-CN"/>
      </w:rPr>
    </w:lvl>
    <w:lvl w:ilvl="3" w:tentative="0">
      <w:start w:val="0"/>
      <w:numFmt w:val="bullet"/>
      <w:lvlText w:val="•"/>
      <w:lvlJc w:val="left"/>
      <w:pPr>
        <w:ind w:left="1140" w:hanging="90"/>
      </w:pPr>
      <w:rPr>
        <w:rFonts w:hint="default"/>
        <w:lang w:val="zh-CN" w:eastAsia="zh-CN" w:bidi="zh-CN"/>
      </w:rPr>
    </w:lvl>
    <w:lvl w:ilvl="4" w:tentative="0">
      <w:start w:val="0"/>
      <w:numFmt w:val="bullet"/>
      <w:lvlText w:val="•"/>
      <w:lvlJc w:val="left"/>
      <w:pPr>
        <w:ind w:left="1480" w:hanging="90"/>
      </w:pPr>
      <w:rPr>
        <w:rFonts w:hint="default"/>
        <w:lang w:val="zh-CN" w:eastAsia="zh-CN" w:bidi="zh-CN"/>
      </w:rPr>
    </w:lvl>
    <w:lvl w:ilvl="5" w:tentative="0">
      <w:start w:val="0"/>
      <w:numFmt w:val="bullet"/>
      <w:lvlText w:val="•"/>
      <w:lvlJc w:val="left"/>
      <w:pPr>
        <w:ind w:left="1820" w:hanging="90"/>
      </w:pPr>
      <w:rPr>
        <w:rFonts w:hint="default"/>
        <w:lang w:val="zh-CN" w:eastAsia="zh-CN" w:bidi="zh-CN"/>
      </w:rPr>
    </w:lvl>
    <w:lvl w:ilvl="6" w:tentative="0">
      <w:start w:val="0"/>
      <w:numFmt w:val="bullet"/>
      <w:lvlText w:val="•"/>
      <w:lvlJc w:val="left"/>
      <w:pPr>
        <w:ind w:left="2160" w:hanging="90"/>
      </w:pPr>
      <w:rPr>
        <w:rFonts w:hint="default"/>
        <w:lang w:val="zh-CN" w:eastAsia="zh-CN" w:bidi="zh-CN"/>
      </w:rPr>
    </w:lvl>
    <w:lvl w:ilvl="7" w:tentative="0">
      <w:start w:val="0"/>
      <w:numFmt w:val="bullet"/>
      <w:lvlText w:val="•"/>
      <w:lvlJc w:val="left"/>
      <w:pPr>
        <w:ind w:left="2500" w:hanging="90"/>
      </w:pPr>
      <w:rPr>
        <w:rFonts w:hint="default"/>
        <w:lang w:val="zh-CN" w:eastAsia="zh-CN" w:bidi="zh-CN"/>
      </w:rPr>
    </w:lvl>
    <w:lvl w:ilvl="8" w:tentative="0">
      <w:start w:val="0"/>
      <w:numFmt w:val="bullet"/>
      <w:lvlText w:val="•"/>
      <w:lvlJc w:val="left"/>
      <w:pPr>
        <w:ind w:left="2840" w:hanging="90"/>
      </w:pPr>
      <w:rPr>
        <w:rFonts w:hint="default"/>
        <w:lang w:val="zh-CN" w:eastAsia="zh-CN" w:bidi="zh-CN"/>
      </w:rPr>
    </w:lvl>
  </w:abstractNum>
  <w:abstractNum w:abstractNumId="44">
    <w:nsid w:val="4D94DA66"/>
    <w:multiLevelType w:val="multilevel"/>
    <w:tmpl w:val="4D94DA66"/>
    <w:lvl w:ilvl="0" w:tentative="0">
      <w:start w:val="0"/>
      <w:numFmt w:val="bullet"/>
      <w:lvlText w:val="■"/>
      <w:lvlJc w:val="left"/>
      <w:pPr>
        <w:ind w:left="111" w:hanging="90"/>
      </w:pPr>
      <w:rPr>
        <w:rFonts w:hint="default" w:ascii="Arial" w:hAnsi="Arial" w:eastAsia="Arial" w:cs="Arial"/>
        <w:w w:val="104"/>
        <w:sz w:val="12"/>
        <w:szCs w:val="12"/>
        <w:lang w:val="zh-CN" w:eastAsia="zh-CN" w:bidi="zh-CN"/>
      </w:rPr>
    </w:lvl>
    <w:lvl w:ilvl="1" w:tentative="0">
      <w:start w:val="0"/>
      <w:numFmt w:val="bullet"/>
      <w:lvlText w:val="•"/>
      <w:lvlJc w:val="left"/>
      <w:pPr>
        <w:ind w:left="460" w:hanging="90"/>
      </w:pPr>
      <w:rPr>
        <w:rFonts w:hint="default"/>
        <w:lang w:val="zh-CN" w:eastAsia="zh-CN" w:bidi="zh-CN"/>
      </w:rPr>
    </w:lvl>
    <w:lvl w:ilvl="2" w:tentative="0">
      <w:start w:val="0"/>
      <w:numFmt w:val="bullet"/>
      <w:lvlText w:val="•"/>
      <w:lvlJc w:val="left"/>
      <w:pPr>
        <w:ind w:left="800" w:hanging="90"/>
      </w:pPr>
      <w:rPr>
        <w:rFonts w:hint="default"/>
        <w:lang w:val="zh-CN" w:eastAsia="zh-CN" w:bidi="zh-CN"/>
      </w:rPr>
    </w:lvl>
    <w:lvl w:ilvl="3" w:tentative="0">
      <w:start w:val="0"/>
      <w:numFmt w:val="bullet"/>
      <w:lvlText w:val="•"/>
      <w:lvlJc w:val="left"/>
      <w:pPr>
        <w:ind w:left="1140" w:hanging="90"/>
      </w:pPr>
      <w:rPr>
        <w:rFonts w:hint="default"/>
        <w:lang w:val="zh-CN" w:eastAsia="zh-CN" w:bidi="zh-CN"/>
      </w:rPr>
    </w:lvl>
    <w:lvl w:ilvl="4" w:tentative="0">
      <w:start w:val="0"/>
      <w:numFmt w:val="bullet"/>
      <w:lvlText w:val="•"/>
      <w:lvlJc w:val="left"/>
      <w:pPr>
        <w:ind w:left="1480" w:hanging="90"/>
      </w:pPr>
      <w:rPr>
        <w:rFonts w:hint="default"/>
        <w:lang w:val="zh-CN" w:eastAsia="zh-CN" w:bidi="zh-CN"/>
      </w:rPr>
    </w:lvl>
    <w:lvl w:ilvl="5" w:tentative="0">
      <w:start w:val="0"/>
      <w:numFmt w:val="bullet"/>
      <w:lvlText w:val="•"/>
      <w:lvlJc w:val="left"/>
      <w:pPr>
        <w:ind w:left="1820" w:hanging="90"/>
      </w:pPr>
      <w:rPr>
        <w:rFonts w:hint="default"/>
        <w:lang w:val="zh-CN" w:eastAsia="zh-CN" w:bidi="zh-CN"/>
      </w:rPr>
    </w:lvl>
    <w:lvl w:ilvl="6" w:tentative="0">
      <w:start w:val="0"/>
      <w:numFmt w:val="bullet"/>
      <w:lvlText w:val="•"/>
      <w:lvlJc w:val="left"/>
      <w:pPr>
        <w:ind w:left="2160" w:hanging="90"/>
      </w:pPr>
      <w:rPr>
        <w:rFonts w:hint="default"/>
        <w:lang w:val="zh-CN" w:eastAsia="zh-CN" w:bidi="zh-CN"/>
      </w:rPr>
    </w:lvl>
    <w:lvl w:ilvl="7" w:tentative="0">
      <w:start w:val="0"/>
      <w:numFmt w:val="bullet"/>
      <w:lvlText w:val="•"/>
      <w:lvlJc w:val="left"/>
      <w:pPr>
        <w:ind w:left="2500" w:hanging="90"/>
      </w:pPr>
      <w:rPr>
        <w:rFonts w:hint="default"/>
        <w:lang w:val="zh-CN" w:eastAsia="zh-CN" w:bidi="zh-CN"/>
      </w:rPr>
    </w:lvl>
    <w:lvl w:ilvl="8" w:tentative="0">
      <w:start w:val="0"/>
      <w:numFmt w:val="bullet"/>
      <w:lvlText w:val="•"/>
      <w:lvlJc w:val="left"/>
      <w:pPr>
        <w:ind w:left="2840" w:hanging="90"/>
      </w:pPr>
      <w:rPr>
        <w:rFonts w:hint="default"/>
        <w:lang w:val="zh-CN" w:eastAsia="zh-CN" w:bidi="zh-CN"/>
      </w:rPr>
    </w:lvl>
  </w:abstractNum>
  <w:abstractNum w:abstractNumId="45">
    <w:nsid w:val="58765686"/>
    <w:multiLevelType w:val="multilevel"/>
    <w:tmpl w:val="58765686"/>
    <w:lvl w:ilvl="0" w:tentative="0">
      <w:start w:val="0"/>
      <w:numFmt w:val="bullet"/>
      <w:lvlText w:val="■"/>
      <w:lvlJc w:val="left"/>
      <w:pPr>
        <w:ind w:left="111" w:hanging="90"/>
      </w:pPr>
      <w:rPr>
        <w:rFonts w:hint="default" w:ascii="Arial" w:hAnsi="Arial" w:eastAsia="Arial" w:cs="Arial"/>
        <w:w w:val="104"/>
        <w:sz w:val="12"/>
        <w:szCs w:val="12"/>
        <w:lang w:val="zh-CN" w:eastAsia="zh-CN" w:bidi="zh-CN"/>
      </w:rPr>
    </w:lvl>
    <w:lvl w:ilvl="1" w:tentative="0">
      <w:start w:val="0"/>
      <w:numFmt w:val="bullet"/>
      <w:lvlText w:val="•"/>
      <w:lvlJc w:val="left"/>
      <w:pPr>
        <w:ind w:left="460" w:hanging="90"/>
      </w:pPr>
      <w:rPr>
        <w:rFonts w:hint="default"/>
        <w:lang w:val="zh-CN" w:eastAsia="zh-CN" w:bidi="zh-CN"/>
      </w:rPr>
    </w:lvl>
    <w:lvl w:ilvl="2" w:tentative="0">
      <w:start w:val="0"/>
      <w:numFmt w:val="bullet"/>
      <w:lvlText w:val="•"/>
      <w:lvlJc w:val="left"/>
      <w:pPr>
        <w:ind w:left="800" w:hanging="90"/>
      </w:pPr>
      <w:rPr>
        <w:rFonts w:hint="default"/>
        <w:lang w:val="zh-CN" w:eastAsia="zh-CN" w:bidi="zh-CN"/>
      </w:rPr>
    </w:lvl>
    <w:lvl w:ilvl="3" w:tentative="0">
      <w:start w:val="0"/>
      <w:numFmt w:val="bullet"/>
      <w:lvlText w:val="•"/>
      <w:lvlJc w:val="left"/>
      <w:pPr>
        <w:ind w:left="1140" w:hanging="90"/>
      </w:pPr>
      <w:rPr>
        <w:rFonts w:hint="default"/>
        <w:lang w:val="zh-CN" w:eastAsia="zh-CN" w:bidi="zh-CN"/>
      </w:rPr>
    </w:lvl>
    <w:lvl w:ilvl="4" w:tentative="0">
      <w:start w:val="0"/>
      <w:numFmt w:val="bullet"/>
      <w:lvlText w:val="•"/>
      <w:lvlJc w:val="left"/>
      <w:pPr>
        <w:ind w:left="1480" w:hanging="90"/>
      </w:pPr>
      <w:rPr>
        <w:rFonts w:hint="default"/>
        <w:lang w:val="zh-CN" w:eastAsia="zh-CN" w:bidi="zh-CN"/>
      </w:rPr>
    </w:lvl>
    <w:lvl w:ilvl="5" w:tentative="0">
      <w:start w:val="0"/>
      <w:numFmt w:val="bullet"/>
      <w:lvlText w:val="•"/>
      <w:lvlJc w:val="left"/>
      <w:pPr>
        <w:ind w:left="1820" w:hanging="90"/>
      </w:pPr>
      <w:rPr>
        <w:rFonts w:hint="default"/>
        <w:lang w:val="zh-CN" w:eastAsia="zh-CN" w:bidi="zh-CN"/>
      </w:rPr>
    </w:lvl>
    <w:lvl w:ilvl="6" w:tentative="0">
      <w:start w:val="0"/>
      <w:numFmt w:val="bullet"/>
      <w:lvlText w:val="•"/>
      <w:lvlJc w:val="left"/>
      <w:pPr>
        <w:ind w:left="2160" w:hanging="90"/>
      </w:pPr>
      <w:rPr>
        <w:rFonts w:hint="default"/>
        <w:lang w:val="zh-CN" w:eastAsia="zh-CN" w:bidi="zh-CN"/>
      </w:rPr>
    </w:lvl>
    <w:lvl w:ilvl="7" w:tentative="0">
      <w:start w:val="0"/>
      <w:numFmt w:val="bullet"/>
      <w:lvlText w:val="•"/>
      <w:lvlJc w:val="left"/>
      <w:pPr>
        <w:ind w:left="2500" w:hanging="90"/>
      </w:pPr>
      <w:rPr>
        <w:rFonts w:hint="default"/>
        <w:lang w:val="zh-CN" w:eastAsia="zh-CN" w:bidi="zh-CN"/>
      </w:rPr>
    </w:lvl>
    <w:lvl w:ilvl="8" w:tentative="0">
      <w:start w:val="0"/>
      <w:numFmt w:val="bullet"/>
      <w:lvlText w:val="•"/>
      <w:lvlJc w:val="left"/>
      <w:pPr>
        <w:ind w:left="2840" w:hanging="90"/>
      </w:pPr>
      <w:rPr>
        <w:rFonts w:hint="default"/>
        <w:lang w:val="zh-CN" w:eastAsia="zh-CN" w:bidi="zh-CN"/>
      </w:rPr>
    </w:lvl>
  </w:abstractNum>
  <w:abstractNum w:abstractNumId="46">
    <w:nsid w:val="59ADCABA"/>
    <w:multiLevelType w:val="multilevel"/>
    <w:tmpl w:val="59ADCABA"/>
    <w:lvl w:ilvl="0" w:tentative="0">
      <w:start w:val="0"/>
      <w:numFmt w:val="bullet"/>
      <w:lvlText w:val="■"/>
      <w:lvlJc w:val="left"/>
      <w:pPr>
        <w:ind w:left="111" w:hanging="90"/>
      </w:pPr>
      <w:rPr>
        <w:rFonts w:hint="default" w:ascii="Arial" w:hAnsi="Arial" w:eastAsia="Arial" w:cs="Arial"/>
        <w:w w:val="104"/>
        <w:sz w:val="12"/>
        <w:szCs w:val="12"/>
        <w:lang w:val="zh-CN" w:eastAsia="zh-CN" w:bidi="zh-CN"/>
      </w:rPr>
    </w:lvl>
    <w:lvl w:ilvl="1" w:tentative="0">
      <w:start w:val="0"/>
      <w:numFmt w:val="bullet"/>
      <w:lvlText w:val="•"/>
      <w:lvlJc w:val="left"/>
      <w:pPr>
        <w:ind w:left="460" w:hanging="90"/>
      </w:pPr>
      <w:rPr>
        <w:rFonts w:hint="default"/>
        <w:lang w:val="zh-CN" w:eastAsia="zh-CN" w:bidi="zh-CN"/>
      </w:rPr>
    </w:lvl>
    <w:lvl w:ilvl="2" w:tentative="0">
      <w:start w:val="0"/>
      <w:numFmt w:val="bullet"/>
      <w:lvlText w:val="•"/>
      <w:lvlJc w:val="left"/>
      <w:pPr>
        <w:ind w:left="800" w:hanging="90"/>
      </w:pPr>
      <w:rPr>
        <w:rFonts w:hint="default"/>
        <w:lang w:val="zh-CN" w:eastAsia="zh-CN" w:bidi="zh-CN"/>
      </w:rPr>
    </w:lvl>
    <w:lvl w:ilvl="3" w:tentative="0">
      <w:start w:val="0"/>
      <w:numFmt w:val="bullet"/>
      <w:lvlText w:val="•"/>
      <w:lvlJc w:val="left"/>
      <w:pPr>
        <w:ind w:left="1140" w:hanging="90"/>
      </w:pPr>
      <w:rPr>
        <w:rFonts w:hint="default"/>
        <w:lang w:val="zh-CN" w:eastAsia="zh-CN" w:bidi="zh-CN"/>
      </w:rPr>
    </w:lvl>
    <w:lvl w:ilvl="4" w:tentative="0">
      <w:start w:val="0"/>
      <w:numFmt w:val="bullet"/>
      <w:lvlText w:val="•"/>
      <w:lvlJc w:val="left"/>
      <w:pPr>
        <w:ind w:left="1480" w:hanging="90"/>
      </w:pPr>
      <w:rPr>
        <w:rFonts w:hint="default"/>
        <w:lang w:val="zh-CN" w:eastAsia="zh-CN" w:bidi="zh-CN"/>
      </w:rPr>
    </w:lvl>
    <w:lvl w:ilvl="5" w:tentative="0">
      <w:start w:val="0"/>
      <w:numFmt w:val="bullet"/>
      <w:lvlText w:val="•"/>
      <w:lvlJc w:val="left"/>
      <w:pPr>
        <w:ind w:left="1820" w:hanging="90"/>
      </w:pPr>
      <w:rPr>
        <w:rFonts w:hint="default"/>
        <w:lang w:val="zh-CN" w:eastAsia="zh-CN" w:bidi="zh-CN"/>
      </w:rPr>
    </w:lvl>
    <w:lvl w:ilvl="6" w:tentative="0">
      <w:start w:val="0"/>
      <w:numFmt w:val="bullet"/>
      <w:lvlText w:val="•"/>
      <w:lvlJc w:val="left"/>
      <w:pPr>
        <w:ind w:left="2160" w:hanging="90"/>
      </w:pPr>
      <w:rPr>
        <w:rFonts w:hint="default"/>
        <w:lang w:val="zh-CN" w:eastAsia="zh-CN" w:bidi="zh-CN"/>
      </w:rPr>
    </w:lvl>
    <w:lvl w:ilvl="7" w:tentative="0">
      <w:start w:val="0"/>
      <w:numFmt w:val="bullet"/>
      <w:lvlText w:val="•"/>
      <w:lvlJc w:val="left"/>
      <w:pPr>
        <w:ind w:left="2500" w:hanging="90"/>
      </w:pPr>
      <w:rPr>
        <w:rFonts w:hint="default"/>
        <w:lang w:val="zh-CN" w:eastAsia="zh-CN" w:bidi="zh-CN"/>
      </w:rPr>
    </w:lvl>
    <w:lvl w:ilvl="8" w:tentative="0">
      <w:start w:val="0"/>
      <w:numFmt w:val="bullet"/>
      <w:lvlText w:val="•"/>
      <w:lvlJc w:val="left"/>
      <w:pPr>
        <w:ind w:left="2840" w:hanging="90"/>
      </w:pPr>
      <w:rPr>
        <w:rFonts w:hint="default"/>
        <w:lang w:val="zh-CN" w:eastAsia="zh-CN" w:bidi="zh-CN"/>
      </w:rPr>
    </w:lvl>
  </w:abstractNum>
  <w:abstractNum w:abstractNumId="47">
    <w:nsid w:val="5A241D34"/>
    <w:multiLevelType w:val="multilevel"/>
    <w:tmpl w:val="5A241D34"/>
    <w:lvl w:ilvl="0" w:tentative="0">
      <w:start w:val="0"/>
      <w:numFmt w:val="bullet"/>
      <w:lvlText w:val="■"/>
      <w:lvlJc w:val="left"/>
      <w:pPr>
        <w:ind w:left="111" w:hanging="90"/>
      </w:pPr>
      <w:rPr>
        <w:rFonts w:hint="default" w:ascii="Arial" w:hAnsi="Arial" w:eastAsia="Arial" w:cs="Arial"/>
        <w:w w:val="104"/>
        <w:sz w:val="12"/>
        <w:szCs w:val="12"/>
        <w:lang w:val="zh-CN" w:eastAsia="zh-CN" w:bidi="zh-CN"/>
      </w:rPr>
    </w:lvl>
    <w:lvl w:ilvl="1" w:tentative="0">
      <w:start w:val="0"/>
      <w:numFmt w:val="bullet"/>
      <w:lvlText w:val="•"/>
      <w:lvlJc w:val="left"/>
      <w:pPr>
        <w:ind w:left="460" w:hanging="90"/>
      </w:pPr>
      <w:rPr>
        <w:rFonts w:hint="default"/>
        <w:lang w:val="zh-CN" w:eastAsia="zh-CN" w:bidi="zh-CN"/>
      </w:rPr>
    </w:lvl>
    <w:lvl w:ilvl="2" w:tentative="0">
      <w:start w:val="0"/>
      <w:numFmt w:val="bullet"/>
      <w:lvlText w:val="•"/>
      <w:lvlJc w:val="left"/>
      <w:pPr>
        <w:ind w:left="800" w:hanging="90"/>
      </w:pPr>
      <w:rPr>
        <w:rFonts w:hint="default"/>
        <w:lang w:val="zh-CN" w:eastAsia="zh-CN" w:bidi="zh-CN"/>
      </w:rPr>
    </w:lvl>
    <w:lvl w:ilvl="3" w:tentative="0">
      <w:start w:val="0"/>
      <w:numFmt w:val="bullet"/>
      <w:lvlText w:val="•"/>
      <w:lvlJc w:val="left"/>
      <w:pPr>
        <w:ind w:left="1140" w:hanging="90"/>
      </w:pPr>
      <w:rPr>
        <w:rFonts w:hint="default"/>
        <w:lang w:val="zh-CN" w:eastAsia="zh-CN" w:bidi="zh-CN"/>
      </w:rPr>
    </w:lvl>
    <w:lvl w:ilvl="4" w:tentative="0">
      <w:start w:val="0"/>
      <w:numFmt w:val="bullet"/>
      <w:lvlText w:val="•"/>
      <w:lvlJc w:val="left"/>
      <w:pPr>
        <w:ind w:left="1480" w:hanging="90"/>
      </w:pPr>
      <w:rPr>
        <w:rFonts w:hint="default"/>
        <w:lang w:val="zh-CN" w:eastAsia="zh-CN" w:bidi="zh-CN"/>
      </w:rPr>
    </w:lvl>
    <w:lvl w:ilvl="5" w:tentative="0">
      <w:start w:val="0"/>
      <w:numFmt w:val="bullet"/>
      <w:lvlText w:val="•"/>
      <w:lvlJc w:val="left"/>
      <w:pPr>
        <w:ind w:left="1820" w:hanging="90"/>
      </w:pPr>
      <w:rPr>
        <w:rFonts w:hint="default"/>
        <w:lang w:val="zh-CN" w:eastAsia="zh-CN" w:bidi="zh-CN"/>
      </w:rPr>
    </w:lvl>
    <w:lvl w:ilvl="6" w:tentative="0">
      <w:start w:val="0"/>
      <w:numFmt w:val="bullet"/>
      <w:lvlText w:val="•"/>
      <w:lvlJc w:val="left"/>
      <w:pPr>
        <w:ind w:left="2160" w:hanging="90"/>
      </w:pPr>
      <w:rPr>
        <w:rFonts w:hint="default"/>
        <w:lang w:val="zh-CN" w:eastAsia="zh-CN" w:bidi="zh-CN"/>
      </w:rPr>
    </w:lvl>
    <w:lvl w:ilvl="7" w:tentative="0">
      <w:start w:val="0"/>
      <w:numFmt w:val="bullet"/>
      <w:lvlText w:val="•"/>
      <w:lvlJc w:val="left"/>
      <w:pPr>
        <w:ind w:left="2500" w:hanging="90"/>
      </w:pPr>
      <w:rPr>
        <w:rFonts w:hint="default"/>
        <w:lang w:val="zh-CN" w:eastAsia="zh-CN" w:bidi="zh-CN"/>
      </w:rPr>
    </w:lvl>
    <w:lvl w:ilvl="8" w:tentative="0">
      <w:start w:val="0"/>
      <w:numFmt w:val="bullet"/>
      <w:lvlText w:val="•"/>
      <w:lvlJc w:val="left"/>
      <w:pPr>
        <w:ind w:left="2840" w:hanging="90"/>
      </w:pPr>
      <w:rPr>
        <w:rFonts w:hint="default"/>
        <w:lang w:val="zh-CN" w:eastAsia="zh-CN" w:bidi="zh-CN"/>
      </w:rPr>
    </w:lvl>
  </w:abstractNum>
  <w:abstractNum w:abstractNumId="48">
    <w:nsid w:val="5E29AB5A"/>
    <w:multiLevelType w:val="multilevel"/>
    <w:tmpl w:val="5E29AB5A"/>
    <w:lvl w:ilvl="0" w:tentative="0">
      <w:start w:val="0"/>
      <w:numFmt w:val="bullet"/>
      <w:lvlText w:val="■"/>
      <w:lvlJc w:val="left"/>
      <w:pPr>
        <w:ind w:left="111" w:hanging="90"/>
      </w:pPr>
      <w:rPr>
        <w:rFonts w:hint="default" w:ascii="Arial" w:hAnsi="Arial" w:eastAsia="Arial" w:cs="Arial"/>
        <w:w w:val="104"/>
        <w:sz w:val="12"/>
        <w:szCs w:val="12"/>
        <w:lang w:val="zh-CN" w:eastAsia="zh-CN" w:bidi="zh-CN"/>
      </w:rPr>
    </w:lvl>
    <w:lvl w:ilvl="1" w:tentative="0">
      <w:start w:val="0"/>
      <w:numFmt w:val="bullet"/>
      <w:lvlText w:val="•"/>
      <w:lvlJc w:val="left"/>
      <w:pPr>
        <w:ind w:left="460" w:hanging="90"/>
      </w:pPr>
      <w:rPr>
        <w:rFonts w:hint="default"/>
        <w:lang w:val="zh-CN" w:eastAsia="zh-CN" w:bidi="zh-CN"/>
      </w:rPr>
    </w:lvl>
    <w:lvl w:ilvl="2" w:tentative="0">
      <w:start w:val="0"/>
      <w:numFmt w:val="bullet"/>
      <w:lvlText w:val="•"/>
      <w:lvlJc w:val="left"/>
      <w:pPr>
        <w:ind w:left="800" w:hanging="90"/>
      </w:pPr>
      <w:rPr>
        <w:rFonts w:hint="default"/>
        <w:lang w:val="zh-CN" w:eastAsia="zh-CN" w:bidi="zh-CN"/>
      </w:rPr>
    </w:lvl>
    <w:lvl w:ilvl="3" w:tentative="0">
      <w:start w:val="0"/>
      <w:numFmt w:val="bullet"/>
      <w:lvlText w:val="•"/>
      <w:lvlJc w:val="left"/>
      <w:pPr>
        <w:ind w:left="1140" w:hanging="90"/>
      </w:pPr>
      <w:rPr>
        <w:rFonts w:hint="default"/>
        <w:lang w:val="zh-CN" w:eastAsia="zh-CN" w:bidi="zh-CN"/>
      </w:rPr>
    </w:lvl>
    <w:lvl w:ilvl="4" w:tentative="0">
      <w:start w:val="0"/>
      <w:numFmt w:val="bullet"/>
      <w:lvlText w:val="•"/>
      <w:lvlJc w:val="left"/>
      <w:pPr>
        <w:ind w:left="1480" w:hanging="90"/>
      </w:pPr>
      <w:rPr>
        <w:rFonts w:hint="default"/>
        <w:lang w:val="zh-CN" w:eastAsia="zh-CN" w:bidi="zh-CN"/>
      </w:rPr>
    </w:lvl>
    <w:lvl w:ilvl="5" w:tentative="0">
      <w:start w:val="0"/>
      <w:numFmt w:val="bullet"/>
      <w:lvlText w:val="•"/>
      <w:lvlJc w:val="left"/>
      <w:pPr>
        <w:ind w:left="1820" w:hanging="90"/>
      </w:pPr>
      <w:rPr>
        <w:rFonts w:hint="default"/>
        <w:lang w:val="zh-CN" w:eastAsia="zh-CN" w:bidi="zh-CN"/>
      </w:rPr>
    </w:lvl>
    <w:lvl w:ilvl="6" w:tentative="0">
      <w:start w:val="0"/>
      <w:numFmt w:val="bullet"/>
      <w:lvlText w:val="•"/>
      <w:lvlJc w:val="left"/>
      <w:pPr>
        <w:ind w:left="2160" w:hanging="90"/>
      </w:pPr>
      <w:rPr>
        <w:rFonts w:hint="default"/>
        <w:lang w:val="zh-CN" w:eastAsia="zh-CN" w:bidi="zh-CN"/>
      </w:rPr>
    </w:lvl>
    <w:lvl w:ilvl="7" w:tentative="0">
      <w:start w:val="0"/>
      <w:numFmt w:val="bullet"/>
      <w:lvlText w:val="•"/>
      <w:lvlJc w:val="left"/>
      <w:pPr>
        <w:ind w:left="2500" w:hanging="90"/>
      </w:pPr>
      <w:rPr>
        <w:rFonts w:hint="default"/>
        <w:lang w:val="zh-CN" w:eastAsia="zh-CN" w:bidi="zh-CN"/>
      </w:rPr>
    </w:lvl>
    <w:lvl w:ilvl="8" w:tentative="0">
      <w:start w:val="0"/>
      <w:numFmt w:val="bullet"/>
      <w:lvlText w:val="•"/>
      <w:lvlJc w:val="left"/>
      <w:pPr>
        <w:ind w:left="2840" w:hanging="90"/>
      </w:pPr>
      <w:rPr>
        <w:rFonts w:hint="default"/>
        <w:lang w:val="zh-CN" w:eastAsia="zh-CN" w:bidi="zh-CN"/>
      </w:rPr>
    </w:lvl>
  </w:abstractNum>
  <w:abstractNum w:abstractNumId="49">
    <w:nsid w:val="5FFFB1A7"/>
    <w:multiLevelType w:val="multilevel"/>
    <w:tmpl w:val="5FFFB1A7"/>
    <w:lvl w:ilvl="0" w:tentative="0">
      <w:start w:val="0"/>
      <w:numFmt w:val="bullet"/>
      <w:lvlText w:val="■"/>
      <w:lvlJc w:val="left"/>
      <w:pPr>
        <w:ind w:left="111" w:hanging="90"/>
      </w:pPr>
      <w:rPr>
        <w:rFonts w:hint="default" w:ascii="Arial" w:hAnsi="Arial" w:eastAsia="Arial" w:cs="Arial"/>
        <w:w w:val="104"/>
        <w:sz w:val="12"/>
        <w:szCs w:val="12"/>
        <w:lang w:val="zh-CN" w:eastAsia="zh-CN" w:bidi="zh-CN"/>
      </w:rPr>
    </w:lvl>
    <w:lvl w:ilvl="1" w:tentative="0">
      <w:start w:val="0"/>
      <w:numFmt w:val="bullet"/>
      <w:lvlText w:val="•"/>
      <w:lvlJc w:val="left"/>
      <w:pPr>
        <w:ind w:left="460" w:hanging="90"/>
      </w:pPr>
      <w:rPr>
        <w:rFonts w:hint="default"/>
        <w:lang w:val="zh-CN" w:eastAsia="zh-CN" w:bidi="zh-CN"/>
      </w:rPr>
    </w:lvl>
    <w:lvl w:ilvl="2" w:tentative="0">
      <w:start w:val="0"/>
      <w:numFmt w:val="bullet"/>
      <w:lvlText w:val="•"/>
      <w:lvlJc w:val="left"/>
      <w:pPr>
        <w:ind w:left="800" w:hanging="90"/>
      </w:pPr>
      <w:rPr>
        <w:rFonts w:hint="default"/>
        <w:lang w:val="zh-CN" w:eastAsia="zh-CN" w:bidi="zh-CN"/>
      </w:rPr>
    </w:lvl>
    <w:lvl w:ilvl="3" w:tentative="0">
      <w:start w:val="0"/>
      <w:numFmt w:val="bullet"/>
      <w:lvlText w:val="•"/>
      <w:lvlJc w:val="left"/>
      <w:pPr>
        <w:ind w:left="1140" w:hanging="90"/>
      </w:pPr>
      <w:rPr>
        <w:rFonts w:hint="default"/>
        <w:lang w:val="zh-CN" w:eastAsia="zh-CN" w:bidi="zh-CN"/>
      </w:rPr>
    </w:lvl>
    <w:lvl w:ilvl="4" w:tentative="0">
      <w:start w:val="0"/>
      <w:numFmt w:val="bullet"/>
      <w:lvlText w:val="•"/>
      <w:lvlJc w:val="left"/>
      <w:pPr>
        <w:ind w:left="1480" w:hanging="90"/>
      </w:pPr>
      <w:rPr>
        <w:rFonts w:hint="default"/>
        <w:lang w:val="zh-CN" w:eastAsia="zh-CN" w:bidi="zh-CN"/>
      </w:rPr>
    </w:lvl>
    <w:lvl w:ilvl="5" w:tentative="0">
      <w:start w:val="0"/>
      <w:numFmt w:val="bullet"/>
      <w:lvlText w:val="•"/>
      <w:lvlJc w:val="left"/>
      <w:pPr>
        <w:ind w:left="1820" w:hanging="90"/>
      </w:pPr>
      <w:rPr>
        <w:rFonts w:hint="default"/>
        <w:lang w:val="zh-CN" w:eastAsia="zh-CN" w:bidi="zh-CN"/>
      </w:rPr>
    </w:lvl>
    <w:lvl w:ilvl="6" w:tentative="0">
      <w:start w:val="0"/>
      <w:numFmt w:val="bullet"/>
      <w:lvlText w:val="•"/>
      <w:lvlJc w:val="left"/>
      <w:pPr>
        <w:ind w:left="2160" w:hanging="90"/>
      </w:pPr>
      <w:rPr>
        <w:rFonts w:hint="default"/>
        <w:lang w:val="zh-CN" w:eastAsia="zh-CN" w:bidi="zh-CN"/>
      </w:rPr>
    </w:lvl>
    <w:lvl w:ilvl="7" w:tentative="0">
      <w:start w:val="0"/>
      <w:numFmt w:val="bullet"/>
      <w:lvlText w:val="•"/>
      <w:lvlJc w:val="left"/>
      <w:pPr>
        <w:ind w:left="2500" w:hanging="90"/>
      </w:pPr>
      <w:rPr>
        <w:rFonts w:hint="default"/>
        <w:lang w:val="zh-CN" w:eastAsia="zh-CN" w:bidi="zh-CN"/>
      </w:rPr>
    </w:lvl>
    <w:lvl w:ilvl="8" w:tentative="0">
      <w:start w:val="0"/>
      <w:numFmt w:val="bullet"/>
      <w:lvlText w:val="•"/>
      <w:lvlJc w:val="left"/>
      <w:pPr>
        <w:ind w:left="2840" w:hanging="90"/>
      </w:pPr>
      <w:rPr>
        <w:rFonts w:hint="default"/>
        <w:lang w:val="zh-CN" w:eastAsia="zh-CN" w:bidi="zh-CN"/>
      </w:rPr>
    </w:lvl>
  </w:abstractNum>
  <w:abstractNum w:abstractNumId="50">
    <w:nsid w:val="60382F6E"/>
    <w:multiLevelType w:val="multilevel"/>
    <w:tmpl w:val="60382F6E"/>
    <w:lvl w:ilvl="0" w:tentative="0">
      <w:start w:val="0"/>
      <w:numFmt w:val="bullet"/>
      <w:lvlText w:val="■"/>
      <w:lvlJc w:val="left"/>
      <w:pPr>
        <w:ind w:left="111" w:hanging="90"/>
      </w:pPr>
      <w:rPr>
        <w:rFonts w:hint="default" w:ascii="Arial" w:hAnsi="Arial" w:eastAsia="Arial" w:cs="Arial"/>
        <w:w w:val="104"/>
        <w:sz w:val="12"/>
        <w:szCs w:val="12"/>
        <w:lang w:val="zh-CN" w:eastAsia="zh-CN" w:bidi="zh-CN"/>
      </w:rPr>
    </w:lvl>
    <w:lvl w:ilvl="1" w:tentative="0">
      <w:start w:val="0"/>
      <w:numFmt w:val="bullet"/>
      <w:lvlText w:val="•"/>
      <w:lvlJc w:val="left"/>
      <w:pPr>
        <w:ind w:left="460" w:hanging="90"/>
      </w:pPr>
      <w:rPr>
        <w:rFonts w:hint="default"/>
        <w:lang w:val="zh-CN" w:eastAsia="zh-CN" w:bidi="zh-CN"/>
      </w:rPr>
    </w:lvl>
    <w:lvl w:ilvl="2" w:tentative="0">
      <w:start w:val="0"/>
      <w:numFmt w:val="bullet"/>
      <w:lvlText w:val="•"/>
      <w:lvlJc w:val="left"/>
      <w:pPr>
        <w:ind w:left="800" w:hanging="90"/>
      </w:pPr>
      <w:rPr>
        <w:rFonts w:hint="default"/>
        <w:lang w:val="zh-CN" w:eastAsia="zh-CN" w:bidi="zh-CN"/>
      </w:rPr>
    </w:lvl>
    <w:lvl w:ilvl="3" w:tentative="0">
      <w:start w:val="0"/>
      <w:numFmt w:val="bullet"/>
      <w:lvlText w:val="•"/>
      <w:lvlJc w:val="left"/>
      <w:pPr>
        <w:ind w:left="1140" w:hanging="90"/>
      </w:pPr>
      <w:rPr>
        <w:rFonts w:hint="default"/>
        <w:lang w:val="zh-CN" w:eastAsia="zh-CN" w:bidi="zh-CN"/>
      </w:rPr>
    </w:lvl>
    <w:lvl w:ilvl="4" w:tentative="0">
      <w:start w:val="0"/>
      <w:numFmt w:val="bullet"/>
      <w:lvlText w:val="•"/>
      <w:lvlJc w:val="left"/>
      <w:pPr>
        <w:ind w:left="1480" w:hanging="90"/>
      </w:pPr>
      <w:rPr>
        <w:rFonts w:hint="default"/>
        <w:lang w:val="zh-CN" w:eastAsia="zh-CN" w:bidi="zh-CN"/>
      </w:rPr>
    </w:lvl>
    <w:lvl w:ilvl="5" w:tentative="0">
      <w:start w:val="0"/>
      <w:numFmt w:val="bullet"/>
      <w:lvlText w:val="•"/>
      <w:lvlJc w:val="left"/>
      <w:pPr>
        <w:ind w:left="1820" w:hanging="90"/>
      </w:pPr>
      <w:rPr>
        <w:rFonts w:hint="default"/>
        <w:lang w:val="zh-CN" w:eastAsia="zh-CN" w:bidi="zh-CN"/>
      </w:rPr>
    </w:lvl>
    <w:lvl w:ilvl="6" w:tentative="0">
      <w:start w:val="0"/>
      <w:numFmt w:val="bullet"/>
      <w:lvlText w:val="•"/>
      <w:lvlJc w:val="left"/>
      <w:pPr>
        <w:ind w:left="2160" w:hanging="90"/>
      </w:pPr>
      <w:rPr>
        <w:rFonts w:hint="default"/>
        <w:lang w:val="zh-CN" w:eastAsia="zh-CN" w:bidi="zh-CN"/>
      </w:rPr>
    </w:lvl>
    <w:lvl w:ilvl="7" w:tentative="0">
      <w:start w:val="0"/>
      <w:numFmt w:val="bullet"/>
      <w:lvlText w:val="•"/>
      <w:lvlJc w:val="left"/>
      <w:pPr>
        <w:ind w:left="2500" w:hanging="90"/>
      </w:pPr>
      <w:rPr>
        <w:rFonts w:hint="default"/>
        <w:lang w:val="zh-CN" w:eastAsia="zh-CN" w:bidi="zh-CN"/>
      </w:rPr>
    </w:lvl>
    <w:lvl w:ilvl="8" w:tentative="0">
      <w:start w:val="0"/>
      <w:numFmt w:val="bullet"/>
      <w:lvlText w:val="•"/>
      <w:lvlJc w:val="left"/>
      <w:pPr>
        <w:ind w:left="2840" w:hanging="90"/>
      </w:pPr>
      <w:rPr>
        <w:rFonts w:hint="default"/>
        <w:lang w:val="zh-CN" w:eastAsia="zh-CN" w:bidi="zh-CN"/>
      </w:rPr>
    </w:lvl>
  </w:abstractNum>
  <w:abstractNum w:abstractNumId="51">
    <w:nsid w:val="629F7852"/>
    <w:multiLevelType w:val="multilevel"/>
    <w:tmpl w:val="629F7852"/>
    <w:lvl w:ilvl="0" w:tentative="0">
      <w:start w:val="0"/>
      <w:numFmt w:val="bullet"/>
      <w:lvlText w:val="■"/>
      <w:lvlJc w:val="left"/>
      <w:pPr>
        <w:ind w:left="111" w:hanging="90"/>
      </w:pPr>
      <w:rPr>
        <w:rFonts w:hint="default" w:ascii="Arial" w:hAnsi="Arial" w:eastAsia="Arial" w:cs="Arial"/>
        <w:w w:val="104"/>
        <w:sz w:val="12"/>
        <w:szCs w:val="12"/>
        <w:lang w:val="zh-CN" w:eastAsia="zh-CN" w:bidi="zh-CN"/>
      </w:rPr>
    </w:lvl>
    <w:lvl w:ilvl="1" w:tentative="0">
      <w:start w:val="0"/>
      <w:numFmt w:val="bullet"/>
      <w:lvlText w:val="•"/>
      <w:lvlJc w:val="left"/>
      <w:pPr>
        <w:ind w:left="460" w:hanging="90"/>
      </w:pPr>
      <w:rPr>
        <w:rFonts w:hint="default"/>
        <w:lang w:val="zh-CN" w:eastAsia="zh-CN" w:bidi="zh-CN"/>
      </w:rPr>
    </w:lvl>
    <w:lvl w:ilvl="2" w:tentative="0">
      <w:start w:val="0"/>
      <w:numFmt w:val="bullet"/>
      <w:lvlText w:val="•"/>
      <w:lvlJc w:val="left"/>
      <w:pPr>
        <w:ind w:left="800" w:hanging="90"/>
      </w:pPr>
      <w:rPr>
        <w:rFonts w:hint="default"/>
        <w:lang w:val="zh-CN" w:eastAsia="zh-CN" w:bidi="zh-CN"/>
      </w:rPr>
    </w:lvl>
    <w:lvl w:ilvl="3" w:tentative="0">
      <w:start w:val="0"/>
      <w:numFmt w:val="bullet"/>
      <w:lvlText w:val="•"/>
      <w:lvlJc w:val="left"/>
      <w:pPr>
        <w:ind w:left="1140" w:hanging="90"/>
      </w:pPr>
      <w:rPr>
        <w:rFonts w:hint="default"/>
        <w:lang w:val="zh-CN" w:eastAsia="zh-CN" w:bidi="zh-CN"/>
      </w:rPr>
    </w:lvl>
    <w:lvl w:ilvl="4" w:tentative="0">
      <w:start w:val="0"/>
      <w:numFmt w:val="bullet"/>
      <w:lvlText w:val="•"/>
      <w:lvlJc w:val="left"/>
      <w:pPr>
        <w:ind w:left="1480" w:hanging="90"/>
      </w:pPr>
      <w:rPr>
        <w:rFonts w:hint="default"/>
        <w:lang w:val="zh-CN" w:eastAsia="zh-CN" w:bidi="zh-CN"/>
      </w:rPr>
    </w:lvl>
    <w:lvl w:ilvl="5" w:tentative="0">
      <w:start w:val="0"/>
      <w:numFmt w:val="bullet"/>
      <w:lvlText w:val="•"/>
      <w:lvlJc w:val="left"/>
      <w:pPr>
        <w:ind w:left="1820" w:hanging="90"/>
      </w:pPr>
      <w:rPr>
        <w:rFonts w:hint="default"/>
        <w:lang w:val="zh-CN" w:eastAsia="zh-CN" w:bidi="zh-CN"/>
      </w:rPr>
    </w:lvl>
    <w:lvl w:ilvl="6" w:tentative="0">
      <w:start w:val="0"/>
      <w:numFmt w:val="bullet"/>
      <w:lvlText w:val="•"/>
      <w:lvlJc w:val="left"/>
      <w:pPr>
        <w:ind w:left="2160" w:hanging="90"/>
      </w:pPr>
      <w:rPr>
        <w:rFonts w:hint="default"/>
        <w:lang w:val="zh-CN" w:eastAsia="zh-CN" w:bidi="zh-CN"/>
      </w:rPr>
    </w:lvl>
    <w:lvl w:ilvl="7" w:tentative="0">
      <w:start w:val="0"/>
      <w:numFmt w:val="bullet"/>
      <w:lvlText w:val="•"/>
      <w:lvlJc w:val="left"/>
      <w:pPr>
        <w:ind w:left="2500" w:hanging="90"/>
      </w:pPr>
      <w:rPr>
        <w:rFonts w:hint="default"/>
        <w:lang w:val="zh-CN" w:eastAsia="zh-CN" w:bidi="zh-CN"/>
      </w:rPr>
    </w:lvl>
    <w:lvl w:ilvl="8" w:tentative="0">
      <w:start w:val="0"/>
      <w:numFmt w:val="bullet"/>
      <w:lvlText w:val="•"/>
      <w:lvlJc w:val="left"/>
      <w:pPr>
        <w:ind w:left="2840" w:hanging="90"/>
      </w:pPr>
      <w:rPr>
        <w:rFonts w:hint="default"/>
        <w:lang w:val="zh-CN" w:eastAsia="zh-CN" w:bidi="zh-CN"/>
      </w:rPr>
    </w:lvl>
  </w:abstractNum>
  <w:abstractNum w:abstractNumId="52">
    <w:nsid w:val="65CD0074"/>
    <w:multiLevelType w:val="multilevel"/>
    <w:tmpl w:val="65CD0074"/>
    <w:lvl w:ilvl="0" w:tentative="0">
      <w:start w:val="0"/>
      <w:numFmt w:val="bullet"/>
      <w:lvlText w:val="■"/>
      <w:lvlJc w:val="left"/>
      <w:pPr>
        <w:ind w:left="111" w:hanging="90"/>
      </w:pPr>
      <w:rPr>
        <w:rFonts w:hint="default" w:ascii="Arial" w:hAnsi="Arial" w:eastAsia="Arial" w:cs="Arial"/>
        <w:w w:val="104"/>
        <w:sz w:val="12"/>
        <w:szCs w:val="12"/>
        <w:lang w:val="zh-CN" w:eastAsia="zh-CN" w:bidi="zh-CN"/>
      </w:rPr>
    </w:lvl>
    <w:lvl w:ilvl="1" w:tentative="0">
      <w:start w:val="0"/>
      <w:numFmt w:val="bullet"/>
      <w:lvlText w:val="•"/>
      <w:lvlJc w:val="left"/>
      <w:pPr>
        <w:ind w:left="460" w:hanging="90"/>
      </w:pPr>
      <w:rPr>
        <w:rFonts w:hint="default"/>
        <w:lang w:val="zh-CN" w:eastAsia="zh-CN" w:bidi="zh-CN"/>
      </w:rPr>
    </w:lvl>
    <w:lvl w:ilvl="2" w:tentative="0">
      <w:start w:val="0"/>
      <w:numFmt w:val="bullet"/>
      <w:lvlText w:val="•"/>
      <w:lvlJc w:val="left"/>
      <w:pPr>
        <w:ind w:left="800" w:hanging="90"/>
      </w:pPr>
      <w:rPr>
        <w:rFonts w:hint="default"/>
        <w:lang w:val="zh-CN" w:eastAsia="zh-CN" w:bidi="zh-CN"/>
      </w:rPr>
    </w:lvl>
    <w:lvl w:ilvl="3" w:tentative="0">
      <w:start w:val="0"/>
      <w:numFmt w:val="bullet"/>
      <w:lvlText w:val="•"/>
      <w:lvlJc w:val="left"/>
      <w:pPr>
        <w:ind w:left="1140" w:hanging="90"/>
      </w:pPr>
      <w:rPr>
        <w:rFonts w:hint="default"/>
        <w:lang w:val="zh-CN" w:eastAsia="zh-CN" w:bidi="zh-CN"/>
      </w:rPr>
    </w:lvl>
    <w:lvl w:ilvl="4" w:tentative="0">
      <w:start w:val="0"/>
      <w:numFmt w:val="bullet"/>
      <w:lvlText w:val="•"/>
      <w:lvlJc w:val="left"/>
      <w:pPr>
        <w:ind w:left="1480" w:hanging="90"/>
      </w:pPr>
      <w:rPr>
        <w:rFonts w:hint="default"/>
        <w:lang w:val="zh-CN" w:eastAsia="zh-CN" w:bidi="zh-CN"/>
      </w:rPr>
    </w:lvl>
    <w:lvl w:ilvl="5" w:tentative="0">
      <w:start w:val="0"/>
      <w:numFmt w:val="bullet"/>
      <w:lvlText w:val="•"/>
      <w:lvlJc w:val="left"/>
      <w:pPr>
        <w:ind w:left="1820" w:hanging="90"/>
      </w:pPr>
      <w:rPr>
        <w:rFonts w:hint="default"/>
        <w:lang w:val="zh-CN" w:eastAsia="zh-CN" w:bidi="zh-CN"/>
      </w:rPr>
    </w:lvl>
    <w:lvl w:ilvl="6" w:tentative="0">
      <w:start w:val="0"/>
      <w:numFmt w:val="bullet"/>
      <w:lvlText w:val="•"/>
      <w:lvlJc w:val="left"/>
      <w:pPr>
        <w:ind w:left="2160" w:hanging="90"/>
      </w:pPr>
      <w:rPr>
        <w:rFonts w:hint="default"/>
        <w:lang w:val="zh-CN" w:eastAsia="zh-CN" w:bidi="zh-CN"/>
      </w:rPr>
    </w:lvl>
    <w:lvl w:ilvl="7" w:tentative="0">
      <w:start w:val="0"/>
      <w:numFmt w:val="bullet"/>
      <w:lvlText w:val="•"/>
      <w:lvlJc w:val="left"/>
      <w:pPr>
        <w:ind w:left="2500" w:hanging="90"/>
      </w:pPr>
      <w:rPr>
        <w:rFonts w:hint="default"/>
        <w:lang w:val="zh-CN" w:eastAsia="zh-CN" w:bidi="zh-CN"/>
      </w:rPr>
    </w:lvl>
    <w:lvl w:ilvl="8" w:tentative="0">
      <w:start w:val="0"/>
      <w:numFmt w:val="bullet"/>
      <w:lvlText w:val="•"/>
      <w:lvlJc w:val="left"/>
      <w:pPr>
        <w:ind w:left="2840" w:hanging="90"/>
      </w:pPr>
      <w:rPr>
        <w:rFonts w:hint="default"/>
        <w:lang w:val="zh-CN" w:eastAsia="zh-CN" w:bidi="zh-CN"/>
      </w:rPr>
    </w:lvl>
  </w:abstractNum>
  <w:abstractNum w:abstractNumId="53">
    <w:nsid w:val="74C28B35"/>
    <w:multiLevelType w:val="multilevel"/>
    <w:tmpl w:val="74C28B35"/>
    <w:lvl w:ilvl="0" w:tentative="0">
      <w:start w:val="0"/>
      <w:numFmt w:val="bullet"/>
      <w:lvlText w:val="■"/>
      <w:lvlJc w:val="left"/>
      <w:pPr>
        <w:ind w:left="111" w:hanging="90"/>
      </w:pPr>
      <w:rPr>
        <w:rFonts w:hint="default" w:ascii="Arial" w:hAnsi="Arial" w:eastAsia="Arial" w:cs="Arial"/>
        <w:w w:val="104"/>
        <w:sz w:val="12"/>
        <w:szCs w:val="12"/>
        <w:lang w:val="zh-CN" w:eastAsia="zh-CN" w:bidi="zh-CN"/>
      </w:rPr>
    </w:lvl>
    <w:lvl w:ilvl="1" w:tentative="0">
      <w:start w:val="0"/>
      <w:numFmt w:val="bullet"/>
      <w:lvlText w:val="•"/>
      <w:lvlJc w:val="left"/>
      <w:pPr>
        <w:ind w:left="460" w:hanging="90"/>
      </w:pPr>
      <w:rPr>
        <w:rFonts w:hint="default"/>
        <w:lang w:val="zh-CN" w:eastAsia="zh-CN" w:bidi="zh-CN"/>
      </w:rPr>
    </w:lvl>
    <w:lvl w:ilvl="2" w:tentative="0">
      <w:start w:val="0"/>
      <w:numFmt w:val="bullet"/>
      <w:lvlText w:val="•"/>
      <w:lvlJc w:val="left"/>
      <w:pPr>
        <w:ind w:left="800" w:hanging="90"/>
      </w:pPr>
      <w:rPr>
        <w:rFonts w:hint="default"/>
        <w:lang w:val="zh-CN" w:eastAsia="zh-CN" w:bidi="zh-CN"/>
      </w:rPr>
    </w:lvl>
    <w:lvl w:ilvl="3" w:tentative="0">
      <w:start w:val="0"/>
      <w:numFmt w:val="bullet"/>
      <w:lvlText w:val="•"/>
      <w:lvlJc w:val="left"/>
      <w:pPr>
        <w:ind w:left="1140" w:hanging="90"/>
      </w:pPr>
      <w:rPr>
        <w:rFonts w:hint="default"/>
        <w:lang w:val="zh-CN" w:eastAsia="zh-CN" w:bidi="zh-CN"/>
      </w:rPr>
    </w:lvl>
    <w:lvl w:ilvl="4" w:tentative="0">
      <w:start w:val="0"/>
      <w:numFmt w:val="bullet"/>
      <w:lvlText w:val="•"/>
      <w:lvlJc w:val="left"/>
      <w:pPr>
        <w:ind w:left="1480" w:hanging="90"/>
      </w:pPr>
      <w:rPr>
        <w:rFonts w:hint="default"/>
        <w:lang w:val="zh-CN" w:eastAsia="zh-CN" w:bidi="zh-CN"/>
      </w:rPr>
    </w:lvl>
    <w:lvl w:ilvl="5" w:tentative="0">
      <w:start w:val="0"/>
      <w:numFmt w:val="bullet"/>
      <w:lvlText w:val="•"/>
      <w:lvlJc w:val="left"/>
      <w:pPr>
        <w:ind w:left="1820" w:hanging="90"/>
      </w:pPr>
      <w:rPr>
        <w:rFonts w:hint="default"/>
        <w:lang w:val="zh-CN" w:eastAsia="zh-CN" w:bidi="zh-CN"/>
      </w:rPr>
    </w:lvl>
    <w:lvl w:ilvl="6" w:tentative="0">
      <w:start w:val="0"/>
      <w:numFmt w:val="bullet"/>
      <w:lvlText w:val="•"/>
      <w:lvlJc w:val="left"/>
      <w:pPr>
        <w:ind w:left="2160" w:hanging="90"/>
      </w:pPr>
      <w:rPr>
        <w:rFonts w:hint="default"/>
        <w:lang w:val="zh-CN" w:eastAsia="zh-CN" w:bidi="zh-CN"/>
      </w:rPr>
    </w:lvl>
    <w:lvl w:ilvl="7" w:tentative="0">
      <w:start w:val="0"/>
      <w:numFmt w:val="bullet"/>
      <w:lvlText w:val="•"/>
      <w:lvlJc w:val="left"/>
      <w:pPr>
        <w:ind w:left="2500" w:hanging="90"/>
      </w:pPr>
      <w:rPr>
        <w:rFonts w:hint="default"/>
        <w:lang w:val="zh-CN" w:eastAsia="zh-CN" w:bidi="zh-CN"/>
      </w:rPr>
    </w:lvl>
    <w:lvl w:ilvl="8" w:tentative="0">
      <w:start w:val="0"/>
      <w:numFmt w:val="bullet"/>
      <w:lvlText w:val="•"/>
      <w:lvlJc w:val="left"/>
      <w:pPr>
        <w:ind w:left="2840" w:hanging="90"/>
      </w:pPr>
      <w:rPr>
        <w:rFonts w:hint="default"/>
        <w:lang w:val="zh-CN" w:eastAsia="zh-CN" w:bidi="zh-CN"/>
      </w:rPr>
    </w:lvl>
  </w:abstractNum>
  <w:abstractNum w:abstractNumId="54">
    <w:nsid w:val="77ECEA79"/>
    <w:multiLevelType w:val="multilevel"/>
    <w:tmpl w:val="77ECEA79"/>
    <w:lvl w:ilvl="0" w:tentative="0">
      <w:start w:val="0"/>
      <w:numFmt w:val="bullet"/>
      <w:lvlText w:val="■"/>
      <w:lvlJc w:val="left"/>
      <w:pPr>
        <w:ind w:left="111" w:hanging="90"/>
      </w:pPr>
      <w:rPr>
        <w:rFonts w:hint="default" w:ascii="Arial" w:hAnsi="Arial" w:eastAsia="Arial" w:cs="Arial"/>
        <w:w w:val="104"/>
        <w:sz w:val="12"/>
        <w:szCs w:val="12"/>
        <w:lang w:val="zh-CN" w:eastAsia="zh-CN" w:bidi="zh-CN"/>
      </w:rPr>
    </w:lvl>
    <w:lvl w:ilvl="1" w:tentative="0">
      <w:start w:val="0"/>
      <w:numFmt w:val="bullet"/>
      <w:lvlText w:val="•"/>
      <w:lvlJc w:val="left"/>
      <w:pPr>
        <w:ind w:left="460" w:hanging="90"/>
      </w:pPr>
      <w:rPr>
        <w:rFonts w:hint="default"/>
        <w:lang w:val="zh-CN" w:eastAsia="zh-CN" w:bidi="zh-CN"/>
      </w:rPr>
    </w:lvl>
    <w:lvl w:ilvl="2" w:tentative="0">
      <w:start w:val="0"/>
      <w:numFmt w:val="bullet"/>
      <w:lvlText w:val="•"/>
      <w:lvlJc w:val="left"/>
      <w:pPr>
        <w:ind w:left="800" w:hanging="90"/>
      </w:pPr>
      <w:rPr>
        <w:rFonts w:hint="default"/>
        <w:lang w:val="zh-CN" w:eastAsia="zh-CN" w:bidi="zh-CN"/>
      </w:rPr>
    </w:lvl>
    <w:lvl w:ilvl="3" w:tentative="0">
      <w:start w:val="0"/>
      <w:numFmt w:val="bullet"/>
      <w:lvlText w:val="•"/>
      <w:lvlJc w:val="left"/>
      <w:pPr>
        <w:ind w:left="1140" w:hanging="90"/>
      </w:pPr>
      <w:rPr>
        <w:rFonts w:hint="default"/>
        <w:lang w:val="zh-CN" w:eastAsia="zh-CN" w:bidi="zh-CN"/>
      </w:rPr>
    </w:lvl>
    <w:lvl w:ilvl="4" w:tentative="0">
      <w:start w:val="0"/>
      <w:numFmt w:val="bullet"/>
      <w:lvlText w:val="•"/>
      <w:lvlJc w:val="left"/>
      <w:pPr>
        <w:ind w:left="1480" w:hanging="90"/>
      </w:pPr>
      <w:rPr>
        <w:rFonts w:hint="default"/>
        <w:lang w:val="zh-CN" w:eastAsia="zh-CN" w:bidi="zh-CN"/>
      </w:rPr>
    </w:lvl>
    <w:lvl w:ilvl="5" w:tentative="0">
      <w:start w:val="0"/>
      <w:numFmt w:val="bullet"/>
      <w:lvlText w:val="•"/>
      <w:lvlJc w:val="left"/>
      <w:pPr>
        <w:ind w:left="1820" w:hanging="90"/>
      </w:pPr>
      <w:rPr>
        <w:rFonts w:hint="default"/>
        <w:lang w:val="zh-CN" w:eastAsia="zh-CN" w:bidi="zh-CN"/>
      </w:rPr>
    </w:lvl>
    <w:lvl w:ilvl="6" w:tentative="0">
      <w:start w:val="0"/>
      <w:numFmt w:val="bullet"/>
      <w:lvlText w:val="•"/>
      <w:lvlJc w:val="left"/>
      <w:pPr>
        <w:ind w:left="2160" w:hanging="90"/>
      </w:pPr>
      <w:rPr>
        <w:rFonts w:hint="default"/>
        <w:lang w:val="zh-CN" w:eastAsia="zh-CN" w:bidi="zh-CN"/>
      </w:rPr>
    </w:lvl>
    <w:lvl w:ilvl="7" w:tentative="0">
      <w:start w:val="0"/>
      <w:numFmt w:val="bullet"/>
      <w:lvlText w:val="•"/>
      <w:lvlJc w:val="left"/>
      <w:pPr>
        <w:ind w:left="2500" w:hanging="90"/>
      </w:pPr>
      <w:rPr>
        <w:rFonts w:hint="default"/>
        <w:lang w:val="zh-CN" w:eastAsia="zh-CN" w:bidi="zh-CN"/>
      </w:rPr>
    </w:lvl>
    <w:lvl w:ilvl="8" w:tentative="0">
      <w:start w:val="0"/>
      <w:numFmt w:val="bullet"/>
      <w:lvlText w:val="•"/>
      <w:lvlJc w:val="left"/>
      <w:pPr>
        <w:ind w:left="2840" w:hanging="90"/>
      </w:pPr>
      <w:rPr>
        <w:rFonts w:hint="default"/>
        <w:lang w:val="zh-CN" w:eastAsia="zh-CN" w:bidi="zh-CN"/>
      </w:rPr>
    </w:lvl>
  </w:abstractNum>
  <w:abstractNum w:abstractNumId="55">
    <w:nsid w:val="79AA4FA4"/>
    <w:multiLevelType w:val="multilevel"/>
    <w:tmpl w:val="79AA4FA4"/>
    <w:lvl w:ilvl="0" w:tentative="0">
      <w:start w:val="0"/>
      <w:numFmt w:val="bullet"/>
      <w:lvlText w:val="■"/>
      <w:lvlJc w:val="left"/>
      <w:pPr>
        <w:ind w:left="111" w:hanging="90"/>
      </w:pPr>
      <w:rPr>
        <w:rFonts w:hint="default" w:ascii="Arial" w:hAnsi="Arial" w:eastAsia="Arial" w:cs="Arial"/>
        <w:w w:val="104"/>
        <w:sz w:val="12"/>
        <w:szCs w:val="12"/>
        <w:lang w:val="zh-CN" w:eastAsia="zh-CN" w:bidi="zh-CN"/>
      </w:rPr>
    </w:lvl>
    <w:lvl w:ilvl="1" w:tentative="0">
      <w:start w:val="0"/>
      <w:numFmt w:val="bullet"/>
      <w:lvlText w:val="•"/>
      <w:lvlJc w:val="left"/>
      <w:pPr>
        <w:ind w:left="460" w:hanging="90"/>
      </w:pPr>
      <w:rPr>
        <w:rFonts w:hint="default"/>
        <w:lang w:val="zh-CN" w:eastAsia="zh-CN" w:bidi="zh-CN"/>
      </w:rPr>
    </w:lvl>
    <w:lvl w:ilvl="2" w:tentative="0">
      <w:start w:val="0"/>
      <w:numFmt w:val="bullet"/>
      <w:lvlText w:val="•"/>
      <w:lvlJc w:val="left"/>
      <w:pPr>
        <w:ind w:left="800" w:hanging="90"/>
      </w:pPr>
      <w:rPr>
        <w:rFonts w:hint="default"/>
        <w:lang w:val="zh-CN" w:eastAsia="zh-CN" w:bidi="zh-CN"/>
      </w:rPr>
    </w:lvl>
    <w:lvl w:ilvl="3" w:tentative="0">
      <w:start w:val="0"/>
      <w:numFmt w:val="bullet"/>
      <w:lvlText w:val="•"/>
      <w:lvlJc w:val="left"/>
      <w:pPr>
        <w:ind w:left="1140" w:hanging="90"/>
      </w:pPr>
      <w:rPr>
        <w:rFonts w:hint="default"/>
        <w:lang w:val="zh-CN" w:eastAsia="zh-CN" w:bidi="zh-CN"/>
      </w:rPr>
    </w:lvl>
    <w:lvl w:ilvl="4" w:tentative="0">
      <w:start w:val="0"/>
      <w:numFmt w:val="bullet"/>
      <w:lvlText w:val="•"/>
      <w:lvlJc w:val="left"/>
      <w:pPr>
        <w:ind w:left="1480" w:hanging="90"/>
      </w:pPr>
      <w:rPr>
        <w:rFonts w:hint="default"/>
        <w:lang w:val="zh-CN" w:eastAsia="zh-CN" w:bidi="zh-CN"/>
      </w:rPr>
    </w:lvl>
    <w:lvl w:ilvl="5" w:tentative="0">
      <w:start w:val="0"/>
      <w:numFmt w:val="bullet"/>
      <w:lvlText w:val="•"/>
      <w:lvlJc w:val="left"/>
      <w:pPr>
        <w:ind w:left="1820" w:hanging="90"/>
      </w:pPr>
      <w:rPr>
        <w:rFonts w:hint="default"/>
        <w:lang w:val="zh-CN" w:eastAsia="zh-CN" w:bidi="zh-CN"/>
      </w:rPr>
    </w:lvl>
    <w:lvl w:ilvl="6" w:tentative="0">
      <w:start w:val="0"/>
      <w:numFmt w:val="bullet"/>
      <w:lvlText w:val="•"/>
      <w:lvlJc w:val="left"/>
      <w:pPr>
        <w:ind w:left="2160" w:hanging="90"/>
      </w:pPr>
      <w:rPr>
        <w:rFonts w:hint="default"/>
        <w:lang w:val="zh-CN" w:eastAsia="zh-CN" w:bidi="zh-CN"/>
      </w:rPr>
    </w:lvl>
    <w:lvl w:ilvl="7" w:tentative="0">
      <w:start w:val="0"/>
      <w:numFmt w:val="bullet"/>
      <w:lvlText w:val="•"/>
      <w:lvlJc w:val="left"/>
      <w:pPr>
        <w:ind w:left="2500" w:hanging="90"/>
      </w:pPr>
      <w:rPr>
        <w:rFonts w:hint="default"/>
        <w:lang w:val="zh-CN" w:eastAsia="zh-CN" w:bidi="zh-CN"/>
      </w:rPr>
    </w:lvl>
    <w:lvl w:ilvl="8" w:tentative="0">
      <w:start w:val="0"/>
      <w:numFmt w:val="bullet"/>
      <w:lvlText w:val="•"/>
      <w:lvlJc w:val="left"/>
      <w:pPr>
        <w:ind w:left="2840" w:hanging="90"/>
      </w:pPr>
      <w:rPr>
        <w:rFonts w:hint="default"/>
        <w:lang w:val="zh-CN" w:eastAsia="zh-CN" w:bidi="zh-CN"/>
      </w:rPr>
    </w:lvl>
  </w:abstractNum>
  <w:abstractNum w:abstractNumId="56">
    <w:nsid w:val="7C246926"/>
    <w:multiLevelType w:val="multilevel"/>
    <w:tmpl w:val="7C246926"/>
    <w:lvl w:ilvl="0" w:tentative="0">
      <w:start w:val="0"/>
      <w:numFmt w:val="bullet"/>
      <w:lvlText w:val="■"/>
      <w:lvlJc w:val="left"/>
      <w:pPr>
        <w:ind w:left="111" w:hanging="90"/>
      </w:pPr>
      <w:rPr>
        <w:rFonts w:hint="default" w:ascii="Arial" w:hAnsi="Arial" w:eastAsia="Arial" w:cs="Arial"/>
        <w:w w:val="104"/>
        <w:sz w:val="12"/>
        <w:szCs w:val="12"/>
        <w:lang w:val="zh-CN" w:eastAsia="zh-CN" w:bidi="zh-CN"/>
      </w:rPr>
    </w:lvl>
    <w:lvl w:ilvl="1" w:tentative="0">
      <w:start w:val="0"/>
      <w:numFmt w:val="bullet"/>
      <w:lvlText w:val="•"/>
      <w:lvlJc w:val="left"/>
      <w:pPr>
        <w:ind w:left="460" w:hanging="90"/>
      </w:pPr>
      <w:rPr>
        <w:rFonts w:hint="default"/>
        <w:lang w:val="zh-CN" w:eastAsia="zh-CN" w:bidi="zh-CN"/>
      </w:rPr>
    </w:lvl>
    <w:lvl w:ilvl="2" w:tentative="0">
      <w:start w:val="0"/>
      <w:numFmt w:val="bullet"/>
      <w:lvlText w:val="•"/>
      <w:lvlJc w:val="left"/>
      <w:pPr>
        <w:ind w:left="800" w:hanging="90"/>
      </w:pPr>
      <w:rPr>
        <w:rFonts w:hint="default"/>
        <w:lang w:val="zh-CN" w:eastAsia="zh-CN" w:bidi="zh-CN"/>
      </w:rPr>
    </w:lvl>
    <w:lvl w:ilvl="3" w:tentative="0">
      <w:start w:val="0"/>
      <w:numFmt w:val="bullet"/>
      <w:lvlText w:val="•"/>
      <w:lvlJc w:val="left"/>
      <w:pPr>
        <w:ind w:left="1140" w:hanging="90"/>
      </w:pPr>
      <w:rPr>
        <w:rFonts w:hint="default"/>
        <w:lang w:val="zh-CN" w:eastAsia="zh-CN" w:bidi="zh-CN"/>
      </w:rPr>
    </w:lvl>
    <w:lvl w:ilvl="4" w:tentative="0">
      <w:start w:val="0"/>
      <w:numFmt w:val="bullet"/>
      <w:lvlText w:val="•"/>
      <w:lvlJc w:val="left"/>
      <w:pPr>
        <w:ind w:left="1480" w:hanging="90"/>
      </w:pPr>
      <w:rPr>
        <w:rFonts w:hint="default"/>
        <w:lang w:val="zh-CN" w:eastAsia="zh-CN" w:bidi="zh-CN"/>
      </w:rPr>
    </w:lvl>
    <w:lvl w:ilvl="5" w:tentative="0">
      <w:start w:val="0"/>
      <w:numFmt w:val="bullet"/>
      <w:lvlText w:val="•"/>
      <w:lvlJc w:val="left"/>
      <w:pPr>
        <w:ind w:left="1820" w:hanging="90"/>
      </w:pPr>
      <w:rPr>
        <w:rFonts w:hint="default"/>
        <w:lang w:val="zh-CN" w:eastAsia="zh-CN" w:bidi="zh-CN"/>
      </w:rPr>
    </w:lvl>
    <w:lvl w:ilvl="6" w:tentative="0">
      <w:start w:val="0"/>
      <w:numFmt w:val="bullet"/>
      <w:lvlText w:val="•"/>
      <w:lvlJc w:val="left"/>
      <w:pPr>
        <w:ind w:left="2160" w:hanging="90"/>
      </w:pPr>
      <w:rPr>
        <w:rFonts w:hint="default"/>
        <w:lang w:val="zh-CN" w:eastAsia="zh-CN" w:bidi="zh-CN"/>
      </w:rPr>
    </w:lvl>
    <w:lvl w:ilvl="7" w:tentative="0">
      <w:start w:val="0"/>
      <w:numFmt w:val="bullet"/>
      <w:lvlText w:val="•"/>
      <w:lvlJc w:val="left"/>
      <w:pPr>
        <w:ind w:left="2500" w:hanging="90"/>
      </w:pPr>
      <w:rPr>
        <w:rFonts w:hint="default"/>
        <w:lang w:val="zh-CN" w:eastAsia="zh-CN" w:bidi="zh-CN"/>
      </w:rPr>
    </w:lvl>
    <w:lvl w:ilvl="8" w:tentative="0">
      <w:start w:val="0"/>
      <w:numFmt w:val="bullet"/>
      <w:lvlText w:val="•"/>
      <w:lvlJc w:val="left"/>
      <w:pPr>
        <w:ind w:left="2840" w:hanging="90"/>
      </w:pPr>
      <w:rPr>
        <w:rFonts w:hint="default"/>
        <w:lang w:val="zh-CN" w:eastAsia="zh-CN" w:bidi="zh-CN"/>
      </w:rPr>
    </w:lvl>
  </w:abstractNum>
  <w:abstractNum w:abstractNumId="57">
    <w:nsid w:val="7DEC2089"/>
    <w:multiLevelType w:val="multilevel"/>
    <w:tmpl w:val="7DEC2089"/>
    <w:lvl w:ilvl="0" w:tentative="0">
      <w:start w:val="0"/>
      <w:numFmt w:val="bullet"/>
      <w:lvlText w:val="■"/>
      <w:lvlJc w:val="left"/>
      <w:pPr>
        <w:ind w:left="111" w:hanging="90"/>
      </w:pPr>
      <w:rPr>
        <w:rFonts w:hint="default" w:ascii="Arial" w:hAnsi="Arial" w:eastAsia="Arial" w:cs="Arial"/>
        <w:w w:val="104"/>
        <w:sz w:val="12"/>
        <w:szCs w:val="12"/>
        <w:lang w:val="zh-CN" w:eastAsia="zh-CN" w:bidi="zh-CN"/>
      </w:rPr>
    </w:lvl>
    <w:lvl w:ilvl="1" w:tentative="0">
      <w:start w:val="0"/>
      <w:numFmt w:val="bullet"/>
      <w:lvlText w:val="•"/>
      <w:lvlJc w:val="left"/>
      <w:pPr>
        <w:ind w:left="460" w:hanging="90"/>
      </w:pPr>
      <w:rPr>
        <w:rFonts w:hint="default"/>
        <w:lang w:val="zh-CN" w:eastAsia="zh-CN" w:bidi="zh-CN"/>
      </w:rPr>
    </w:lvl>
    <w:lvl w:ilvl="2" w:tentative="0">
      <w:start w:val="0"/>
      <w:numFmt w:val="bullet"/>
      <w:lvlText w:val="•"/>
      <w:lvlJc w:val="left"/>
      <w:pPr>
        <w:ind w:left="800" w:hanging="90"/>
      </w:pPr>
      <w:rPr>
        <w:rFonts w:hint="default"/>
        <w:lang w:val="zh-CN" w:eastAsia="zh-CN" w:bidi="zh-CN"/>
      </w:rPr>
    </w:lvl>
    <w:lvl w:ilvl="3" w:tentative="0">
      <w:start w:val="0"/>
      <w:numFmt w:val="bullet"/>
      <w:lvlText w:val="•"/>
      <w:lvlJc w:val="left"/>
      <w:pPr>
        <w:ind w:left="1140" w:hanging="90"/>
      </w:pPr>
      <w:rPr>
        <w:rFonts w:hint="default"/>
        <w:lang w:val="zh-CN" w:eastAsia="zh-CN" w:bidi="zh-CN"/>
      </w:rPr>
    </w:lvl>
    <w:lvl w:ilvl="4" w:tentative="0">
      <w:start w:val="0"/>
      <w:numFmt w:val="bullet"/>
      <w:lvlText w:val="•"/>
      <w:lvlJc w:val="left"/>
      <w:pPr>
        <w:ind w:left="1480" w:hanging="90"/>
      </w:pPr>
      <w:rPr>
        <w:rFonts w:hint="default"/>
        <w:lang w:val="zh-CN" w:eastAsia="zh-CN" w:bidi="zh-CN"/>
      </w:rPr>
    </w:lvl>
    <w:lvl w:ilvl="5" w:tentative="0">
      <w:start w:val="0"/>
      <w:numFmt w:val="bullet"/>
      <w:lvlText w:val="•"/>
      <w:lvlJc w:val="left"/>
      <w:pPr>
        <w:ind w:left="1820" w:hanging="90"/>
      </w:pPr>
      <w:rPr>
        <w:rFonts w:hint="default"/>
        <w:lang w:val="zh-CN" w:eastAsia="zh-CN" w:bidi="zh-CN"/>
      </w:rPr>
    </w:lvl>
    <w:lvl w:ilvl="6" w:tentative="0">
      <w:start w:val="0"/>
      <w:numFmt w:val="bullet"/>
      <w:lvlText w:val="•"/>
      <w:lvlJc w:val="left"/>
      <w:pPr>
        <w:ind w:left="2160" w:hanging="90"/>
      </w:pPr>
      <w:rPr>
        <w:rFonts w:hint="default"/>
        <w:lang w:val="zh-CN" w:eastAsia="zh-CN" w:bidi="zh-CN"/>
      </w:rPr>
    </w:lvl>
    <w:lvl w:ilvl="7" w:tentative="0">
      <w:start w:val="0"/>
      <w:numFmt w:val="bullet"/>
      <w:lvlText w:val="•"/>
      <w:lvlJc w:val="left"/>
      <w:pPr>
        <w:ind w:left="2500" w:hanging="90"/>
      </w:pPr>
      <w:rPr>
        <w:rFonts w:hint="default"/>
        <w:lang w:val="zh-CN" w:eastAsia="zh-CN" w:bidi="zh-CN"/>
      </w:rPr>
    </w:lvl>
    <w:lvl w:ilvl="8" w:tentative="0">
      <w:start w:val="0"/>
      <w:numFmt w:val="bullet"/>
      <w:lvlText w:val="•"/>
      <w:lvlJc w:val="left"/>
      <w:pPr>
        <w:ind w:left="2840" w:hanging="90"/>
      </w:pPr>
      <w:rPr>
        <w:rFonts w:hint="default"/>
        <w:lang w:val="zh-CN" w:eastAsia="zh-CN" w:bidi="zh-CN"/>
      </w:rPr>
    </w:lvl>
  </w:abstractNum>
  <w:num w:numId="1">
    <w:abstractNumId w:val="29"/>
  </w:num>
  <w:num w:numId="2">
    <w:abstractNumId w:val="3"/>
  </w:num>
  <w:num w:numId="3">
    <w:abstractNumId w:val="49"/>
  </w:num>
  <w:num w:numId="4">
    <w:abstractNumId w:val="53"/>
  </w:num>
  <w:num w:numId="5">
    <w:abstractNumId w:val="42"/>
  </w:num>
  <w:num w:numId="6">
    <w:abstractNumId w:val="36"/>
  </w:num>
  <w:num w:numId="7">
    <w:abstractNumId w:val="52"/>
  </w:num>
  <w:num w:numId="8">
    <w:abstractNumId w:val="26"/>
  </w:num>
  <w:num w:numId="9">
    <w:abstractNumId w:val="19"/>
  </w:num>
  <w:num w:numId="10">
    <w:abstractNumId w:val="30"/>
  </w:num>
  <w:num w:numId="11">
    <w:abstractNumId w:val="9"/>
  </w:num>
  <w:num w:numId="12">
    <w:abstractNumId w:val="39"/>
  </w:num>
  <w:num w:numId="13">
    <w:abstractNumId w:val="28"/>
  </w:num>
  <w:num w:numId="14">
    <w:abstractNumId w:val="37"/>
  </w:num>
  <w:num w:numId="15">
    <w:abstractNumId w:val="24"/>
  </w:num>
  <w:num w:numId="16">
    <w:abstractNumId w:val="15"/>
  </w:num>
  <w:num w:numId="17">
    <w:abstractNumId w:val="22"/>
  </w:num>
  <w:num w:numId="18">
    <w:abstractNumId w:val="17"/>
  </w:num>
  <w:num w:numId="19">
    <w:abstractNumId w:val="46"/>
  </w:num>
  <w:num w:numId="20">
    <w:abstractNumId w:val="14"/>
  </w:num>
  <w:num w:numId="21">
    <w:abstractNumId w:val="10"/>
  </w:num>
  <w:num w:numId="22">
    <w:abstractNumId w:val="25"/>
  </w:num>
  <w:num w:numId="23">
    <w:abstractNumId w:val="33"/>
  </w:num>
  <w:num w:numId="24">
    <w:abstractNumId w:val="23"/>
  </w:num>
  <w:num w:numId="25">
    <w:abstractNumId w:val="5"/>
  </w:num>
  <w:num w:numId="26">
    <w:abstractNumId w:val="34"/>
  </w:num>
  <w:num w:numId="27">
    <w:abstractNumId w:val="47"/>
  </w:num>
  <w:num w:numId="28">
    <w:abstractNumId w:val="16"/>
  </w:num>
  <w:num w:numId="29">
    <w:abstractNumId w:val="43"/>
  </w:num>
  <w:num w:numId="30">
    <w:abstractNumId w:val="20"/>
  </w:num>
  <w:num w:numId="31">
    <w:abstractNumId w:val="32"/>
  </w:num>
  <w:num w:numId="32">
    <w:abstractNumId w:val="7"/>
  </w:num>
  <w:num w:numId="33">
    <w:abstractNumId w:val="41"/>
  </w:num>
  <w:num w:numId="34">
    <w:abstractNumId w:val="50"/>
  </w:num>
  <w:num w:numId="35">
    <w:abstractNumId w:val="27"/>
  </w:num>
  <w:num w:numId="36">
    <w:abstractNumId w:val="40"/>
  </w:num>
  <w:num w:numId="37">
    <w:abstractNumId w:val="8"/>
  </w:num>
  <w:num w:numId="38">
    <w:abstractNumId w:val="56"/>
  </w:num>
  <w:num w:numId="39">
    <w:abstractNumId w:val="54"/>
  </w:num>
  <w:num w:numId="40">
    <w:abstractNumId w:val="13"/>
  </w:num>
  <w:num w:numId="41">
    <w:abstractNumId w:val="51"/>
  </w:num>
  <w:num w:numId="42">
    <w:abstractNumId w:val="6"/>
  </w:num>
  <w:num w:numId="43">
    <w:abstractNumId w:val="38"/>
  </w:num>
  <w:num w:numId="44">
    <w:abstractNumId w:val="2"/>
  </w:num>
  <w:num w:numId="45">
    <w:abstractNumId w:val="45"/>
  </w:num>
  <w:num w:numId="46">
    <w:abstractNumId w:val="57"/>
  </w:num>
  <w:num w:numId="47">
    <w:abstractNumId w:val="0"/>
  </w:num>
  <w:num w:numId="48">
    <w:abstractNumId w:val="31"/>
  </w:num>
  <w:num w:numId="49">
    <w:abstractNumId w:val="44"/>
  </w:num>
  <w:num w:numId="50">
    <w:abstractNumId w:val="21"/>
  </w:num>
  <w:num w:numId="51">
    <w:abstractNumId w:val="18"/>
  </w:num>
  <w:num w:numId="52">
    <w:abstractNumId w:val="35"/>
  </w:num>
  <w:num w:numId="53">
    <w:abstractNumId w:val="55"/>
  </w:num>
  <w:num w:numId="54">
    <w:abstractNumId w:val="12"/>
  </w:num>
  <w:num w:numId="55">
    <w:abstractNumId w:val="4"/>
  </w:num>
  <w:num w:numId="56">
    <w:abstractNumId w:val="11"/>
  </w:num>
  <w:num w:numId="57">
    <w:abstractNumId w:val="48"/>
  </w:num>
  <w:num w:numId="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790410"/>
    <w:rsid w:val="4A7E0369"/>
    <w:rsid w:val="6A862552"/>
    <w:rsid w:val="7BDA55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Microsoft JhengHei" w:hAnsi="Microsoft JhengHei" w:eastAsia="Microsoft JhengHei" w:cs="Microsoft JhengHei"/>
      <w:sz w:val="22"/>
      <w:szCs w:val="22"/>
      <w:lang w:val="zh-CN" w:eastAsia="zh-CN" w:bidi="zh-CN"/>
    </w:rPr>
  </w:style>
  <w:style w:type="character" w:default="1" w:styleId="4">
    <w:name w:val="Default Paragraph Font"/>
    <w:semiHidden/>
    <w:unhideWhenUsed/>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40"/>
      <w:szCs w:val="40"/>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Microsoft JhengHei" w:hAnsi="Microsoft JhengHei" w:eastAsia="Microsoft JhengHei" w:cs="Microsoft JhengHei"/>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ScaleCrop>false</ScaleCrop>
  <LinksUpToDate>false</LinksUpToDate>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2020-10-29T02:15:00Z</dcterms:created>
  <dc:creator>mingyan you</dc:creator>
  <cp:lastModifiedBy>Administrator</cp:lastModifiedBy>
  <dcterms:modified xsi:type="dcterms:W3CDTF">2020-10-30T06:55:51Z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2020-09-01T00:00:00Z</vt:filetime>
  </property>
  <property fmtid="{D5CDD505-2E9C-101B-9397-08002B2CF9AE}" pid="3" name="Creator">
    <vt:lpwstr>Microsoft® Excel® for Microsoft 365</vt:lpwstr>
  </property>
  <property fmtid="{D5CDD505-2E9C-101B-9397-08002B2CF9AE}" pid="4" name="LastSaved">
    <vt:filetime>2020-10-29T00:00:00Z</vt:filetime>
  </property>
  <property fmtid="{D5CDD505-2E9C-101B-9397-08002B2CF9AE}" pid="5" name="KSOProductBuildVer">
    <vt:lpwstr>2052-11.1.0.10072</vt:lpwstr>
  </property>
</Properties>
</file>