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5"/>
        <w:tblW w:w="13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5"/>
        <w:gridCol w:w="2297"/>
        <w:gridCol w:w="1928"/>
        <w:gridCol w:w="5"/>
        <w:gridCol w:w="1440"/>
        <w:gridCol w:w="1005"/>
        <w:gridCol w:w="1005"/>
        <w:gridCol w:w="990"/>
        <w:gridCol w:w="1067"/>
        <w:gridCol w:w="568"/>
        <w:gridCol w:w="1139"/>
        <w:gridCol w:w="1645"/>
        <w:gridCol w:w="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： 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13797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静宁县饮用水水质信息公开(2024年第1季度)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485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区/县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监测点位地址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供水单位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采样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采样日期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采样单位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日期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检测单位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水质状态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超标项日及超标检测值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9"/>
                <w:b/>
                <w:bCs/>
                <w:sz w:val="15"/>
                <w:szCs w:val="15"/>
                <w:lang w:val="en-US" w:eastAsia="zh-CN" w:bidi="ar"/>
              </w:rPr>
              <w:t>超标指标健康风险提示及安全饮水建议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城关镇建兴小区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静宁县净水厂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城关镇建兴明珠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静宁县净水厂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静宁一中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静宁县净水厂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静宁县公用事业管理局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静宁县净水厂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城市管理综合执法局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静宁县净水厂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静宁县人民医院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静宁县净水厂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城关镇顺昌嘉园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静宁县净水厂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城关镇北二环翔宇商住楼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静宁县净水厂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城关镇新城村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静宁县净水厂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静宁县疾控中心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静宁县净水厂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余湾乡韩店村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静宁县田堡水厂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余湾乡苗岘村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静宁县田堡水厂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仁大乡南门村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静宁县深沟水厂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仁大乡刘川村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静宁县深沟水厂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贾河乡贾河村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静宁县深沟水厂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贾河乡剪岔村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静宁县深沟水厂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3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三合乡光华村</w:t>
            </w:r>
          </w:p>
        </w:tc>
        <w:tc>
          <w:tcPr>
            <w:tcW w:w="19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静宁县三合水厂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三合乡王湾村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静宁县三合水厂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新店乡甘坡村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静宁县田堡水厂</w:t>
            </w:r>
          </w:p>
        </w:tc>
        <w:tc>
          <w:tcPr>
            <w:tcW w:w="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3" w:hRule="atLeast"/>
          <w:jc w:val="center"/>
        </w:trPr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新店乡新店村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静宁县田堡水厂</w:t>
            </w:r>
          </w:p>
        </w:tc>
        <w:tc>
          <w:tcPr>
            <w:tcW w:w="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320" w:hRule="atLeast"/>
          <w:jc w:val="center"/>
        </w:trPr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600" w:firstLineChars="400"/>
              <w:jc w:val="both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</w:rPr>
              <w:t>曹务镇店子村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/>
                <w:sz w:val="11"/>
                <w:szCs w:val="11"/>
              </w:rPr>
              <w:t>甘泉调水农村饮水安全曹务片工程</w:t>
            </w:r>
          </w:p>
        </w:tc>
        <w:tc>
          <w:tcPr>
            <w:tcW w:w="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420" w:firstLineChars="200"/>
              <w:jc w:val="both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315" w:hRule="atLeast"/>
          <w:jc w:val="center"/>
        </w:trPr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静宁县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3"/>
                <w:szCs w:val="13"/>
              </w:rPr>
              <w:t>曹务镇永丰村上后川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/>
                <w:sz w:val="10"/>
                <w:szCs w:val="10"/>
              </w:rPr>
              <w:t>静宁县精准扶贫曹务永丰饮水安全工程</w:t>
            </w:r>
          </w:p>
        </w:tc>
        <w:tc>
          <w:tcPr>
            <w:tcW w:w="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水龙头水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注：末梢水水质监测点位共 22个，其中城镇10个，农村12个；监测项目：常规指标(详细列明各项监测指标),共29 项。</w:t>
      </w:r>
    </w:p>
    <w:sectPr>
      <w:headerReference r:id="rId3" w:type="default"/>
      <w:footerReference r:id="rId4" w:type="default"/>
      <w:pgSz w:w="16838" w:h="11906" w:orient="landscape"/>
      <w:pgMar w:top="1179" w:right="1327" w:bottom="55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YjQ3ZGZkNjM0Yzc4YmM5OTMzMTc5NGVhODJlYWYifQ=="/>
  </w:docVars>
  <w:rsids>
    <w:rsidRoot w:val="7C9F05A3"/>
    <w:rsid w:val="038018B0"/>
    <w:rsid w:val="077E2A47"/>
    <w:rsid w:val="084E3C0C"/>
    <w:rsid w:val="098738F7"/>
    <w:rsid w:val="112C2F10"/>
    <w:rsid w:val="120E7E53"/>
    <w:rsid w:val="13FC3BD5"/>
    <w:rsid w:val="1D0F3839"/>
    <w:rsid w:val="24FD7FDE"/>
    <w:rsid w:val="29EF3337"/>
    <w:rsid w:val="2A820629"/>
    <w:rsid w:val="30DB2B0B"/>
    <w:rsid w:val="335624ED"/>
    <w:rsid w:val="34C46423"/>
    <w:rsid w:val="36147CD5"/>
    <w:rsid w:val="3BE92C13"/>
    <w:rsid w:val="3BF36397"/>
    <w:rsid w:val="41EF16D1"/>
    <w:rsid w:val="420D0567"/>
    <w:rsid w:val="4A5D6CA6"/>
    <w:rsid w:val="4ACA3C0F"/>
    <w:rsid w:val="4B976D94"/>
    <w:rsid w:val="4DDD5DDA"/>
    <w:rsid w:val="4EC2357B"/>
    <w:rsid w:val="5019366F"/>
    <w:rsid w:val="5092758C"/>
    <w:rsid w:val="5100038B"/>
    <w:rsid w:val="528B2269"/>
    <w:rsid w:val="56F05338"/>
    <w:rsid w:val="56F3629C"/>
    <w:rsid w:val="5B062BC1"/>
    <w:rsid w:val="5B9D0C6C"/>
    <w:rsid w:val="5E443FAD"/>
    <w:rsid w:val="69272501"/>
    <w:rsid w:val="6F6D4DEC"/>
    <w:rsid w:val="7113654B"/>
    <w:rsid w:val="76D540AB"/>
    <w:rsid w:val="777D59E2"/>
    <w:rsid w:val="7C490589"/>
    <w:rsid w:val="7C9F05A3"/>
    <w:rsid w:val="7DBA34EC"/>
    <w:rsid w:val="7E6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List Paragraph"/>
    <w:basedOn w:val="1"/>
    <w:autoRedefine/>
    <w:qFormat/>
    <w:uiPriority w:val="0"/>
    <w:pPr>
      <w:ind w:firstLine="420" w:firstLineChars="200"/>
    </w:pPr>
  </w:style>
  <w:style w:type="table" w:customStyle="1" w:styleId="8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font61"/>
    <w:basedOn w:val="6"/>
    <w:autoRedefine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1197</Words>
  <Characters>1463</Characters>
  <Lines>0</Lines>
  <Paragraphs>0</Paragraphs>
  <TotalTime>0</TotalTime>
  <ScaleCrop>false</ScaleCrop>
  <LinksUpToDate>false</LinksUpToDate>
  <CharactersWithSpaces>1579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2023-07-04T02:13:00Z</dcterms:created>
  <dc:creator>小幸运</dc:creator>
  <cp:lastModifiedBy>Administrator</cp:lastModifiedBy>
  <cp:lastPrinted>2024-04-11T01:57:00Z</cp:lastPrinted>
  <dcterms:modified xsi:type="dcterms:W3CDTF">2024-04-12T10:08:54Z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05CD17F9A3C7400684C4A5CE7346D79E_13</vt:lpwstr>
  </property>
</Properties>
</file>